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D680F1" w14:textId="77777777" w:rsidR="00F048F2" w:rsidRDefault="00F048F2"/>
    <w:p w14:paraId="3F1D4C88" w14:textId="77777777" w:rsidR="00F048F2" w:rsidRPr="00BB034B" w:rsidRDefault="00F048F2" w:rsidP="00F048F2">
      <w:pPr>
        <w:jc w:val="center"/>
        <w:rPr>
          <w:rFonts w:asciiTheme="majorHAnsi" w:hAnsiTheme="majorHAnsi"/>
        </w:rPr>
      </w:pPr>
    </w:p>
    <w:p w14:paraId="620DD2F9" w14:textId="77777777" w:rsidR="00F048F2" w:rsidRPr="00BB034B" w:rsidRDefault="00F048F2" w:rsidP="00F048F2">
      <w:pPr>
        <w:jc w:val="center"/>
        <w:rPr>
          <w:rFonts w:asciiTheme="majorHAnsi" w:hAnsiTheme="majorHAnsi"/>
        </w:rPr>
      </w:pPr>
    </w:p>
    <w:p w14:paraId="476384EE" w14:textId="77777777" w:rsidR="00F048F2" w:rsidRPr="00A13555" w:rsidRDefault="00F048F2" w:rsidP="00822242">
      <w:pPr>
        <w:pStyle w:val="Title"/>
        <w:jc w:val="center"/>
        <w:rPr>
          <w:b/>
        </w:rPr>
      </w:pPr>
      <w:bookmarkStart w:id="0" w:name="_Toc331421451"/>
      <w:r w:rsidRPr="00A13555">
        <w:rPr>
          <w:b/>
        </w:rPr>
        <w:t>STUDY PROTOCOL</w:t>
      </w:r>
      <w:bookmarkEnd w:id="0"/>
    </w:p>
    <w:p w14:paraId="4FEF7C92" w14:textId="77777777" w:rsidR="00F048F2" w:rsidRPr="00FB2BBA" w:rsidRDefault="00F048F2" w:rsidP="00F048F2">
      <w:pPr>
        <w:jc w:val="center"/>
        <w:rPr>
          <w:rFonts w:ascii="Verdana" w:hAnsi="Verdana"/>
          <w:sz w:val="44"/>
          <w:szCs w:val="44"/>
        </w:rPr>
      </w:pPr>
    </w:p>
    <w:p w14:paraId="318ACC46" w14:textId="77777777" w:rsidR="00F048F2" w:rsidRPr="00FB2BBA" w:rsidRDefault="00A13555" w:rsidP="00F048F2">
      <w:pPr>
        <w:jc w:val="center"/>
        <w:rPr>
          <w:rFonts w:ascii="Verdana" w:hAnsi="Verdana"/>
          <w:sz w:val="44"/>
          <w:szCs w:val="44"/>
        </w:rPr>
      </w:pPr>
      <w:r>
        <w:rPr>
          <w:noProof/>
          <w:sz w:val="22"/>
          <w:szCs w:val="22"/>
          <w:lang w:val="en-US" w:eastAsia="en-US"/>
        </w:rPr>
        <w:drawing>
          <wp:inline distT="0" distB="0" distL="0" distR="0" wp14:anchorId="19EC7FF3" wp14:editId="20F53B10">
            <wp:extent cx="2715560" cy="3194892"/>
            <wp:effectExtent l="19050" t="0" r="0" b="0"/>
            <wp:docPr id="5" name="Picture 1" descr="UPBEA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BEAT LOGO"/>
                    <pic:cNvPicPr>
                      <a:picLocks noChangeAspect="1" noChangeArrowheads="1"/>
                    </pic:cNvPicPr>
                  </pic:nvPicPr>
                  <pic:blipFill>
                    <a:blip r:embed="rId9"/>
                    <a:srcRect/>
                    <a:stretch>
                      <a:fillRect/>
                    </a:stretch>
                  </pic:blipFill>
                  <pic:spPr bwMode="auto">
                    <a:xfrm>
                      <a:off x="0" y="0"/>
                      <a:ext cx="2724900" cy="3205881"/>
                    </a:xfrm>
                    <a:prstGeom prst="rect">
                      <a:avLst/>
                    </a:prstGeom>
                    <a:noFill/>
                    <a:ln w="9525">
                      <a:noFill/>
                      <a:miter lim="800000"/>
                      <a:headEnd/>
                      <a:tailEnd/>
                    </a:ln>
                  </pic:spPr>
                </pic:pic>
              </a:graphicData>
            </a:graphic>
          </wp:inline>
        </w:drawing>
      </w:r>
    </w:p>
    <w:p w14:paraId="34CB6E1A" w14:textId="77777777" w:rsidR="00F048F2" w:rsidRPr="00FB2BBA" w:rsidRDefault="00F048F2" w:rsidP="00F048F2">
      <w:pPr>
        <w:jc w:val="center"/>
        <w:rPr>
          <w:rFonts w:ascii="Verdana" w:hAnsi="Verdana"/>
          <w:sz w:val="44"/>
          <w:szCs w:val="44"/>
        </w:rPr>
      </w:pPr>
    </w:p>
    <w:p w14:paraId="7B4B98A9" w14:textId="77777777" w:rsidR="00F048F2" w:rsidRPr="00FB2BBA" w:rsidRDefault="00F048F2" w:rsidP="00F048F2">
      <w:pPr>
        <w:jc w:val="center"/>
        <w:rPr>
          <w:rFonts w:ascii="Verdana" w:hAnsi="Verdana"/>
          <w:sz w:val="44"/>
          <w:szCs w:val="44"/>
        </w:rPr>
      </w:pPr>
    </w:p>
    <w:p w14:paraId="1E2C7499" w14:textId="77777777" w:rsidR="00F048F2" w:rsidRPr="008F3172" w:rsidRDefault="00F048F2" w:rsidP="00F048F2">
      <w:pPr>
        <w:jc w:val="center"/>
        <w:rPr>
          <w:rFonts w:ascii="Bradley Hand ITC" w:hAnsi="Bradley Hand ITC"/>
          <w:b/>
          <w:sz w:val="48"/>
          <w:szCs w:val="48"/>
        </w:rPr>
      </w:pPr>
      <w:r w:rsidRPr="008F3172">
        <w:rPr>
          <w:rFonts w:ascii="Bradley Hand ITC" w:hAnsi="Bradley Hand ITC"/>
          <w:b/>
          <w:sz w:val="48"/>
          <w:szCs w:val="48"/>
        </w:rPr>
        <w:t>UK Pregnancies Better Eating and Activity Trial</w:t>
      </w:r>
    </w:p>
    <w:p w14:paraId="2A81C5F5" w14:textId="77777777" w:rsidR="00F048F2" w:rsidRPr="00FB2BBA" w:rsidRDefault="00F048F2" w:rsidP="00F048F2">
      <w:pPr>
        <w:jc w:val="center"/>
        <w:rPr>
          <w:rFonts w:ascii="Verdana" w:hAnsi="Verdana"/>
          <w:sz w:val="44"/>
          <w:szCs w:val="44"/>
        </w:rPr>
      </w:pPr>
    </w:p>
    <w:p w14:paraId="4F942092" w14:textId="77777777" w:rsidR="00F048F2" w:rsidRPr="00FB2BBA" w:rsidRDefault="00F048F2" w:rsidP="00F048F2">
      <w:pPr>
        <w:jc w:val="center"/>
        <w:rPr>
          <w:rFonts w:ascii="Verdana" w:hAnsi="Verdana"/>
          <w:sz w:val="44"/>
          <w:szCs w:val="44"/>
        </w:rPr>
      </w:pPr>
    </w:p>
    <w:p w14:paraId="00B24F58" w14:textId="77777777" w:rsidR="00F048F2" w:rsidRPr="00FB2BBA" w:rsidRDefault="005D423F" w:rsidP="00F048F2">
      <w:pPr>
        <w:jc w:val="center"/>
        <w:rPr>
          <w:rFonts w:ascii="Verdana" w:hAnsi="Verdana"/>
          <w:sz w:val="44"/>
          <w:szCs w:val="44"/>
        </w:rPr>
      </w:pPr>
      <w:r>
        <w:rPr>
          <w:rFonts w:ascii="Verdana" w:hAnsi="Verdana"/>
          <w:noProof/>
          <w:sz w:val="44"/>
          <w:szCs w:val="44"/>
          <w:lang w:val="en-US" w:eastAsia="en-US"/>
        </w:rPr>
        <w:drawing>
          <wp:inline distT="0" distB="0" distL="0" distR="0" wp14:anchorId="7AE7879C" wp14:editId="1F4A71B9">
            <wp:extent cx="796198" cy="727113"/>
            <wp:effectExtent l="19050" t="0" r="3902" b="0"/>
            <wp:docPr id="17" name="Picture 5" descr="C:\Users\Annette Briley\AppData\Local\Microsoft\Windows\Temporary Internet Files\Content.Outlook\0YSBEDDR\KC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ette Briley\AppData\Local\Microsoft\Windows\Temporary Internet Files\Content.Outlook\0YSBEDDR\KCL_logo.JPG"/>
                    <pic:cNvPicPr>
                      <a:picLocks noChangeAspect="1" noChangeArrowheads="1"/>
                    </pic:cNvPicPr>
                  </pic:nvPicPr>
                  <pic:blipFill>
                    <a:blip r:embed="rId10"/>
                    <a:srcRect/>
                    <a:stretch>
                      <a:fillRect/>
                    </a:stretch>
                  </pic:blipFill>
                  <pic:spPr bwMode="auto">
                    <a:xfrm>
                      <a:off x="0" y="0"/>
                      <a:ext cx="798754" cy="729447"/>
                    </a:xfrm>
                    <a:prstGeom prst="rect">
                      <a:avLst/>
                    </a:prstGeom>
                    <a:noFill/>
                    <a:ln w="9525">
                      <a:noFill/>
                      <a:miter lim="800000"/>
                      <a:headEnd/>
                      <a:tailEnd/>
                    </a:ln>
                  </pic:spPr>
                </pic:pic>
              </a:graphicData>
            </a:graphic>
          </wp:inline>
        </w:drawing>
      </w:r>
    </w:p>
    <w:p w14:paraId="539A8F53" w14:textId="77777777" w:rsidR="006F0B93" w:rsidRDefault="006F0B93" w:rsidP="005D423F">
      <w:pPr>
        <w:rPr>
          <w:rFonts w:ascii="Verdana" w:hAnsi="Verdana"/>
          <w:sz w:val="44"/>
          <w:szCs w:val="44"/>
        </w:rPr>
      </w:pPr>
    </w:p>
    <w:p w14:paraId="6B79515F" w14:textId="77777777" w:rsidR="00F048F2" w:rsidRPr="00FB2BBA" w:rsidRDefault="00CB3A4C" w:rsidP="00F048F2">
      <w:pPr>
        <w:jc w:val="center"/>
        <w:rPr>
          <w:rFonts w:ascii="Verdana" w:hAnsi="Verdana"/>
          <w:sz w:val="44"/>
          <w:szCs w:val="44"/>
        </w:rPr>
      </w:pPr>
      <w:r>
        <w:rPr>
          <w:rFonts w:ascii="Verdana" w:hAnsi="Verdana"/>
          <w:noProof/>
          <w:sz w:val="44"/>
          <w:szCs w:val="44"/>
          <w:lang w:val="en-US" w:eastAsia="en-US"/>
        </w:rPr>
        <mc:AlternateContent>
          <mc:Choice Requires="wps">
            <w:drawing>
              <wp:anchor distT="0" distB="0" distL="114300" distR="114300" simplePos="0" relativeHeight="251702272" behindDoc="0" locked="0" layoutInCell="1" allowOverlap="1" wp14:anchorId="05F9780A" wp14:editId="4E7EC317">
                <wp:simplePos x="0" y="0"/>
                <wp:positionH relativeFrom="column">
                  <wp:posOffset>3168015</wp:posOffset>
                </wp:positionH>
                <wp:positionV relativeFrom="paragraph">
                  <wp:posOffset>281305</wp:posOffset>
                </wp:positionV>
                <wp:extent cx="2097405" cy="815340"/>
                <wp:effectExtent l="5715" t="1905" r="635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7405" cy="815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A326A6" w14:textId="77777777" w:rsidR="002119B1" w:rsidRDefault="002119B1">
                            <w:r>
                              <w:rPr>
                                <w:noProof/>
                                <w:lang w:val="en-US" w:eastAsia="en-US"/>
                              </w:rPr>
                              <w:drawing>
                                <wp:inline distT="0" distB="0" distL="0" distR="0" wp14:anchorId="6330FE4D" wp14:editId="6998AFCE">
                                  <wp:extent cx="1905635" cy="815340"/>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905635" cy="8153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6" o:spid="_x0000_s1026" type="#_x0000_t202" style="position:absolute;left:0;text-align:left;margin-left:249.45pt;margin-top:22.15pt;width:165.15pt;height:64.2pt;z-index:2517022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7jloMCAAARBQAADgAAAGRycy9lMm9Eb2MueG1srFTbjtsgEH2v1H9AvGd9qXOxFWe1l6aqtL1I&#10;u/0AAjhGxUCBxN5W/fcOOMmm21aqqvoBAzMcZuacYXk5dBLtuXVCqxpnFylGXFHNhNrW+NPDerLA&#10;yHmiGJFa8Ro/cocvVy9fLHtT8Vy3WjJuEYAoV/Wmxq33pkoSR1veEXehDVdgbLTtiIel3SbMkh7Q&#10;O5nkaTpLem2ZsZpy52D3djTiVcRvGk79h6Zx3CNZY4jNx9HGcRPGZLUk1dYS0wp6CIP8QxQdEQou&#10;PUHdEk/QzopfoDpBrXa68RdUd4luGkF5zAGyydJn2dy3xPCYCxTHmVOZ3P+Dpe/3Hy0SrMbFDCNF&#10;OuDogQ8eXesBwRbUpzeuArd7A45+gH3gOebqzJ2mnx1S+qYlasuvrNV9ywmD+LJwMjk7OuK4ALLp&#10;32kG95Cd1xFoaGwXigflQIAOPD2euAmxUNjM03JepFOMKNgW2fRVEclLSHU8bazzb7juUJjU2AL3&#10;EZ3s75wP0ZDq6BIuc1oKthZSxoXdbm6kRXsCOlnHLybwzE2q4Kx0ODYijjsQJNwRbCHcyPu3MsuL&#10;9DovJ+vZYj4pmmI6KefpYpJm5XU5S4uyuF1/DwFmRdUKxri6E4ofNZgVf8fxoRtG9UQVor7G5TSf&#10;jhT9Mck0fr9LshMeWlKKDup8ciJVIPa1YpA2qTwRcpwnP4cfqww1OP5jVaIMAvOjBvywGQAlaGOj&#10;2SMIwmrgC1iHdwQmrbZfMeqhJ2vsvuyI5RjJtwpEVWYFsI58XBTTeQ4Le27ZnFuIogBVY4/ROL3x&#10;Y+PvjBXbFm4aZaz0FQixEVEjT1Ed5At9F5M5vBGhsc/X0evpJVv9AAAA//8DAFBLAwQUAAYACAAA&#10;ACEA6zHq2d4AAAAKAQAADwAAAGRycy9kb3ducmV2LnhtbEyPy07DMBBF90j8gzVI7KhTU5EHcSqE&#10;FIGUVVs+wIknDyW2o9hNw98zrGA3ozm6c25+3MzEVlz84KyE/S4ChrZxerCdhK9L+ZQA80FZrSZn&#10;UcI3ejgW93e5yrS72ROu59AxCrE+UxL6EOaMc9/0aJTfuRkt3Vq3GBVoXTquF3WjcDNxEUUv3KjB&#10;0odezfjeYzOer0bCZ9WUrahMu4Zxb8bqVH+UbSzl48P29gos4Bb+YPjVJ3UoyKl2V6s9myQc0iQl&#10;lIbDMzACEpEKYDWRsYiBFzn/X6H4AQAA//8DAFBLAQItABQABgAIAAAAIQDkmcPA+wAAAOEBAAAT&#10;AAAAAAAAAAAAAAAAAAAAAABbQ29udGVudF9UeXBlc10ueG1sUEsBAi0AFAAGAAgAAAAhACOyauHX&#10;AAAAlAEAAAsAAAAAAAAAAAAAAAAALAEAAF9yZWxzLy5yZWxzUEsBAi0AFAAGAAgAAAAhAKZe45aD&#10;AgAAEQUAAA4AAAAAAAAAAAAAAAAALAIAAGRycy9lMm9Eb2MueG1sUEsBAi0AFAAGAAgAAAAhAOsx&#10;6tneAAAACgEAAA8AAAAAAAAAAAAAAAAA2wQAAGRycy9kb3ducmV2LnhtbFBLBQYAAAAABAAEAPMA&#10;AADmBQAAAAA=&#10;" stroked="f">
                <v:textbox>
                  <w:txbxContent>
                    <w:p w14:paraId="64A326A6" w14:textId="77777777" w:rsidR="002119B1" w:rsidRDefault="002119B1">
                      <w:r>
                        <w:rPr>
                          <w:noProof/>
                          <w:lang w:val="en-US" w:eastAsia="en-US"/>
                        </w:rPr>
                        <w:drawing>
                          <wp:inline distT="0" distB="0" distL="0" distR="0" wp14:anchorId="6330FE4D" wp14:editId="6998AFCE">
                            <wp:extent cx="1905635" cy="815340"/>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905635" cy="815340"/>
                                    </a:xfrm>
                                    <a:prstGeom prst="rect">
                                      <a:avLst/>
                                    </a:prstGeom>
                                    <a:noFill/>
                                    <a:ln w="9525">
                                      <a:noFill/>
                                      <a:miter lim="800000"/>
                                      <a:headEnd/>
                                      <a:tailEnd/>
                                    </a:ln>
                                  </pic:spPr>
                                </pic:pic>
                              </a:graphicData>
                            </a:graphic>
                          </wp:inline>
                        </w:drawing>
                      </w:r>
                    </w:p>
                  </w:txbxContent>
                </v:textbox>
              </v:shape>
            </w:pict>
          </mc:Fallback>
        </mc:AlternateContent>
      </w:r>
    </w:p>
    <w:p w14:paraId="2833963C" w14:textId="77777777" w:rsidR="00F048F2" w:rsidRPr="00FB2BBA" w:rsidRDefault="00B65EDD" w:rsidP="00F048F2">
      <w:pPr>
        <w:rPr>
          <w:rFonts w:ascii="Verdana" w:hAnsi="Verdana"/>
        </w:rPr>
      </w:pPr>
      <w:r>
        <w:rPr>
          <w:rFonts w:ascii="Verdana" w:hAnsi="Verdana"/>
          <w:noProof/>
          <w:sz w:val="44"/>
          <w:szCs w:val="44"/>
          <w:lang w:val="en-US" w:eastAsia="en-US"/>
        </w:rPr>
        <w:drawing>
          <wp:inline distT="0" distB="0" distL="0" distR="0" wp14:anchorId="700F30AE" wp14:editId="11CB6F8F">
            <wp:extent cx="2926042" cy="530716"/>
            <wp:effectExtent l="19050" t="0" r="7658" b="0"/>
            <wp:docPr id="14" name="Picture 4" descr="C:\Users\Annette Briley\AppData\Local\Microsoft\Windows\Temporary Internet Files\Content.Outlook\0YSBEDDR\GSTT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ette Briley\AppData\Local\Microsoft\Windows\Temporary Internet Files\Content.Outlook\0YSBEDDR\GSTT logo.bmp"/>
                    <pic:cNvPicPr>
                      <a:picLocks noChangeAspect="1" noChangeArrowheads="1"/>
                    </pic:cNvPicPr>
                  </pic:nvPicPr>
                  <pic:blipFill>
                    <a:blip r:embed="rId13"/>
                    <a:srcRect/>
                    <a:stretch>
                      <a:fillRect/>
                    </a:stretch>
                  </pic:blipFill>
                  <pic:spPr bwMode="auto">
                    <a:xfrm>
                      <a:off x="0" y="0"/>
                      <a:ext cx="2926964" cy="530883"/>
                    </a:xfrm>
                    <a:prstGeom prst="rect">
                      <a:avLst/>
                    </a:prstGeom>
                    <a:noFill/>
                    <a:ln w="9525">
                      <a:noFill/>
                      <a:miter lim="800000"/>
                      <a:headEnd/>
                      <a:tailEnd/>
                    </a:ln>
                  </pic:spPr>
                </pic:pic>
              </a:graphicData>
            </a:graphic>
          </wp:inline>
        </w:drawing>
      </w:r>
    </w:p>
    <w:p w14:paraId="5E1744DA" w14:textId="77777777" w:rsidR="00F048F2" w:rsidRPr="00FB2BBA" w:rsidRDefault="00F048F2" w:rsidP="00F048F2">
      <w:pPr>
        <w:rPr>
          <w:rFonts w:ascii="Verdana" w:hAnsi="Verdana"/>
        </w:rPr>
      </w:pPr>
    </w:p>
    <w:p w14:paraId="3DB93CDB" w14:textId="77777777" w:rsidR="00F048F2" w:rsidRDefault="00F048F2">
      <w:pPr>
        <w:rPr>
          <w:rFonts w:ascii="Verdana" w:hAnsi="Verdana"/>
        </w:rPr>
      </w:pPr>
    </w:p>
    <w:p w14:paraId="06607959" w14:textId="77777777" w:rsidR="00A13555" w:rsidRDefault="00A13555">
      <w:pPr>
        <w:rPr>
          <w:rFonts w:ascii="Verdana" w:hAnsi="Verdana"/>
        </w:rPr>
      </w:pPr>
    </w:p>
    <w:p w14:paraId="3E1C125D" w14:textId="77777777" w:rsidR="00883761" w:rsidRDefault="00883761">
      <w:pPr>
        <w:rPr>
          <w:rFonts w:ascii="Verdana" w:hAnsi="Verdana"/>
        </w:rPr>
      </w:pPr>
    </w:p>
    <w:p w14:paraId="55F95B1E" w14:textId="77777777" w:rsidR="00822242" w:rsidRDefault="00F96E85">
      <w:pPr>
        <w:pStyle w:val="TOC1"/>
        <w:tabs>
          <w:tab w:val="right" w:leader="underscore" w:pos="8296"/>
        </w:tabs>
        <w:rPr>
          <w:rFonts w:eastAsiaTheme="minorEastAsia" w:cstheme="minorBidi"/>
          <w:b w:val="0"/>
          <w:bCs w:val="0"/>
          <w:i w:val="0"/>
          <w:iCs w:val="0"/>
          <w:noProof/>
          <w:sz w:val="22"/>
          <w:szCs w:val="22"/>
          <w:lang w:val="en-US" w:eastAsia="en-US"/>
        </w:rPr>
      </w:pPr>
      <w:r>
        <w:rPr>
          <w:i w:val="0"/>
          <w:iCs w:val="0"/>
          <w:sz w:val="44"/>
          <w:szCs w:val="44"/>
        </w:rPr>
        <w:fldChar w:fldCharType="begin"/>
      </w:r>
      <w:r w:rsidR="00883761">
        <w:rPr>
          <w:i w:val="0"/>
          <w:iCs w:val="0"/>
          <w:sz w:val="44"/>
          <w:szCs w:val="44"/>
        </w:rPr>
        <w:instrText xml:space="preserve"> TOC \o "1-3" \h \z \t "Title,1" </w:instrText>
      </w:r>
      <w:r>
        <w:rPr>
          <w:i w:val="0"/>
          <w:iCs w:val="0"/>
          <w:sz w:val="44"/>
          <w:szCs w:val="44"/>
        </w:rPr>
        <w:fldChar w:fldCharType="separate"/>
      </w:r>
      <w:hyperlink w:anchor="_Toc331421451" w:history="1">
        <w:r w:rsidR="00822242" w:rsidRPr="009560E6">
          <w:rPr>
            <w:rStyle w:val="Hyperlink"/>
            <w:noProof/>
          </w:rPr>
          <w:t>STUDY PROTOCOL</w:t>
        </w:r>
        <w:r w:rsidR="00822242">
          <w:rPr>
            <w:noProof/>
            <w:webHidden/>
          </w:rPr>
          <w:tab/>
        </w:r>
        <w:r>
          <w:rPr>
            <w:noProof/>
            <w:webHidden/>
          </w:rPr>
          <w:fldChar w:fldCharType="begin"/>
        </w:r>
        <w:r w:rsidR="00822242">
          <w:rPr>
            <w:noProof/>
            <w:webHidden/>
          </w:rPr>
          <w:instrText xml:space="preserve"> PAGEREF _Toc331421451 \h </w:instrText>
        </w:r>
        <w:r>
          <w:rPr>
            <w:noProof/>
            <w:webHidden/>
          </w:rPr>
        </w:r>
        <w:r>
          <w:rPr>
            <w:noProof/>
            <w:webHidden/>
          </w:rPr>
          <w:fldChar w:fldCharType="separate"/>
        </w:r>
        <w:r w:rsidR="003F1DF8">
          <w:rPr>
            <w:noProof/>
            <w:webHidden/>
          </w:rPr>
          <w:t>1</w:t>
        </w:r>
        <w:r>
          <w:rPr>
            <w:noProof/>
            <w:webHidden/>
          </w:rPr>
          <w:fldChar w:fldCharType="end"/>
        </w:r>
      </w:hyperlink>
    </w:p>
    <w:p w14:paraId="5A2965DD"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452" w:history="1">
        <w:r w:rsidR="00822242" w:rsidRPr="009560E6">
          <w:rPr>
            <w:rStyle w:val="Hyperlink"/>
            <w:noProof/>
          </w:rPr>
          <w:t>Title</w:t>
        </w:r>
        <w:r w:rsidR="00822242">
          <w:rPr>
            <w:noProof/>
            <w:webHidden/>
          </w:rPr>
          <w:tab/>
        </w:r>
        <w:r w:rsidR="00F96E85">
          <w:rPr>
            <w:noProof/>
            <w:webHidden/>
          </w:rPr>
          <w:fldChar w:fldCharType="begin"/>
        </w:r>
        <w:r w:rsidR="00822242">
          <w:rPr>
            <w:noProof/>
            <w:webHidden/>
          </w:rPr>
          <w:instrText xml:space="preserve"> PAGEREF _Toc331421452 \h </w:instrText>
        </w:r>
        <w:r w:rsidR="00F96E85">
          <w:rPr>
            <w:noProof/>
            <w:webHidden/>
          </w:rPr>
        </w:r>
        <w:r w:rsidR="00F96E85">
          <w:rPr>
            <w:noProof/>
            <w:webHidden/>
          </w:rPr>
          <w:fldChar w:fldCharType="separate"/>
        </w:r>
        <w:r w:rsidR="003F1DF8">
          <w:rPr>
            <w:noProof/>
            <w:webHidden/>
          </w:rPr>
          <w:t>5</w:t>
        </w:r>
        <w:r w:rsidR="00F96E85">
          <w:rPr>
            <w:noProof/>
            <w:webHidden/>
          </w:rPr>
          <w:fldChar w:fldCharType="end"/>
        </w:r>
      </w:hyperlink>
    </w:p>
    <w:p w14:paraId="0135B292"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453" w:history="1">
        <w:r w:rsidR="00822242" w:rsidRPr="009560E6">
          <w:rPr>
            <w:rStyle w:val="Hyperlink"/>
            <w:noProof/>
          </w:rPr>
          <w:t>Co-ordinating Centre</w:t>
        </w:r>
        <w:r w:rsidR="00822242">
          <w:rPr>
            <w:noProof/>
            <w:webHidden/>
          </w:rPr>
          <w:tab/>
        </w:r>
        <w:r w:rsidR="00F96E85">
          <w:rPr>
            <w:noProof/>
            <w:webHidden/>
          </w:rPr>
          <w:fldChar w:fldCharType="begin"/>
        </w:r>
        <w:r w:rsidR="00822242">
          <w:rPr>
            <w:noProof/>
            <w:webHidden/>
          </w:rPr>
          <w:instrText xml:space="preserve"> PAGEREF _Toc331421453 \h </w:instrText>
        </w:r>
        <w:r w:rsidR="00F96E85">
          <w:rPr>
            <w:noProof/>
            <w:webHidden/>
          </w:rPr>
        </w:r>
        <w:r w:rsidR="00F96E85">
          <w:rPr>
            <w:noProof/>
            <w:webHidden/>
          </w:rPr>
          <w:fldChar w:fldCharType="separate"/>
        </w:r>
        <w:r w:rsidR="003F1DF8">
          <w:rPr>
            <w:noProof/>
            <w:webHidden/>
          </w:rPr>
          <w:t>6</w:t>
        </w:r>
        <w:r w:rsidR="00F96E85">
          <w:rPr>
            <w:noProof/>
            <w:webHidden/>
          </w:rPr>
          <w:fldChar w:fldCharType="end"/>
        </w:r>
      </w:hyperlink>
    </w:p>
    <w:p w14:paraId="04103201"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454" w:history="1">
        <w:r w:rsidR="00822242" w:rsidRPr="009560E6">
          <w:rPr>
            <w:rStyle w:val="Hyperlink"/>
            <w:noProof/>
          </w:rPr>
          <w:t>Trial Management Group</w:t>
        </w:r>
        <w:r w:rsidR="00822242">
          <w:rPr>
            <w:noProof/>
            <w:webHidden/>
          </w:rPr>
          <w:tab/>
        </w:r>
        <w:r w:rsidR="00F96E85">
          <w:rPr>
            <w:noProof/>
            <w:webHidden/>
          </w:rPr>
          <w:fldChar w:fldCharType="begin"/>
        </w:r>
        <w:r w:rsidR="00822242">
          <w:rPr>
            <w:noProof/>
            <w:webHidden/>
          </w:rPr>
          <w:instrText xml:space="preserve"> PAGEREF _Toc331421454 \h </w:instrText>
        </w:r>
        <w:r w:rsidR="00F96E85">
          <w:rPr>
            <w:noProof/>
            <w:webHidden/>
          </w:rPr>
        </w:r>
        <w:r w:rsidR="00F96E85">
          <w:rPr>
            <w:noProof/>
            <w:webHidden/>
          </w:rPr>
          <w:fldChar w:fldCharType="separate"/>
        </w:r>
        <w:r w:rsidR="003F1DF8">
          <w:rPr>
            <w:b w:val="0"/>
            <w:bCs w:val="0"/>
            <w:noProof/>
            <w:webHidden/>
            <w:lang w:val="en-US"/>
          </w:rPr>
          <w:t>Error! Bookmark not defined.</w:t>
        </w:r>
        <w:r w:rsidR="00F96E85">
          <w:rPr>
            <w:noProof/>
            <w:webHidden/>
          </w:rPr>
          <w:fldChar w:fldCharType="end"/>
        </w:r>
      </w:hyperlink>
    </w:p>
    <w:p w14:paraId="7C5B1538"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455" w:history="1">
        <w:r w:rsidR="00822242" w:rsidRPr="009560E6">
          <w:rPr>
            <w:rStyle w:val="Hyperlink"/>
            <w:noProof/>
            <w:lang w:val="en-US"/>
          </w:rPr>
          <w:t>Participating Sites</w:t>
        </w:r>
        <w:r w:rsidR="00822242">
          <w:rPr>
            <w:noProof/>
            <w:webHidden/>
          </w:rPr>
          <w:tab/>
        </w:r>
        <w:r w:rsidR="00F96E85">
          <w:rPr>
            <w:noProof/>
            <w:webHidden/>
          </w:rPr>
          <w:fldChar w:fldCharType="begin"/>
        </w:r>
        <w:r w:rsidR="00822242">
          <w:rPr>
            <w:noProof/>
            <w:webHidden/>
          </w:rPr>
          <w:instrText xml:space="preserve"> PAGEREF _Toc331421455 \h </w:instrText>
        </w:r>
        <w:r w:rsidR="00F96E85">
          <w:rPr>
            <w:noProof/>
            <w:webHidden/>
          </w:rPr>
        </w:r>
        <w:r w:rsidR="00F96E85">
          <w:rPr>
            <w:noProof/>
            <w:webHidden/>
          </w:rPr>
          <w:fldChar w:fldCharType="separate"/>
        </w:r>
        <w:r w:rsidR="003F1DF8">
          <w:rPr>
            <w:noProof/>
            <w:webHidden/>
          </w:rPr>
          <w:t>8</w:t>
        </w:r>
        <w:r w:rsidR="00F96E85">
          <w:rPr>
            <w:noProof/>
            <w:webHidden/>
          </w:rPr>
          <w:fldChar w:fldCharType="end"/>
        </w:r>
      </w:hyperlink>
    </w:p>
    <w:p w14:paraId="4D4A0E45"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r:id="rId14" w:anchor="_Toc331421456" w:history="1">
        <w:r w:rsidR="00822242" w:rsidRPr="009560E6">
          <w:rPr>
            <w:rStyle w:val="Hyperlink"/>
            <w:noProof/>
          </w:rPr>
          <w:t>Protocol amendments</w:t>
        </w:r>
        <w:r w:rsidR="00822242">
          <w:rPr>
            <w:noProof/>
            <w:webHidden/>
          </w:rPr>
          <w:tab/>
        </w:r>
        <w:r w:rsidR="00F96E85">
          <w:rPr>
            <w:noProof/>
            <w:webHidden/>
          </w:rPr>
          <w:fldChar w:fldCharType="begin"/>
        </w:r>
        <w:r w:rsidR="00822242">
          <w:rPr>
            <w:noProof/>
            <w:webHidden/>
          </w:rPr>
          <w:instrText xml:space="preserve"> PAGEREF _Toc331421456 \h </w:instrText>
        </w:r>
        <w:r w:rsidR="00F96E85">
          <w:rPr>
            <w:noProof/>
            <w:webHidden/>
          </w:rPr>
        </w:r>
        <w:r w:rsidR="00F96E85">
          <w:rPr>
            <w:noProof/>
            <w:webHidden/>
          </w:rPr>
          <w:fldChar w:fldCharType="separate"/>
        </w:r>
        <w:r w:rsidR="003F1DF8">
          <w:rPr>
            <w:noProof/>
            <w:webHidden/>
          </w:rPr>
          <w:t>10</w:t>
        </w:r>
        <w:r w:rsidR="00F96E85">
          <w:rPr>
            <w:noProof/>
            <w:webHidden/>
          </w:rPr>
          <w:fldChar w:fldCharType="end"/>
        </w:r>
      </w:hyperlink>
    </w:p>
    <w:p w14:paraId="2D12507F"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r:id="rId15" w:anchor="_Toc331421457" w:history="1">
        <w:r w:rsidR="00822242" w:rsidRPr="009560E6">
          <w:rPr>
            <w:rStyle w:val="Hyperlink"/>
            <w:noProof/>
          </w:rPr>
          <w:t>Protocol Amendments</w:t>
        </w:r>
        <w:r w:rsidR="00822242">
          <w:rPr>
            <w:noProof/>
            <w:webHidden/>
          </w:rPr>
          <w:tab/>
        </w:r>
        <w:r w:rsidR="00F96E85">
          <w:rPr>
            <w:noProof/>
            <w:webHidden/>
          </w:rPr>
          <w:fldChar w:fldCharType="begin"/>
        </w:r>
        <w:r w:rsidR="00822242">
          <w:rPr>
            <w:noProof/>
            <w:webHidden/>
          </w:rPr>
          <w:instrText xml:space="preserve"> PAGEREF _Toc331421457 \h </w:instrText>
        </w:r>
        <w:r w:rsidR="00F96E85">
          <w:rPr>
            <w:noProof/>
            <w:webHidden/>
          </w:rPr>
        </w:r>
        <w:r w:rsidR="00F96E85">
          <w:rPr>
            <w:noProof/>
            <w:webHidden/>
          </w:rPr>
          <w:fldChar w:fldCharType="separate"/>
        </w:r>
        <w:r w:rsidR="003F1DF8">
          <w:rPr>
            <w:noProof/>
            <w:webHidden/>
          </w:rPr>
          <w:t>11</w:t>
        </w:r>
        <w:r w:rsidR="00F96E85">
          <w:rPr>
            <w:noProof/>
            <w:webHidden/>
          </w:rPr>
          <w:fldChar w:fldCharType="end"/>
        </w:r>
      </w:hyperlink>
    </w:p>
    <w:p w14:paraId="32A6F367"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458" w:history="1">
        <w:r w:rsidR="00822242" w:rsidRPr="009560E6">
          <w:rPr>
            <w:rStyle w:val="Hyperlink"/>
            <w:noProof/>
          </w:rPr>
          <w:t>Protocol Approval</w:t>
        </w:r>
        <w:r w:rsidR="00822242">
          <w:rPr>
            <w:noProof/>
            <w:webHidden/>
          </w:rPr>
          <w:tab/>
        </w:r>
        <w:r w:rsidR="00F96E85">
          <w:rPr>
            <w:noProof/>
            <w:webHidden/>
          </w:rPr>
          <w:fldChar w:fldCharType="begin"/>
        </w:r>
        <w:r w:rsidR="00822242">
          <w:rPr>
            <w:noProof/>
            <w:webHidden/>
          </w:rPr>
          <w:instrText xml:space="preserve"> PAGEREF _Toc331421458 \h </w:instrText>
        </w:r>
        <w:r w:rsidR="00F96E85">
          <w:rPr>
            <w:noProof/>
            <w:webHidden/>
          </w:rPr>
        </w:r>
        <w:r w:rsidR="00F96E85">
          <w:rPr>
            <w:noProof/>
            <w:webHidden/>
          </w:rPr>
          <w:fldChar w:fldCharType="separate"/>
        </w:r>
        <w:r w:rsidR="003F1DF8">
          <w:rPr>
            <w:noProof/>
            <w:webHidden/>
          </w:rPr>
          <w:t>13</w:t>
        </w:r>
        <w:r w:rsidR="00F96E85">
          <w:rPr>
            <w:noProof/>
            <w:webHidden/>
          </w:rPr>
          <w:fldChar w:fldCharType="end"/>
        </w:r>
      </w:hyperlink>
    </w:p>
    <w:p w14:paraId="49D47309"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459" w:history="1">
        <w:r w:rsidR="00822242" w:rsidRPr="009560E6">
          <w:rPr>
            <w:rStyle w:val="Hyperlink"/>
            <w:noProof/>
          </w:rPr>
          <w:t>List of Abbreviations</w:t>
        </w:r>
        <w:r w:rsidR="00822242">
          <w:rPr>
            <w:noProof/>
            <w:webHidden/>
          </w:rPr>
          <w:tab/>
        </w:r>
        <w:r w:rsidR="00F96E85">
          <w:rPr>
            <w:noProof/>
            <w:webHidden/>
          </w:rPr>
          <w:fldChar w:fldCharType="begin"/>
        </w:r>
        <w:r w:rsidR="00822242">
          <w:rPr>
            <w:noProof/>
            <w:webHidden/>
          </w:rPr>
          <w:instrText xml:space="preserve"> PAGEREF _Toc331421459 \h </w:instrText>
        </w:r>
        <w:r w:rsidR="00F96E85">
          <w:rPr>
            <w:noProof/>
            <w:webHidden/>
          </w:rPr>
        </w:r>
        <w:r w:rsidR="00F96E85">
          <w:rPr>
            <w:noProof/>
            <w:webHidden/>
          </w:rPr>
          <w:fldChar w:fldCharType="separate"/>
        </w:r>
        <w:r w:rsidR="003F1DF8">
          <w:rPr>
            <w:noProof/>
            <w:webHidden/>
          </w:rPr>
          <w:t>14</w:t>
        </w:r>
        <w:r w:rsidR="00F96E85">
          <w:rPr>
            <w:noProof/>
            <w:webHidden/>
          </w:rPr>
          <w:fldChar w:fldCharType="end"/>
        </w:r>
      </w:hyperlink>
    </w:p>
    <w:p w14:paraId="764DF815"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r:id="rId16" w:anchor="_Toc331421460" w:history="1">
        <w:r w:rsidR="00822242" w:rsidRPr="009560E6">
          <w:rPr>
            <w:rStyle w:val="Hyperlink"/>
            <w:noProof/>
          </w:rPr>
          <w:t>Flow diagram of participants through study</w:t>
        </w:r>
        <w:r w:rsidR="00822242">
          <w:rPr>
            <w:noProof/>
            <w:webHidden/>
          </w:rPr>
          <w:tab/>
        </w:r>
        <w:r w:rsidR="00F96E85">
          <w:rPr>
            <w:noProof/>
            <w:webHidden/>
          </w:rPr>
          <w:fldChar w:fldCharType="begin"/>
        </w:r>
        <w:r w:rsidR="00822242">
          <w:rPr>
            <w:noProof/>
            <w:webHidden/>
          </w:rPr>
          <w:instrText xml:space="preserve"> PAGEREF _Toc331421460 \h </w:instrText>
        </w:r>
        <w:r w:rsidR="00F96E85">
          <w:rPr>
            <w:noProof/>
            <w:webHidden/>
          </w:rPr>
        </w:r>
        <w:r w:rsidR="00F96E85">
          <w:rPr>
            <w:noProof/>
            <w:webHidden/>
          </w:rPr>
          <w:fldChar w:fldCharType="separate"/>
        </w:r>
        <w:r w:rsidR="003F1DF8">
          <w:rPr>
            <w:noProof/>
            <w:webHidden/>
          </w:rPr>
          <w:t>15</w:t>
        </w:r>
        <w:r w:rsidR="00F96E85">
          <w:rPr>
            <w:noProof/>
            <w:webHidden/>
          </w:rPr>
          <w:fldChar w:fldCharType="end"/>
        </w:r>
      </w:hyperlink>
    </w:p>
    <w:p w14:paraId="28333956"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461" w:history="1">
        <w:r w:rsidR="00822242" w:rsidRPr="009560E6">
          <w:rPr>
            <w:rStyle w:val="Hyperlink"/>
            <w:noProof/>
          </w:rPr>
          <w:t>Background and Rationale for Study.</w:t>
        </w:r>
        <w:r w:rsidR="00822242">
          <w:rPr>
            <w:noProof/>
            <w:webHidden/>
          </w:rPr>
          <w:tab/>
        </w:r>
        <w:r w:rsidR="00F96E85">
          <w:rPr>
            <w:noProof/>
            <w:webHidden/>
          </w:rPr>
          <w:fldChar w:fldCharType="begin"/>
        </w:r>
        <w:r w:rsidR="00822242">
          <w:rPr>
            <w:noProof/>
            <w:webHidden/>
          </w:rPr>
          <w:instrText xml:space="preserve"> PAGEREF _Toc331421461 \h </w:instrText>
        </w:r>
        <w:r w:rsidR="00F96E85">
          <w:rPr>
            <w:noProof/>
            <w:webHidden/>
          </w:rPr>
        </w:r>
        <w:r w:rsidR="00F96E85">
          <w:rPr>
            <w:noProof/>
            <w:webHidden/>
          </w:rPr>
          <w:fldChar w:fldCharType="separate"/>
        </w:r>
        <w:r w:rsidR="003F1DF8">
          <w:rPr>
            <w:noProof/>
            <w:webHidden/>
          </w:rPr>
          <w:t>16</w:t>
        </w:r>
        <w:r w:rsidR="00F96E85">
          <w:rPr>
            <w:noProof/>
            <w:webHidden/>
          </w:rPr>
          <w:fldChar w:fldCharType="end"/>
        </w:r>
      </w:hyperlink>
    </w:p>
    <w:p w14:paraId="502B6DE2"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462" w:history="1">
        <w:r w:rsidR="00822242" w:rsidRPr="009560E6">
          <w:rPr>
            <w:rStyle w:val="Hyperlink"/>
            <w:noProof/>
          </w:rPr>
          <w:t>The role of insulin resistance in obese pregnancies.</w:t>
        </w:r>
        <w:r w:rsidR="00822242">
          <w:rPr>
            <w:noProof/>
            <w:webHidden/>
          </w:rPr>
          <w:tab/>
        </w:r>
        <w:r w:rsidR="00F96E85">
          <w:rPr>
            <w:noProof/>
            <w:webHidden/>
          </w:rPr>
          <w:fldChar w:fldCharType="begin"/>
        </w:r>
        <w:r w:rsidR="00822242">
          <w:rPr>
            <w:noProof/>
            <w:webHidden/>
          </w:rPr>
          <w:instrText xml:space="preserve"> PAGEREF _Toc331421462 \h </w:instrText>
        </w:r>
        <w:r w:rsidR="00F96E85">
          <w:rPr>
            <w:noProof/>
            <w:webHidden/>
          </w:rPr>
        </w:r>
        <w:r w:rsidR="00F96E85">
          <w:rPr>
            <w:noProof/>
            <w:webHidden/>
          </w:rPr>
          <w:fldChar w:fldCharType="separate"/>
        </w:r>
        <w:r w:rsidR="003F1DF8">
          <w:rPr>
            <w:noProof/>
            <w:webHidden/>
          </w:rPr>
          <w:t>17</w:t>
        </w:r>
        <w:r w:rsidR="00F96E85">
          <w:rPr>
            <w:noProof/>
            <w:webHidden/>
          </w:rPr>
          <w:fldChar w:fldCharType="end"/>
        </w:r>
      </w:hyperlink>
    </w:p>
    <w:p w14:paraId="2D23688B"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463" w:history="1">
        <w:r w:rsidR="00822242" w:rsidRPr="009560E6">
          <w:rPr>
            <w:rStyle w:val="Hyperlink"/>
            <w:rFonts w:ascii="Verdana" w:hAnsi="Verdana"/>
            <w:noProof/>
          </w:rPr>
          <w:t>Improving glycemic control in pregnancy.</w:t>
        </w:r>
        <w:r w:rsidR="00822242">
          <w:rPr>
            <w:noProof/>
            <w:webHidden/>
          </w:rPr>
          <w:tab/>
        </w:r>
        <w:r w:rsidR="00F96E85">
          <w:rPr>
            <w:noProof/>
            <w:webHidden/>
          </w:rPr>
          <w:fldChar w:fldCharType="begin"/>
        </w:r>
        <w:r w:rsidR="00822242">
          <w:rPr>
            <w:noProof/>
            <w:webHidden/>
          </w:rPr>
          <w:instrText xml:space="preserve"> PAGEREF _Toc331421463 \h </w:instrText>
        </w:r>
        <w:r w:rsidR="00F96E85">
          <w:rPr>
            <w:noProof/>
            <w:webHidden/>
          </w:rPr>
        </w:r>
        <w:r w:rsidR="00F96E85">
          <w:rPr>
            <w:noProof/>
            <w:webHidden/>
          </w:rPr>
          <w:fldChar w:fldCharType="separate"/>
        </w:r>
        <w:r w:rsidR="003F1DF8">
          <w:rPr>
            <w:noProof/>
            <w:webHidden/>
          </w:rPr>
          <w:t>18</w:t>
        </w:r>
        <w:r w:rsidR="00F96E85">
          <w:rPr>
            <w:noProof/>
            <w:webHidden/>
          </w:rPr>
          <w:fldChar w:fldCharType="end"/>
        </w:r>
      </w:hyperlink>
    </w:p>
    <w:p w14:paraId="426E767C"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464" w:history="1">
        <w:r w:rsidR="00822242" w:rsidRPr="009560E6">
          <w:rPr>
            <w:rStyle w:val="Hyperlink"/>
            <w:noProof/>
          </w:rPr>
          <w:t>Systematic review of the literature.</w:t>
        </w:r>
        <w:r w:rsidR="00822242">
          <w:rPr>
            <w:noProof/>
            <w:webHidden/>
          </w:rPr>
          <w:tab/>
        </w:r>
        <w:r w:rsidR="00F96E85">
          <w:rPr>
            <w:noProof/>
            <w:webHidden/>
          </w:rPr>
          <w:fldChar w:fldCharType="begin"/>
        </w:r>
        <w:r w:rsidR="00822242">
          <w:rPr>
            <w:noProof/>
            <w:webHidden/>
          </w:rPr>
          <w:instrText xml:space="preserve"> PAGEREF _Toc331421464 \h </w:instrText>
        </w:r>
        <w:r w:rsidR="00F96E85">
          <w:rPr>
            <w:noProof/>
            <w:webHidden/>
          </w:rPr>
        </w:r>
        <w:r w:rsidR="00F96E85">
          <w:rPr>
            <w:noProof/>
            <w:webHidden/>
          </w:rPr>
          <w:fldChar w:fldCharType="separate"/>
        </w:r>
        <w:r w:rsidR="003F1DF8">
          <w:rPr>
            <w:noProof/>
            <w:webHidden/>
          </w:rPr>
          <w:t>18</w:t>
        </w:r>
        <w:r w:rsidR="00F96E85">
          <w:rPr>
            <w:noProof/>
            <w:webHidden/>
          </w:rPr>
          <w:fldChar w:fldCharType="end"/>
        </w:r>
      </w:hyperlink>
    </w:p>
    <w:p w14:paraId="22C452A8"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465" w:history="1">
        <w:r w:rsidR="00822242" w:rsidRPr="009560E6">
          <w:rPr>
            <w:rStyle w:val="Hyperlink"/>
            <w:noProof/>
          </w:rPr>
          <w:t>Study Objectives</w:t>
        </w:r>
        <w:r w:rsidR="00822242">
          <w:rPr>
            <w:noProof/>
            <w:webHidden/>
          </w:rPr>
          <w:tab/>
        </w:r>
        <w:r w:rsidR="00F96E85">
          <w:rPr>
            <w:noProof/>
            <w:webHidden/>
          </w:rPr>
          <w:fldChar w:fldCharType="begin"/>
        </w:r>
        <w:r w:rsidR="00822242">
          <w:rPr>
            <w:noProof/>
            <w:webHidden/>
          </w:rPr>
          <w:instrText xml:space="preserve"> PAGEREF _Toc331421465 \h </w:instrText>
        </w:r>
        <w:r w:rsidR="00F96E85">
          <w:rPr>
            <w:noProof/>
            <w:webHidden/>
          </w:rPr>
        </w:r>
        <w:r w:rsidR="00F96E85">
          <w:rPr>
            <w:noProof/>
            <w:webHidden/>
          </w:rPr>
          <w:fldChar w:fldCharType="separate"/>
        </w:r>
        <w:r w:rsidR="003F1DF8">
          <w:rPr>
            <w:noProof/>
            <w:webHidden/>
          </w:rPr>
          <w:t>20</w:t>
        </w:r>
        <w:r w:rsidR="00F96E85">
          <w:rPr>
            <w:noProof/>
            <w:webHidden/>
          </w:rPr>
          <w:fldChar w:fldCharType="end"/>
        </w:r>
      </w:hyperlink>
    </w:p>
    <w:p w14:paraId="60A3C82D"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466" w:history="1">
        <w:r w:rsidR="00822242" w:rsidRPr="009560E6">
          <w:rPr>
            <w:rStyle w:val="Hyperlink"/>
            <w:noProof/>
          </w:rPr>
          <w:t>Specific objectives</w:t>
        </w:r>
        <w:r w:rsidR="00822242">
          <w:rPr>
            <w:noProof/>
            <w:webHidden/>
          </w:rPr>
          <w:tab/>
        </w:r>
        <w:r w:rsidR="00F96E85">
          <w:rPr>
            <w:noProof/>
            <w:webHidden/>
          </w:rPr>
          <w:fldChar w:fldCharType="begin"/>
        </w:r>
        <w:r w:rsidR="00822242">
          <w:rPr>
            <w:noProof/>
            <w:webHidden/>
          </w:rPr>
          <w:instrText xml:space="preserve"> PAGEREF _Toc331421466 \h </w:instrText>
        </w:r>
        <w:r w:rsidR="00F96E85">
          <w:rPr>
            <w:noProof/>
            <w:webHidden/>
          </w:rPr>
        </w:r>
        <w:r w:rsidR="00F96E85">
          <w:rPr>
            <w:noProof/>
            <w:webHidden/>
          </w:rPr>
          <w:fldChar w:fldCharType="separate"/>
        </w:r>
        <w:r w:rsidR="003F1DF8">
          <w:rPr>
            <w:noProof/>
            <w:webHidden/>
          </w:rPr>
          <w:t>20</w:t>
        </w:r>
        <w:r w:rsidR="00F96E85">
          <w:rPr>
            <w:noProof/>
            <w:webHidden/>
          </w:rPr>
          <w:fldChar w:fldCharType="end"/>
        </w:r>
      </w:hyperlink>
    </w:p>
    <w:p w14:paraId="06435BB0"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467" w:history="1">
        <w:r w:rsidR="00822242" w:rsidRPr="009560E6">
          <w:rPr>
            <w:rStyle w:val="Hyperlink"/>
            <w:noProof/>
          </w:rPr>
          <w:t>Study Endpoints</w:t>
        </w:r>
        <w:r w:rsidR="00822242">
          <w:rPr>
            <w:noProof/>
            <w:webHidden/>
          </w:rPr>
          <w:tab/>
        </w:r>
        <w:r w:rsidR="00F96E85">
          <w:rPr>
            <w:noProof/>
            <w:webHidden/>
          </w:rPr>
          <w:fldChar w:fldCharType="begin"/>
        </w:r>
        <w:r w:rsidR="00822242">
          <w:rPr>
            <w:noProof/>
            <w:webHidden/>
          </w:rPr>
          <w:instrText xml:space="preserve"> PAGEREF _Toc331421467 \h </w:instrText>
        </w:r>
        <w:r w:rsidR="00F96E85">
          <w:rPr>
            <w:noProof/>
            <w:webHidden/>
          </w:rPr>
        </w:r>
        <w:r w:rsidR="00F96E85">
          <w:rPr>
            <w:noProof/>
            <w:webHidden/>
          </w:rPr>
          <w:fldChar w:fldCharType="separate"/>
        </w:r>
        <w:r w:rsidR="003F1DF8">
          <w:rPr>
            <w:noProof/>
            <w:webHidden/>
          </w:rPr>
          <w:t>21</w:t>
        </w:r>
        <w:r w:rsidR="00F96E85">
          <w:rPr>
            <w:noProof/>
            <w:webHidden/>
          </w:rPr>
          <w:fldChar w:fldCharType="end"/>
        </w:r>
      </w:hyperlink>
    </w:p>
    <w:p w14:paraId="612133A5"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468" w:history="1">
        <w:r w:rsidR="00822242" w:rsidRPr="009560E6">
          <w:rPr>
            <w:rStyle w:val="Hyperlink"/>
            <w:noProof/>
          </w:rPr>
          <w:t>Primary maternal outcome</w:t>
        </w:r>
        <w:r w:rsidR="00822242">
          <w:rPr>
            <w:noProof/>
            <w:webHidden/>
          </w:rPr>
          <w:tab/>
        </w:r>
        <w:r w:rsidR="00F96E85">
          <w:rPr>
            <w:noProof/>
            <w:webHidden/>
          </w:rPr>
          <w:fldChar w:fldCharType="begin"/>
        </w:r>
        <w:r w:rsidR="00822242">
          <w:rPr>
            <w:noProof/>
            <w:webHidden/>
          </w:rPr>
          <w:instrText xml:space="preserve"> PAGEREF _Toc331421468 \h </w:instrText>
        </w:r>
        <w:r w:rsidR="00F96E85">
          <w:rPr>
            <w:noProof/>
            <w:webHidden/>
          </w:rPr>
        </w:r>
        <w:r w:rsidR="00F96E85">
          <w:rPr>
            <w:noProof/>
            <w:webHidden/>
          </w:rPr>
          <w:fldChar w:fldCharType="separate"/>
        </w:r>
        <w:r w:rsidR="003F1DF8">
          <w:rPr>
            <w:noProof/>
            <w:webHidden/>
          </w:rPr>
          <w:t>21</w:t>
        </w:r>
        <w:r w:rsidR="00F96E85">
          <w:rPr>
            <w:noProof/>
            <w:webHidden/>
          </w:rPr>
          <w:fldChar w:fldCharType="end"/>
        </w:r>
      </w:hyperlink>
    </w:p>
    <w:p w14:paraId="51C7306F"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469" w:history="1">
        <w:r w:rsidR="00822242" w:rsidRPr="009560E6">
          <w:rPr>
            <w:rStyle w:val="Hyperlink"/>
            <w:noProof/>
          </w:rPr>
          <w:t>Primary neonatal outcome</w:t>
        </w:r>
        <w:r w:rsidR="00822242">
          <w:rPr>
            <w:noProof/>
            <w:webHidden/>
          </w:rPr>
          <w:tab/>
        </w:r>
        <w:r w:rsidR="00F96E85">
          <w:rPr>
            <w:noProof/>
            <w:webHidden/>
          </w:rPr>
          <w:fldChar w:fldCharType="begin"/>
        </w:r>
        <w:r w:rsidR="00822242">
          <w:rPr>
            <w:noProof/>
            <w:webHidden/>
          </w:rPr>
          <w:instrText xml:space="preserve"> PAGEREF _Toc331421469 \h </w:instrText>
        </w:r>
        <w:r w:rsidR="00F96E85">
          <w:rPr>
            <w:noProof/>
            <w:webHidden/>
          </w:rPr>
        </w:r>
        <w:r w:rsidR="00F96E85">
          <w:rPr>
            <w:noProof/>
            <w:webHidden/>
          </w:rPr>
          <w:fldChar w:fldCharType="separate"/>
        </w:r>
        <w:r w:rsidR="003F1DF8">
          <w:rPr>
            <w:noProof/>
            <w:webHidden/>
          </w:rPr>
          <w:t>21</w:t>
        </w:r>
        <w:r w:rsidR="00F96E85">
          <w:rPr>
            <w:noProof/>
            <w:webHidden/>
          </w:rPr>
          <w:fldChar w:fldCharType="end"/>
        </w:r>
      </w:hyperlink>
    </w:p>
    <w:p w14:paraId="6199F6F4"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470" w:history="1">
        <w:r w:rsidR="00822242" w:rsidRPr="009560E6">
          <w:rPr>
            <w:rStyle w:val="Hyperlink"/>
            <w:noProof/>
          </w:rPr>
          <w:t>Secondary outcomes</w:t>
        </w:r>
        <w:r w:rsidR="00822242">
          <w:rPr>
            <w:noProof/>
            <w:webHidden/>
          </w:rPr>
          <w:tab/>
        </w:r>
        <w:r w:rsidR="00F96E85">
          <w:rPr>
            <w:noProof/>
            <w:webHidden/>
          </w:rPr>
          <w:fldChar w:fldCharType="begin"/>
        </w:r>
        <w:r w:rsidR="00822242">
          <w:rPr>
            <w:noProof/>
            <w:webHidden/>
          </w:rPr>
          <w:instrText xml:space="preserve"> PAGEREF _Toc331421470 \h </w:instrText>
        </w:r>
        <w:r w:rsidR="00F96E85">
          <w:rPr>
            <w:noProof/>
            <w:webHidden/>
          </w:rPr>
        </w:r>
        <w:r w:rsidR="00F96E85">
          <w:rPr>
            <w:noProof/>
            <w:webHidden/>
          </w:rPr>
          <w:fldChar w:fldCharType="separate"/>
        </w:r>
        <w:r w:rsidR="003F1DF8">
          <w:rPr>
            <w:noProof/>
            <w:webHidden/>
          </w:rPr>
          <w:t>21</w:t>
        </w:r>
        <w:r w:rsidR="00F96E85">
          <w:rPr>
            <w:noProof/>
            <w:webHidden/>
          </w:rPr>
          <w:fldChar w:fldCharType="end"/>
        </w:r>
      </w:hyperlink>
    </w:p>
    <w:p w14:paraId="6AA3C64E"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471" w:history="1">
        <w:r w:rsidR="00822242" w:rsidRPr="009560E6">
          <w:rPr>
            <w:rStyle w:val="Hyperlink"/>
            <w:noProof/>
          </w:rPr>
          <w:t>Study  Design</w:t>
        </w:r>
        <w:r w:rsidR="00822242">
          <w:rPr>
            <w:noProof/>
            <w:webHidden/>
          </w:rPr>
          <w:tab/>
        </w:r>
        <w:r w:rsidR="00F96E85">
          <w:rPr>
            <w:noProof/>
            <w:webHidden/>
          </w:rPr>
          <w:fldChar w:fldCharType="begin"/>
        </w:r>
        <w:r w:rsidR="00822242">
          <w:rPr>
            <w:noProof/>
            <w:webHidden/>
          </w:rPr>
          <w:instrText xml:space="preserve"> PAGEREF _Toc331421471 \h </w:instrText>
        </w:r>
        <w:r w:rsidR="00F96E85">
          <w:rPr>
            <w:noProof/>
            <w:webHidden/>
          </w:rPr>
        </w:r>
        <w:r w:rsidR="00F96E85">
          <w:rPr>
            <w:noProof/>
            <w:webHidden/>
          </w:rPr>
          <w:fldChar w:fldCharType="separate"/>
        </w:r>
        <w:r w:rsidR="003F1DF8">
          <w:rPr>
            <w:noProof/>
            <w:webHidden/>
          </w:rPr>
          <w:t>22</w:t>
        </w:r>
        <w:r w:rsidR="00F96E85">
          <w:rPr>
            <w:noProof/>
            <w:webHidden/>
          </w:rPr>
          <w:fldChar w:fldCharType="end"/>
        </w:r>
      </w:hyperlink>
    </w:p>
    <w:p w14:paraId="27FB8C1C"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472" w:history="1">
        <w:r w:rsidR="00822242" w:rsidRPr="009560E6">
          <w:rPr>
            <w:rStyle w:val="Hyperlink"/>
            <w:noProof/>
          </w:rPr>
          <w:t>Study Population.</w:t>
        </w:r>
        <w:r w:rsidR="00822242">
          <w:rPr>
            <w:noProof/>
            <w:webHidden/>
          </w:rPr>
          <w:tab/>
        </w:r>
        <w:r w:rsidR="00F96E85">
          <w:rPr>
            <w:noProof/>
            <w:webHidden/>
          </w:rPr>
          <w:fldChar w:fldCharType="begin"/>
        </w:r>
        <w:r w:rsidR="00822242">
          <w:rPr>
            <w:noProof/>
            <w:webHidden/>
          </w:rPr>
          <w:instrText xml:space="preserve"> PAGEREF _Toc331421472 \h </w:instrText>
        </w:r>
        <w:r w:rsidR="00F96E85">
          <w:rPr>
            <w:noProof/>
            <w:webHidden/>
          </w:rPr>
        </w:r>
        <w:r w:rsidR="00F96E85">
          <w:rPr>
            <w:noProof/>
            <w:webHidden/>
          </w:rPr>
          <w:fldChar w:fldCharType="separate"/>
        </w:r>
        <w:r w:rsidR="003F1DF8">
          <w:rPr>
            <w:noProof/>
            <w:webHidden/>
          </w:rPr>
          <w:t>23</w:t>
        </w:r>
        <w:r w:rsidR="00F96E85">
          <w:rPr>
            <w:noProof/>
            <w:webHidden/>
          </w:rPr>
          <w:fldChar w:fldCharType="end"/>
        </w:r>
      </w:hyperlink>
    </w:p>
    <w:p w14:paraId="783AC59E"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473" w:history="1">
        <w:r w:rsidR="00822242" w:rsidRPr="009560E6">
          <w:rPr>
            <w:rStyle w:val="Hyperlink"/>
            <w:noProof/>
          </w:rPr>
          <w:t>Number of Participants.</w:t>
        </w:r>
        <w:r w:rsidR="00822242">
          <w:rPr>
            <w:noProof/>
            <w:webHidden/>
          </w:rPr>
          <w:tab/>
        </w:r>
        <w:r w:rsidR="00F96E85">
          <w:rPr>
            <w:noProof/>
            <w:webHidden/>
          </w:rPr>
          <w:fldChar w:fldCharType="begin"/>
        </w:r>
        <w:r w:rsidR="00822242">
          <w:rPr>
            <w:noProof/>
            <w:webHidden/>
          </w:rPr>
          <w:instrText xml:space="preserve"> PAGEREF _Toc331421473 \h </w:instrText>
        </w:r>
        <w:r w:rsidR="00F96E85">
          <w:rPr>
            <w:noProof/>
            <w:webHidden/>
          </w:rPr>
        </w:r>
        <w:r w:rsidR="00F96E85">
          <w:rPr>
            <w:noProof/>
            <w:webHidden/>
          </w:rPr>
          <w:fldChar w:fldCharType="separate"/>
        </w:r>
        <w:r w:rsidR="003F1DF8">
          <w:rPr>
            <w:noProof/>
            <w:webHidden/>
          </w:rPr>
          <w:t>23</w:t>
        </w:r>
        <w:r w:rsidR="00F96E85">
          <w:rPr>
            <w:noProof/>
            <w:webHidden/>
          </w:rPr>
          <w:fldChar w:fldCharType="end"/>
        </w:r>
      </w:hyperlink>
    </w:p>
    <w:p w14:paraId="01BC2820"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474" w:history="1">
        <w:r w:rsidR="00822242" w:rsidRPr="009560E6">
          <w:rPr>
            <w:rStyle w:val="Hyperlink"/>
            <w:noProof/>
          </w:rPr>
          <w:t>Inclusion Criteria:</w:t>
        </w:r>
        <w:r w:rsidR="00822242">
          <w:rPr>
            <w:noProof/>
            <w:webHidden/>
          </w:rPr>
          <w:tab/>
        </w:r>
        <w:r w:rsidR="00F96E85">
          <w:rPr>
            <w:noProof/>
            <w:webHidden/>
          </w:rPr>
          <w:fldChar w:fldCharType="begin"/>
        </w:r>
        <w:r w:rsidR="00822242">
          <w:rPr>
            <w:noProof/>
            <w:webHidden/>
          </w:rPr>
          <w:instrText xml:space="preserve"> PAGEREF _Toc331421474 \h </w:instrText>
        </w:r>
        <w:r w:rsidR="00F96E85">
          <w:rPr>
            <w:noProof/>
            <w:webHidden/>
          </w:rPr>
        </w:r>
        <w:r w:rsidR="00F96E85">
          <w:rPr>
            <w:noProof/>
            <w:webHidden/>
          </w:rPr>
          <w:fldChar w:fldCharType="separate"/>
        </w:r>
        <w:r w:rsidR="003F1DF8">
          <w:rPr>
            <w:noProof/>
            <w:webHidden/>
          </w:rPr>
          <w:t>23</w:t>
        </w:r>
        <w:r w:rsidR="00F96E85">
          <w:rPr>
            <w:noProof/>
            <w:webHidden/>
          </w:rPr>
          <w:fldChar w:fldCharType="end"/>
        </w:r>
      </w:hyperlink>
    </w:p>
    <w:p w14:paraId="2A5C127E"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475" w:history="1">
        <w:r w:rsidR="00822242" w:rsidRPr="009560E6">
          <w:rPr>
            <w:rStyle w:val="Hyperlink"/>
            <w:noProof/>
          </w:rPr>
          <w:t>Exclusion Criteria</w:t>
        </w:r>
        <w:r w:rsidR="00822242">
          <w:rPr>
            <w:noProof/>
            <w:webHidden/>
          </w:rPr>
          <w:tab/>
        </w:r>
        <w:r w:rsidR="00F96E85">
          <w:rPr>
            <w:noProof/>
            <w:webHidden/>
          </w:rPr>
          <w:fldChar w:fldCharType="begin"/>
        </w:r>
        <w:r w:rsidR="00822242">
          <w:rPr>
            <w:noProof/>
            <w:webHidden/>
          </w:rPr>
          <w:instrText xml:space="preserve"> PAGEREF _Toc331421475 \h </w:instrText>
        </w:r>
        <w:r w:rsidR="00F96E85">
          <w:rPr>
            <w:noProof/>
            <w:webHidden/>
          </w:rPr>
        </w:r>
        <w:r w:rsidR="00F96E85">
          <w:rPr>
            <w:noProof/>
            <w:webHidden/>
          </w:rPr>
          <w:fldChar w:fldCharType="separate"/>
        </w:r>
        <w:r w:rsidR="003F1DF8">
          <w:rPr>
            <w:noProof/>
            <w:webHidden/>
          </w:rPr>
          <w:t>23</w:t>
        </w:r>
        <w:r w:rsidR="00F96E85">
          <w:rPr>
            <w:noProof/>
            <w:webHidden/>
          </w:rPr>
          <w:fldChar w:fldCharType="end"/>
        </w:r>
      </w:hyperlink>
    </w:p>
    <w:p w14:paraId="293E2E77"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476" w:history="1">
        <w:r w:rsidR="00822242" w:rsidRPr="009560E6">
          <w:rPr>
            <w:rStyle w:val="Hyperlink"/>
            <w:noProof/>
          </w:rPr>
          <w:t>Participant Selection and Enrolment</w:t>
        </w:r>
        <w:r w:rsidR="00822242" w:rsidRPr="009560E6">
          <w:rPr>
            <w:rStyle w:val="Hyperlink"/>
            <w:rFonts w:ascii="Verdana" w:hAnsi="Verdana"/>
            <w:noProof/>
          </w:rPr>
          <w:t>.</w:t>
        </w:r>
        <w:r w:rsidR="00822242">
          <w:rPr>
            <w:noProof/>
            <w:webHidden/>
          </w:rPr>
          <w:tab/>
        </w:r>
        <w:r w:rsidR="00F96E85">
          <w:rPr>
            <w:noProof/>
            <w:webHidden/>
          </w:rPr>
          <w:fldChar w:fldCharType="begin"/>
        </w:r>
        <w:r w:rsidR="00822242">
          <w:rPr>
            <w:noProof/>
            <w:webHidden/>
          </w:rPr>
          <w:instrText xml:space="preserve"> PAGEREF _Toc331421476 \h </w:instrText>
        </w:r>
        <w:r w:rsidR="00F96E85">
          <w:rPr>
            <w:noProof/>
            <w:webHidden/>
          </w:rPr>
        </w:r>
        <w:r w:rsidR="00F96E85">
          <w:rPr>
            <w:noProof/>
            <w:webHidden/>
          </w:rPr>
          <w:fldChar w:fldCharType="separate"/>
        </w:r>
        <w:r w:rsidR="003F1DF8">
          <w:rPr>
            <w:noProof/>
            <w:webHidden/>
          </w:rPr>
          <w:t>24</w:t>
        </w:r>
        <w:r w:rsidR="00F96E85">
          <w:rPr>
            <w:noProof/>
            <w:webHidden/>
          </w:rPr>
          <w:fldChar w:fldCharType="end"/>
        </w:r>
      </w:hyperlink>
    </w:p>
    <w:p w14:paraId="518948AC"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477" w:history="1">
        <w:r w:rsidR="00822242" w:rsidRPr="009560E6">
          <w:rPr>
            <w:rStyle w:val="Hyperlink"/>
            <w:noProof/>
          </w:rPr>
          <w:t>Identifying and consenting participants</w:t>
        </w:r>
        <w:r w:rsidR="00822242">
          <w:rPr>
            <w:noProof/>
            <w:webHidden/>
          </w:rPr>
          <w:tab/>
        </w:r>
        <w:r w:rsidR="00F96E85">
          <w:rPr>
            <w:noProof/>
            <w:webHidden/>
          </w:rPr>
          <w:fldChar w:fldCharType="begin"/>
        </w:r>
        <w:r w:rsidR="00822242">
          <w:rPr>
            <w:noProof/>
            <w:webHidden/>
          </w:rPr>
          <w:instrText xml:space="preserve"> PAGEREF _Toc331421477 \h </w:instrText>
        </w:r>
        <w:r w:rsidR="00F96E85">
          <w:rPr>
            <w:noProof/>
            <w:webHidden/>
          </w:rPr>
        </w:r>
        <w:r w:rsidR="00F96E85">
          <w:rPr>
            <w:noProof/>
            <w:webHidden/>
          </w:rPr>
          <w:fldChar w:fldCharType="separate"/>
        </w:r>
        <w:r w:rsidR="003F1DF8">
          <w:rPr>
            <w:noProof/>
            <w:webHidden/>
          </w:rPr>
          <w:t>24</w:t>
        </w:r>
        <w:r w:rsidR="00F96E85">
          <w:rPr>
            <w:noProof/>
            <w:webHidden/>
          </w:rPr>
          <w:fldChar w:fldCharType="end"/>
        </w:r>
      </w:hyperlink>
    </w:p>
    <w:p w14:paraId="1AB5C63A"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478" w:history="1">
        <w:r w:rsidR="00822242" w:rsidRPr="009560E6">
          <w:rPr>
            <w:rStyle w:val="Hyperlink"/>
            <w:noProof/>
          </w:rPr>
          <w:t>Screening for eligibility.</w:t>
        </w:r>
        <w:r w:rsidR="00822242">
          <w:rPr>
            <w:noProof/>
            <w:webHidden/>
          </w:rPr>
          <w:tab/>
        </w:r>
        <w:r w:rsidR="00F96E85">
          <w:rPr>
            <w:noProof/>
            <w:webHidden/>
          </w:rPr>
          <w:fldChar w:fldCharType="begin"/>
        </w:r>
        <w:r w:rsidR="00822242">
          <w:rPr>
            <w:noProof/>
            <w:webHidden/>
          </w:rPr>
          <w:instrText xml:space="preserve"> PAGEREF _Toc331421478 \h </w:instrText>
        </w:r>
        <w:r w:rsidR="00F96E85">
          <w:rPr>
            <w:noProof/>
            <w:webHidden/>
          </w:rPr>
        </w:r>
        <w:r w:rsidR="00F96E85">
          <w:rPr>
            <w:noProof/>
            <w:webHidden/>
          </w:rPr>
          <w:fldChar w:fldCharType="separate"/>
        </w:r>
        <w:r w:rsidR="003F1DF8">
          <w:rPr>
            <w:noProof/>
            <w:webHidden/>
          </w:rPr>
          <w:t>24</w:t>
        </w:r>
        <w:r w:rsidR="00F96E85">
          <w:rPr>
            <w:noProof/>
            <w:webHidden/>
          </w:rPr>
          <w:fldChar w:fldCharType="end"/>
        </w:r>
      </w:hyperlink>
    </w:p>
    <w:p w14:paraId="4A826D72"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479" w:history="1">
        <w:r w:rsidR="00822242" w:rsidRPr="009560E6">
          <w:rPr>
            <w:rStyle w:val="Hyperlink"/>
            <w:noProof/>
          </w:rPr>
          <w:t>Ineligible and non-recruited participants</w:t>
        </w:r>
        <w:r w:rsidR="00822242">
          <w:rPr>
            <w:noProof/>
            <w:webHidden/>
          </w:rPr>
          <w:tab/>
        </w:r>
        <w:r w:rsidR="00F96E85">
          <w:rPr>
            <w:noProof/>
            <w:webHidden/>
          </w:rPr>
          <w:fldChar w:fldCharType="begin"/>
        </w:r>
        <w:r w:rsidR="00822242">
          <w:rPr>
            <w:noProof/>
            <w:webHidden/>
          </w:rPr>
          <w:instrText xml:space="preserve"> PAGEREF _Toc331421479 \h </w:instrText>
        </w:r>
        <w:r w:rsidR="00F96E85">
          <w:rPr>
            <w:noProof/>
            <w:webHidden/>
          </w:rPr>
        </w:r>
        <w:r w:rsidR="00F96E85">
          <w:rPr>
            <w:noProof/>
            <w:webHidden/>
          </w:rPr>
          <w:fldChar w:fldCharType="separate"/>
        </w:r>
        <w:r w:rsidR="003F1DF8">
          <w:rPr>
            <w:noProof/>
            <w:webHidden/>
          </w:rPr>
          <w:t>24</w:t>
        </w:r>
        <w:r w:rsidR="00F96E85">
          <w:rPr>
            <w:noProof/>
            <w:webHidden/>
          </w:rPr>
          <w:fldChar w:fldCharType="end"/>
        </w:r>
      </w:hyperlink>
    </w:p>
    <w:p w14:paraId="08AD881B"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480" w:history="1">
        <w:r w:rsidR="00822242" w:rsidRPr="009560E6">
          <w:rPr>
            <w:rStyle w:val="Hyperlink"/>
            <w:noProof/>
          </w:rPr>
          <w:t>Randomisation</w:t>
        </w:r>
        <w:r w:rsidR="00822242">
          <w:rPr>
            <w:noProof/>
            <w:webHidden/>
          </w:rPr>
          <w:tab/>
        </w:r>
        <w:r w:rsidR="00F96E85">
          <w:rPr>
            <w:noProof/>
            <w:webHidden/>
          </w:rPr>
          <w:fldChar w:fldCharType="begin"/>
        </w:r>
        <w:r w:rsidR="00822242">
          <w:rPr>
            <w:noProof/>
            <w:webHidden/>
          </w:rPr>
          <w:instrText xml:space="preserve"> PAGEREF _Toc331421480 \h </w:instrText>
        </w:r>
        <w:r w:rsidR="00F96E85">
          <w:rPr>
            <w:noProof/>
            <w:webHidden/>
          </w:rPr>
        </w:r>
        <w:r w:rsidR="00F96E85">
          <w:rPr>
            <w:noProof/>
            <w:webHidden/>
          </w:rPr>
          <w:fldChar w:fldCharType="separate"/>
        </w:r>
        <w:r w:rsidR="003F1DF8">
          <w:rPr>
            <w:noProof/>
            <w:webHidden/>
          </w:rPr>
          <w:t>24</w:t>
        </w:r>
        <w:r w:rsidR="00F96E85">
          <w:rPr>
            <w:noProof/>
            <w:webHidden/>
          </w:rPr>
          <w:fldChar w:fldCharType="end"/>
        </w:r>
      </w:hyperlink>
    </w:p>
    <w:p w14:paraId="044B378C"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481" w:history="1">
        <w:r w:rsidR="00822242" w:rsidRPr="009560E6">
          <w:rPr>
            <w:rStyle w:val="Hyperlink"/>
            <w:noProof/>
          </w:rPr>
          <w:t>Treatment Allocations.</w:t>
        </w:r>
        <w:r w:rsidR="00822242">
          <w:rPr>
            <w:noProof/>
            <w:webHidden/>
          </w:rPr>
          <w:tab/>
        </w:r>
        <w:r w:rsidR="00F96E85">
          <w:rPr>
            <w:noProof/>
            <w:webHidden/>
          </w:rPr>
          <w:fldChar w:fldCharType="begin"/>
        </w:r>
        <w:r w:rsidR="00822242">
          <w:rPr>
            <w:noProof/>
            <w:webHidden/>
          </w:rPr>
          <w:instrText xml:space="preserve"> PAGEREF _Toc331421481 \h </w:instrText>
        </w:r>
        <w:r w:rsidR="00F96E85">
          <w:rPr>
            <w:noProof/>
            <w:webHidden/>
          </w:rPr>
        </w:r>
        <w:r w:rsidR="00F96E85">
          <w:rPr>
            <w:noProof/>
            <w:webHidden/>
          </w:rPr>
          <w:fldChar w:fldCharType="separate"/>
        </w:r>
        <w:r w:rsidR="003F1DF8">
          <w:rPr>
            <w:noProof/>
            <w:webHidden/>
          </w:rPr>
          <w:t>25</w:t>
        </w:r>
        <w:r w:rsidR="00F96E85">
          <w:rPr>
            <w:noProof/>
            <w:webHidden/>
          </w:rPr>
          <w:fldChar w:fldCharType="end"/>
        </w:r>
      </w:hyperlink>
    </w:p>
    <w:p w14:paraId="549EB120"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482" w:history="1">
        <w:r w:rsidR="00822242" w:rsidRPr="009560E6">
          <w:rPr>
            <w:rStyle w:val="Hyperlink"/>
            <w:noProof/>
          </w:rPr>
          <w:t>Intervention:</w:t>
        </w:r>
        <w:r w:rsidR="00822242">
          <w:rPr>
            <w:noProof/>
            <w:webHidden/>
          </w:rPr>
          <w:tab/>
        </w:r>
        <w:r w:rsidR="00F96E85">
          <w:rPr>
            <w:noProof/>
            <w:webHidden/>
          </w:rPr>
          <w:fldChar w:fldCharType="begin"/>
        </w:r>
        <w:r w:rsidR="00822242">
          <w:rPr>
            <w:noProof/>
            <w:webHidden/>
          </w:rPr>
          <w:instrText xml:space="preserve"> PAGEREF _Toc331421482 \h </w:instrText>
        </w:r>
        <w:r w:rsidR="00F96E85">
          <w:rPr>
            <w:noProof/>
            <w:webHidden/>
          </w:rPr>
        </w:r>
        <w:r w:rsidR="00F96E85">
          <w:rPr>
            <w:noProof/>
            <w:webHidden/>
          </w:rPr>
          <w:fldChar w:fldCharType="separate"/>
        </w:r>
        <w:r w:rsidR="003F1DF8">
          <w:rPr>
            <w:noProof/>
            <w:webHidden/>
          </w:rPr>
          <w:t>25</w:t>
        </w:r>
        <w:r w:rsidR="00F96E85">
          <w:rPr>
            <w:noProof/>
            <w:webHidden/>
          </w:rPr>
          <w:fldChar w:fldCharType="end"/>
        </w:r>
      </w:hyperlink>
    </w:p>
    <w:p w14:paraId="66FE0C76"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483" w:history="1">
        <w:r w:rsidR="00822242" w:rsidRPr="009560E6">
          <w:rPr>
            <w:rStyle w:val="Hyperlink"/>
            <w:noProof/>
          </w:rPr>
          <w:t>Standard Care:</w:t>
        </w:r>
        <w:r w:rsidR="00822242">
          <w:rPr>
            <w:noProof/>
            <w:webHidden/>
          </w:rPr>
          <w:tab/>
        </w:r>
        <w:r w:rsidR="00F96E85">
          <w:rPr>
            <w:noProof/>
            <w:webHidden/>
          </w:rPr>
          <w:fldChar w:fldCharType="begin"/>
        </w:r>
        <w:r w:rsidR="00822242">
          <w:rPr>
            <w:noProof/>
            <w:webHidden/>
          </w:rPr>
          <w:instrText xml:space="preserve"> PAGEREF _Toc331421483 \h </w:instrText>
        </w:r>
        <w:r w:rsidR="00F96E85">
          <w:rPr>
            <w:noProof/>
            <w:webHidden/>
          </w:rPr>
        </w:r>
        <w:r w:rsidR="00F96E85">
          <w:rPr>
            <w:noProof/>
            <w:webHidden/>
          </w:rPr>
          <w:fldChar w:fldCharType="separate"/>
        </w:r>
        <w:r w:rsidR="003F1DF8">
          <w:rPr>
            <w:noProof/>
            <w:webHidden/>
          </w:rPr>
          <w:t>26</w:t>
        </w:r>
        <w:r w:rsidR="00F96E85">
          <w:rPr>
            <w:noProof/>
            <w:webHidden/>
          </w:rPr>
          <w:fldChar w:fldCharType="end"/>
        </w:r>
      </w:hyperlink>
    </w:p>
    <w:p w14:paraId="3B310407"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484" w:history="1">
        <w:r w:rsidR="00822242" w:rsidRPr="009560E6">
          <w:rPr>
            <w:rStyle w:val="Hyperlink"/>
            <w:noProof/>
          </w:rPr>
          <w:t>Unblinding</w:t>
        </w:r>
        <w:r w:rsidR="00822242">
          <w:rPr>
            <w:noProof/>
            <w:webHidden/>
          </w:rPr>
          <w:tab/>
        </w:r>
        <w:r w:rsidR="00F96E85">
          <w:rPr>
            <w:noProof/>
            <w:webHidden/>
          </w:rPr>
          <w:fldChar w:fldCharType="begin"/>
        </w:r>
        <w:r w:rsidR="00822242">
          <w:rPr>
            <w:noProof/>
            <w:webHidden/>
          </w:rPr>
          <w:instrText xml:space="preserve"> PAGEREF _Toc331421484 \h </w:instrText>
        </w:r>
        <w:r w:rsidR="00F96E85">
          <w:rPr>
            <w:noProof/>
            <w:webHidden/>
          </w:rPr>
        </w:r>
        <w:r w:rsidR="00F96E85">
          <w:rPr>
            <w:noProof/>
            <w:webHidden/>
          </w:rPr>
          <w:fldChar w:fldCharType="separate"/>
        </w:r>
        <w:r w:rsidR="003F1DF8">
          <w:rPr>
            <w:noProof/>
            <w:webHidden/>
          </w:rPr>
          <w:t>26</w:t>
        </w:r>
        <w:r w:rsidR="00F96E85">
          <w:rPr>
            <w:noProof/>
            <w:webHidden/>
          </w:rPr>
          <w:fldChar w:fldCharType="end"/>
        </w:r>
      </w:hyperlink>
    </w:p>
    <w:p w14:paraId="62744F5E"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485" w:history="1">
        <w:r w:rsidR="00822242" w:rsidRPr="009560E6">
          <w:rPr>
            <w:rStyle w:val="Hyperlink"/>
            <w:noProof/>
          </w:rPr>
          <w:t>Premature withdrawal</w:t>
        </w:r>
        <w:r w:rsidR="00822242">
          <w:rPr>
            <w:noProof/>
            <w:webHidden/>
          </w:rPr>
          <w:tab/>
        </w:r>
        <w:r w:rsidR="00F96E85">
          <w:rPr>
            <w:noProof/>
            <w:webHidden/>
          </w:rPr>
          <w:fldChar w:fldCharType="begin"/>
        </w:r>
        <w:r w:rsidR="00822242">
          <w:rPr>
            <w:noProof/>
            <w:webHidden/>
          </w:rPr>
          <w:instrText xml:space="preserve"> PAGEREF _Toc331421485 \h </w:instrText>
        </w:r>
        <w:r w:rsidR="00F96E85">
          <w:rPr>
            <w:noProof/>
            <w:webHidden/>
          </w:rPr>
        </w:r>
        <w:r w:rsidR="00F96E85">
          <w:rPr>
            <w:noProof/>
            <w:webHidden/>
          </w:rPr>
          <w:fldChar w:fldCharType="separate"/>
        </w:r>
        <w:r w:rsidR="003F1DF8">
          <w:rPr>
            <w:noProof/>
            <w:webHidden/>
          </w:rPr>
          <w:t>26</w:t>
        </w:r>
        <w:r w:rsidR="00F96E85">
          <w:rPr>
            <w:noProof/>
            <w:webHidden/>
          </w:rPr>
          <w:fldChar w:fldCharType="end"/>
        </w:r>
      </w:hyperlink>
    </w:p>
    <w:p w14:paraId="2315A649"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486" w:history="1">
        <w:r w:rsidR="00822242" w:rsidRPr="009560E6">
          <w:rPr>
            <w:rStyle w:val="Hyperlink"/>
            <w:noProof/>
          </w:rPr>
          <w:t>Study Assessments.</w:t>
        </w:r>
        <w:r w:rsidR="00822242">
          <w:rPr>
            <w:noProof/>
            <w:webHidden/>
          </w:rPr>
          <w:tab/>
        </w:r>
        <w:r w:rsidR="00F96E85">
          <w:rPr>
            <w:noProof/>
            <w:webHidden/>
          </w:rPr>
          <w:fldChar w:fldCharType="begin"/>
        </w:r>
        <w:r w:rsidR="00822242">
          <w:rPr>
            <w:noProof/>
            <w:webHidden/>
          </w:rPr>
          <w:instrText xml:space="preserve"> PAGEREF _Toc331421486 \h </w:instrText>
        </w:r>
        <w:r w:rsidR="00F96E85">
          <w:rPr>
            <w:noProof/>
            <w:webHidden/>
          </w:rPr>
        </w:r>
        <w:r w:rsidR="00F96E85">
          <w:rPr>
            <w:noProof/>
            <w:webHidden/>
          </w:rPr>
          <w:fldChar w:fldCharType="separate"/>
        </w:r>
        <w:r w:rsidR="003F1DF8">
          <w:rPr>
            <w:noProof/>
            <w:webHidden/>
          </w:rPr>
          <w:t>29</w:t>
        </w:r>
        <w:r w:rsidR="00F96E85">
          <w:rPr>
            <w:noProof/>
            <w:webHidden/>
          </w:rPr>
          <w:fldChar w:fldCharType="end"/>
        </w:r>
      </w:hyperlink>
    </w:p>
    <w:p w14:paraId="10990FE5"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487" w:history="1">
        <w:r w:rsidR="00822242" w:rsidRPr="009560E6">
          <w:rPr>
            <w:rStyle w:val="Hyperlink"/>
            <w:noProof/>
          </w:rPr>
          <w:t>15</w:t>
        </w:r>
        <w:r w:rsidR="00822242" w:rsidRPr="009560E6">
          <w:rPr>
            <w:rStyle w:val="Hyperlink"/>
            <w:noProof/>
            <w:vertAlign w:val="superscript"/>
          </w:rPr>
          <w:t>+0</w:t>
        </w:r>
        <w:r w:rsidR="00822242" w:rsidRPr="009560E6">
          <w:rPr>
            <w:rStyle w:val="Hyperlink"/>
            <w:noProof/>
          </w:rPr>
          <w:t>-18</w:t>
        </w:r>
        <w:r w:rsidR="00822242" w:rsidRPr="009560E6">
          <w:rPr>
            <w:rStyle w:val="Hyperlink"/>
            <w:noProof/>
            <w:vertAlign w:val="superscript"/>
          </w:rPr>
          <w:t>+6</w:t>
        </w:r>
        <w:r w:rsidR="00822242" w:rsidRPr="009560E6">
          <w:rPr>
            <w:rStyle w:val="Hyperlink"/>
            <w:noProof/>
          </w:rPr>
          <w:t xml:space="preserve"> baseline/randomisation visit</w:t>
        </w:r>
        <w:r w:rsidR="00822242">
          <w:rPr>
            <w:noProof/>
            <w:webHidden/>
          </w:rPr>
          <w:tab/>
        </w:r>
        <w:r w:rsidR="00F96E85">
          <w:rPr>
            <w:noProof/>
            <w:webHidden/>
          </w:rPr>
          <w:fldChar w:fldCharType="begin"/>
        </w:r>
        <w:r w:rsidR="00822242">
          <w:rPr>
            <w:noProof/>
            <w:webHidden/>
          </w:rPr>
          <w:instrText xml:space="preserve"> PAGEREF _Toc331421487 \h </w:instrText>
        </w:r>
        <w:r w:rsidR="00F96E85">
          <w:rPr>
            <w:noProof/>
            <w:webHidden/>
          </w:rPr>
        </w:r>
        <w:r w:rsidR="00F96E85">
          <w:rPr>
            <w:noProof/>
            <w:webHidden/>
          </w:rPr>
          <w:fldChar w:fldCharType="separate"/>
        </w:r>
        <w:r w:rsidR="003F1DF8">
          <w:rPr>
            <w:noProof/>
            <w:webHidden/>
          </w:rPr>
          <w:t>29</w:t>
        </w:r>
        <w:r w:rsidR="00F96E85">
          <w:rPr>
            <w:noProof/>
            <w:webHidden/>
          </w:rPr>
          <w:fldChar w:fldCharType="end"/>
        </w:r>
      </w:hyperlink>
    </w:p>
    <w:p w14:paraId="5B0381B5"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488" w:history="1">
        <w:r w:rsidR="00822242" w:rsidRPr="009560E6">
          <w:rPr>
            <w:rStyle w:val="Hyperlink"/>
            <w:noProof/>
          </w:rPr>
          <w:t>28 week visit:</w:t>
        </w:r>
        <w:r w:rsidR="00822242">
          <w:rPr>
            <w:noProof/>
            <w:webHidden/>
          </w:rPr>
          <w:tab/>
        </w:r>
        <w:r w:rsidR="00F96E85">
          <w:rPr>
            <w:noProof/>
            <w:webHidden/>
          </w:rPr>
          <w:fldChar w:fldCharType="begin"/>
        </w:r>
        <w:r w:rsidR="00822242">
          <w:rPr>
            <w:noProof/>
            <w:webHidden/>
          </w:rPr>
          <w:instrText xml:space="preserve"> PAGEREF _Toc331421488 \h </w:instrText>
        </w:r>
        <w:r w:rsidR="00F96E85">
          <w:rPr>
            <w:noProof/>
            <w:webHidden/>
          </w:rPr>
        </w:r>
        <w:r w:rsidR="00F96E85">
          <w:rPr>
            <w:noProof/>
            <w:webHidden/>
          </w:rPr>
          <w:fldChar w:fldCharType="separate"/>
        </w:r>
        <w:r w:rsidR="003F1DF8">
          <w:rPr>
            <w:noProof/>
            <w:webHidden/>
          </w:rPr>
          <w:t>29</w:t>
        </w:r>
        <w:r w:rsidR="00F96E85">
          <w:rPr>
            <w:noProof/>
            <w:webHidden/>
          </w:rPr>
          <w:fldChar w:fldCharType="end"/>
        </w:r>
      </w:hyperlink>
    </w:p>
    <w:p w14:paraId="3093DB77"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489" w:history="1">
        <w:r w:rsidR="00822242" w:rsidRPr="009560E6">
          <w:rPr>
            <w:rStyle w:val="Hyperlink"/>
            <w:noProof/>
          </w:rPr>
          <w:t>34-36 week late pregnancy visit</w:t>
        </w:r>
        <w:r w:rsidR="00822242">
          <w:rPr>
            <w:noProof/>
            <w:webHidden/>
          </w:rPr>
          <w:tab/>
        </w:r>
        <w:r w:rsidR="00F96E85">
          <w:rPr>
            <w:noProof/>
            <w:webHidden/>
          </w:rPr>
          <w:fldChar w:fldCharType="begin"/>
        </w:r>
        <w:r w:rsidR="00822242">
          <w:rPr>
            <w:noProof/>
            <w:webHidden/>
          </w:rPr>
          <w:instrText xml:space="preserve"> PAGEREF _Toc331421489 \h </w:instrText>
        </w:r>
        <w:r w:rsidR="00F96E85">
          <w:rPr>
            <w:noProof/>
            <w:webHidden/>
          </w:rPr>
        </w:r>
        <w:r w:rsidR="00F96E85">
          <w:rPr>
            <w:noProof/>
            <w:webHidden/>
          </w:rPr>
          <w:fldChar w:fldCharType="separate"/>
        </w:r>
        <w:r w:rsidR="003F1DF8">
          <w:rPr>
            <w:noProof/>
            <w:webHidden/>
          </w:rPr>
          <w:t>30</w:t>
        </w:r>
        <w:r w:rsidR="00F96E85">
          <w:rPr>
            <w:noProof/>
            <w:webHidden/>
          </w:rPr>
          <w:fldChar w:fldCharType="end"/>
        </w:r>
      </w:hyperlink>
    </w:p>
    <w:p w14:paraId="33572E7C"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490" w:history="1">
        <w:r w:rsidR="00822242" w:rsidRPr="009560E6">
          <w:rPr>
            <w:rStyle w:val="Hyperlink"/>
            <w:noProof/>
          </w:rPr>
          <w:t>Six Months Postpartum</w:t>
        </w:r>
        <w:r w:rsidR="00822242">
          <w:rPr>
            <w:noProof/>
            <w:webHidden/>
          </w:rPr>
          <w:tab/>
        </w:r>
        <w:r w:rsidR="00F96E85">
          <w:rPr>
            <w:noProof/>
            <w:webHidden/>
          </w:rPr>
          <w:fldChar w:fldCharType="begin"/>
        </w:r>
        <w:r w:rsidR="00822242">
          <w:rPr>
            <w:noProof/>
            <w:webHidden/>
          </w:rPr>
          <w:instrText xml:space="preserve"> PAGEREF _Toc331421490 \h </w:instrText>
        </w:r>
        <w:r w:rsidR="00F96E85">
          <w:rPr>
            <w:noProof/>
            <w:webHidden/>
          </w:rPr>
        </w:r>
        <w:r w:rsidR="00F96E85">
          <w:rPr>
            <w:noProof/>
            <w:webHidden/>
          </w:rPr>
          <w:fldChar w:fldCharType="separate"/>
        </w:r>
        <w:r w:rsidR="003F1DF8">
          <w:rPr>
            <w:noProof/>
            <w:webHidden/>
          </w:rPr>
          <w:t>30</w:t>
        </w:r>
        <w:r w:rsidR="00F96E85">
          <w:rPr>
            <w:noProof/>
            <w:webHidden/>
          </w:rPr>
          <w:fldChar w:fldCharType="end"/>
        </w:r>
      </w:hyperlink>
    </w:p>
    <w:p w14:paraId="329F251D"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491" w:history="1">
        <w:r w:rsidR="00822242" w:rsidRPr="009560E6">
          <w:rPr>
            <w:rStyle w:val="Hyperlink"/>
            <w:noProof/>
          </w:rPr>
          <w:t>Paternal Data</w:t>
        </w:r>
        <w:r w:rsidR="00822242">
          <w:rPr>
            <w:noProof/>
            <w:webHidden/>
          </w:rPr>
          <w:tab/>
        </w:r>
        <w:r w:rsidR="00F96E85">
          <w:rPr>
            <w:noProof/>
            <w:webHidden/>
          </w:rPr>
          <w:fldChar w:fldCharType="begin"/>
        </w:r>
        <w:r w:rsidR="00822242">
          <w:rPr>
            <w:noProof/>
            <w:webHidden/>
          </w:rPr>
          <w:instrText xml:space="preserve"> PAGEREF _Toc331421491 \h </w:instrText>
        </w:r>
        <w:r w:rsidR="00F96E85">
          <w:rPr>
            <w:noProof/>
            <w:webHidden/>
          </w:rPr>
        </w:r>
        <w:r w:rsidR="00F96E85">
          <w:rPr>
            <w:noProof/>
            <w:webHidden/>
          </w:rPr>
          <w:fldChar w:fldCharType="separate"/>
        </w:r>
        <w:r w:rsidR="003F1DF8">
          <w:rPr>
            <w:noProof/>
            <w:webHidden/>
          </w:rPr>
          <w:t>31</w:t>
        </w:r>
        <w:r w:rsidR="00F96E85">
          <w:rPr>
            <w:noProof/>
            <w:webHidden/>
          </w:rPr>
          <w:fldChar w:fldCharType="end"/>
        </w:r>
      </w:hyperlink>
    </w:p>
    <w:p w14:paraId="1E5F89C0"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492" w:history="1">
        <w:r w:rsidR="00822242" w:rsidRPr="009560E6">
          <w:rPr>
            <w:rStyle w:val="Hyperlink"/>
            <w:noProof/>
          </w:rPr>
          <w:t>Sub-Study</w:t>
        </w:r>
        <w:r w:rsidR="00822242">
          <w:rPr>
            <w:noProof/>
            <w:webHidden/>
          </w:rPr>
          <w:tab/>
        </w:r>
        <w:r w:rsidR="00F96E85">
          <w:rPr>
            <w:noProof/>
            <w:webHidden/>
          </w:rPr>
          <w:fldChar w:fldCharType="begin"/>
        </w:r>
        <w:r w:rsidR="00822242">
          <w:rPr>
            <w:noProof/>
            <w:webHidden/>
          </w:rPr>
          <w:instrText xml:space="preserve"> PAGEREF _Toc331421492 \h </w:instrText>
        </w:r>
        <w:r w:rsidR="00F96E85">
          <w:rPr>
            <w:noProof/>
            <w:webHidden/>
          </w:rPr>
        </w:r>
        <w:r w:rsidR="00F96E85">
          <w:rPr>
            <w:noProof/>
            <w:webHidden/>
          </w:rPr>
          <w:fldChar w:fldCharType="separate"/>
        </w:r>
        <w:r w:rsidR="003F1DF8">
          <w:rPr>
            <w:noProof/>
            <w:webHidden/>
          </w:rPr>
          <w:t>31</w:t>
        </w:r>
        <w:r w:rsidR="00F96E85">
          <w:rPr>
            <w:noProof/>
            <w:webHidden/>
          </w:rPr>
          <w:fldChar w:fldCharType="end"/>
        </w:r>
      </w:hyperlink>
    </w:p>
    <w:p w14:paraId="523457C7"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493" w:history="1">
        <w:r w:rsidR="00822242" w:rsidRPr="009560E6">
          <w:rPr>
            <w:rStyle w:val="Hyperlink"/>
            <w:noProof/>
          </w:rPr>
          <w:t>Data collection</w:t>
        </w:r>
        <w:r w:rsidR="00822242">
          <w:rPr>
            <w:noProof/>
            <w:webHidden/>
          </w:rPr>
          <w:tab/>
        </w:r>
        <w:r w:rsidR="00F96E85">
          <w:rPr>
            <w:noProof/>
            <w:webHidden/>
          </w:rPr>
          <w:fldChar w:fldCharType="begin"/>
        </w:r>
        <w:r w:rsidR="00822242">
          <w:rPr>
            <w:noProof/>
            <w:webHidden/>
          </w:rPr>
          <w:instrText xml:space="preserve"> PAGEREF _Toc331421493 \h </w:instrText>
        </w:r>
        <w:r w:rsidR="00F96E85">
          <w:rPr>
            <w:noProof/>
            <w:webHidden/>
          </w:rPr>
        </w:r>
        <w:r w:rsidR="00F96E85">
          <w:rPr>
            <w:noProof/>
            <w:webHidden/>
          </w:rPr>
          <w:fldChar w:fldCharType="separate"/>
        </w:r>
        <w:r w:rsidR="003F1DF8">
          <w:rPr>
            <w:noProof/>
            <w:webHidden/>
          </w:rPr>
          <w:t>31</w:t>
        </w:r>
        <w:r w:rsidR="00F96E85">
          <w:rPr>
            <w:noProof/>
            <w:webHidden/>
          </w:rPr>
          <w:fldChar w:fldCharType="end"/>
        </w:r>
      </w:hyperlink>
    </w:p>
    <w:p w14:paraId="3D183CA4"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494" w:history="1">
        <w:r w:rsidR="00822242" w:rsidRPr="009560E6">
          <w:rPr>
            <w:rStyle w:val="Hyperlink"/>
            <w:noProof/>
          </w:rPr>
          <w:t>Stats and data analysis.</w:t>
        </w:r>
        <w:r w:rsidR="00822242">
          <w:rPr>
            <w:noProof/>
            <w:webHidden/>
          </w:rPr>
          <w:tab/>
        </w:r>
        <w:r w:rsidR="00F96E85">
          <w:rPr>
            <w:noProof/>
            <w:webHidden/>
          </w:rPr>
          <w:fldChar w:fldCharType="begin"/>
        </w:r>
        <w:r w:rsidR="00822242">
          <w:rPr>
            <w:noProof/>
            <w:webHidden/>
          </w:rPr>
          <w:instrText xml:space="preserve"> PAGEREF _Toc331421494 \h </w:instrText>
        </w:r>
        <w:r w:rsidR="00F96E85">
          <w:rPr>
            <w:noProof/>
            <w:webHidden/>
          </w:rPr>
        </w:r>
        <w:r w:rsidR="00F96E85">
          <w:rPr>
            <w:noProof/>
            <w:webHidden/>
          </w:rPr>
          <w:fldChar w:fldCharType="separate"/>
        </w:r>
        <w:r w:rsidR="003F1DF8">
          <w:rPr>
            <w:noProof/>
            <w:webHidden/>
          </w:rPr>
          <w:t>31</w:t>
        </w:r>
        <w:r w:rsidR="00F96E85">
          <w:rPr>
            <w:noProof/>
            <w:webHidden/>
          </w:rPr>
          <w:fldChar w:fldCharType="end"/>
        </w:r>
      </w:hyperlink>
    </w:p>
    <w:p w14:paraId="65DB4721"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495" w:history="1">
        <w:r w:rsidR="00822242" w:rsidRPr="009560E6">
          <w:rPr>
            <w:rStyle w:val="Hyperlink"/>
            <w:noProof/>
          </w:rPr>
          <w:t>Sample size calculation</w:t>
        </w:r>
        <w:r w:rsidR="00822242">
          <w:rPr>
            <w:noProof/>
            <w:webHidden/>
          </w:rPr>
          <w:tab/>
        </w:r>
        <w:r w:rsidR="00F96E85">
          <w:rPr>
            <w:noProof/>
            <w:webHidden/>
          </w:rPr>
          <w:fldChar w:fldCharType="begin"/>
        </w:r>
        <w:r w:rsidR="00822242">
          <w:rPr>
            <w:noProof/>
            <w:webHidden/>
          </w:rPr>
          <w:instrText xml:space="preserve"> PAGEREF _Toc331421495 \h </w:instrText>
        </w:r>
        <w:r w:rsidR="00F96E85">
          <w:rPr>
            <w:noProof/>
            <w:webHidden/>
          </w:rPr>
        </w:r>
        <w:r w:rsidR="00F96E85">
          <w:rPr>
            <w:noProof/>
            <w:webHidden/>
          </w:rPr>
          <w:fldChar w:fldCharType="separate"/>
        </w:r>
        <w:r w:rsidR="003F1DF8">
          <w:rPr>
            <w:noProof/>
            <w:webHidden/>
          </w:rPr>
          <w:t>31</w:t>
        </w:r>
        <w:r w:rsidR="00F96E85">
          <w:rPr>
            <w:noProof/>
            <w:webHidden/>
          </w:rPr>
          <w:fldChar w:fldCharType="end"/>
        </w:r>
      </w:hyperlink>
    </w:p>
    <w:p w14:paraId="284497E1"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496" w:history="1">
        <w:r w:rsidR="00822242" w:rsidRPr="009560E6">
          <w:rPr>
            <w:rStyle w:val="Hyperlink"/>
            <w:noProof/>
          </w:rPr>
          <w:t>Proposed analyses.</w:t>
        </w:r>
        <w:r w:rsidR="00822242">
          <w:rPr>
            <w:noProof/>
            <w:webHidden/>
          </w:rPr>
          <w:tab/>
        </w:r>
        <w:r w:rsidR="00F96E85">
          <w:rPr>
            <w:noProof/>
            <w:webHidden/>
          </w:rPr>
          <w:fldChar w:fldCharType="begin"/>
        </w:r>
        <w:r w:rsidR="00822242">
          <w:rPr>
            <w:noProof/>
            <w:webHidden/>
          </w:rPr>
          <w:instrText xml:space="preserve"> PAGEREF _Toc331421496 \h </w:instrText>
        </w:r>
        <w:r w:rsidR="00F96E85">
          <w:rPr>
            <w:noProof/>
            <w:webHidden/>
          </w:rPr>
        </w:r>
        <w:r w:rsidR="00F96E85">
          <w:rPr>
            <w:noProof/>
            <w:webHidden/>
          </w:rPr>
          <w:fldChar w:fldCharType="separate"/>
        </w:r>
        <w:r w:rsidR="003F1DF8">
          <w:rPr>
            <w:noProof/>
            <w:webHidden/>
          </w:rPr>
          <w:t>32</w:t>
        </w:r>
        <w:r w:rsidR="00F96E85">
          <w:rPr>
            <w:noProof/>
            <w:webHidden/>
          </w:rPr>
          <w:fldChar w:fldCharType="end"/>
        </w:r>
      </w:hyperlink>
    </w:p>
    <w:p w14:paraId="6A8352E0"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497" w:history="1">
        <w:r w:rsidR="00822242" w:rsidRPr="009560E6">
          <w:rPr>
            <w:rStyle w:val="Hyperlink"/>
            <w:noProof/>
          </w:rPr>
          <w:t>Detecting SAEs</w:t>
        </w:r>
        <w:r w:rsidR="00822242">
          <w:rPr>
            <w:noProof/>
            <w:webHidden/>
          </w:rPr>
          <w:tab/>
        </w:r>
        <w:r w:rsidR="00F96E85">
          <w:rPr>
            <w:noProof/>
            <w:webHidden/>
          </w:rPr>
          <w:fldChar w:fldCharType="begin"/>
        </w:r>
        <w:r w:rsidR="00822242">
          <w:rPr>
            <w:noProof/>
            <w:webHidden/>
          </w:rPr>
          <w:instrText xml:space="preserve"> PAGEREF _Toc331421497 \h </w:instrText>
        </w:r>
        <w:r w:rsidR="00F96E85">
          <w:rPr>
            <w:noProof/>
            <w:webHidden/>
          </w:rPr>
        </w:r>
        <w:r w:rsidR="00F96E85">
          <w:rPr>
            <w:noProof/>
            <w:webHidden/>
          </w:rPr>
          <w:fldChar w:fldCharType="separate"/>
        </w:r>
        <w:r w:rsidR="003F1DF8">
          <w:rPr>
            <w:noProof/>
            <w:webHidden/>
          </w:rPr>
          <w:t>35</w:t>
        </w:r>
        <w:r w:rsidR="00F96E85">
          <w:rPr>
            <w:noProof/>
            <w:webHidden/>
          </w:rPr>
          <w:fldChar w:fldCharType="end"/>
        </w:r>
      </w:hyperlink>
    </w:p>
    <w:p w14:paraId="4B0F47CC"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498" w:history="1">
        <w:r w:rsidR="00822242" w:rsidRPr="009560E6">
          <w:rPr>
            <w:rStyle w:val="Hyperlink"/>
            <w:noProof/>
          </w:rPr>
          <w:t>Evaluation of SAEs</w:t>
        </w:r>
        <w:r w:rsidR="00822242">
          <w:rPr>
            <w:noProof/>
            <w:webHidden/>
          </w:rPr>
          <w:tab/>
        </w:r>
        <w:r w:rsidR="00F96E85">
          <w:rPr>
            <w:noProof/>
            <w:webHidden/>
          </w:rPr>
          <w:fldChar w:fldCharType="begin"/>
        </w:r>
        <w:r w:rsidR="00822242">
          <w:rPr>
            <w:noProof/>
            <w:webHidden/>
          </w:rPr>
          <w:instrText xml:space="preserve"> PAGEREF _Toc331421498 \h </w:instrText>
        </w:r>
        <w:r w:rsidR="00F96E85">
          <w:rPr>
            <w:noProof/>
            <w:webHidden/>
          </w:rPr>
        </w:r>
        <w:r w:rsidR="00F96E85">
          <w:rPr>
            <w:noProof/>
            <w:webHidden/>
          </w:rPr>
          <w:fldChar w:fldCharType="separate"/>
        </w:r>
        <w:r w:rsidR="003F1DF8">
          <w:rPr>
            <w:noProof/>
            <w:webHidden/>
          </w:rPr>
          <w:t>35</w:t>
        </w:r>
        <w:r w:rsidR="00F96E85">
          <w:rPr>
            <w:noProof/>
            <w:webHidden/>
          </w:rPr>
          <w:fldChar w:fldCharType="end"/>
        </w:r>
      </w:hyperlink>
    </w:p>
    <w:p w14:paraId="24423095"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499" w:history="1">
        <w:r w:rsidR="00822242" w:rsidRPr="009560E6">
          <w:rPr>
            <w:rStyle w:val="Hyperlink"/>
            <w:noProof/>
          </w:rPr>
          <w:t>Assessment of seriousness</w:t>
        </w:r>
        <w:r w:rsidR="00822242">
          <w:rPr>
            <w:noProof/>
            <w:webHidden/>
          </w:rPr>
          <w:tab/>
        </w:r>
        <w:r w:rsidR="00F96E85">
          <w:rPr>
            <w:noProof/>
            <w:webHidden/>
          </w:rPr>
          <w:fldChar w:fldCharType="begin"/>
        </w:r>
        <w:r w:rsidR="00822242">
          <w:rPr>
            <w:noProof/>
            <w:webHidden/>
          </w:rPr>
          <w:instrText xml:space="preserve"> PAGEREF _Toc331421499 \h </w:instrText>
        </w:r>
        <w:r w:rsidR="00F96E85">
          <w:rPr>
            <w:noProof/>
            <w:webHidden/>
          </w:rPr>
        </w:r>
        <w:r w:rsidR="00F96E85">
          <w:rPr>
            <w:noProof/>
            <w:webHidden/>
          </w:rPr>
          <w:fldChar w:fldCharType="separate"/>
        </w:r>
        <w:r w:rsidR="003F1DF8">
          <w:rPr>
            <w:noProof/>
            <w:webHidden/>
          </w:rPr>
          <w:t>35</w:t>
        </w:r>
        <w:r w:rsidR="00F96E85">
          <w:rPr>
            <w:noProof/>
            <w:webHidden/>
          </w:rPr>
          <w:fldChar w:fldCharType="end"/>
        </w:r>
      </w:hyperlink>
    </w:p>
    <w:p w14:paraId="1A4E84F2"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500" w:history="1">
        <w:r w:rsidR="00822242" w:rsidRPr="009560E6">
          <w:rPr>
            <w:rStyle w:val="Hyperlink"/>
            <w:noProof/>
          </w:rPr>
          <w:t>Assessment of causality</w:t>
        </w:r>
        <w:r w:rsidR="00822242">
          <w:rPr>
            <w:noProof/>
            <w:webHidden/>
          </w:rPr>
          <w:tab/>
        </w:r>
        <w:r w:rsidR="00F96E85">
          <w:rPr>
            <w:noProof/>
            <w:webHidden/>
          </w:rPr>
          <w:fldChar w:fldCharType="begin"/>
        </w:r>
        <w:r w:rsidR="00822242">
          <w:rPr>
            <w:noProof/>
            <w:webHidden/>
          </w:rPr>
          <w:instrText xml:space="preserve"> PAGEREF _Toc331421500 \h </w:instrText>
        </w:r>
        <w:r w:rsidR="00F96E85">
          <w:rPr>
            <w:noProof/>
            <w:webHidden/>
          </w:rPr>
        </w:r>
        <w:r w:rsidR="00F96E85">
          <w:rPr>
            <w:noProof/>
            <w:webHidden/>
          </w:rPr>
          <w:fldChar w:fldCharType="separate"/>
        </w:r>
        <w:r w:rsidR="003F1DF8">
          <w:rPr>
            <w:noProof/>
            <w:webHidden/>
          </w:rPr>
          <w:t>36</w:t>
        </w:r>
        <w:r w:rsidR="00F96E85">
          <w:rPr>
            <w:noProof/>
            <w:webHidden/>
          </w:rPr>
          <w:fldChar w:fldCharType="end"/>
        </w:r>
      </w:hyperlink>
    </w:p>
    <w:p w14:paraId="514EEFF6"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501" w:history="1">
        <w:r w:rsidR="00822242" w:rsidRPr="009560E6">
          <w:rPr>
            <w:rStyle w:val="Hyperlink"/>
            <w:noProof/>
          </w:rPr>
          <w:t>Assessment of severity</w:t>
        </w:r>
        <w:r w:rsidR="00822242">
          <w:rPr>
            <w:noProof/>
            <w:webHidden/>
          </w:rPr>
          <w:tab/>
        </w:r>
        <w:r w:rsidR="00F96E85">
          <w:rPr>
            <w:noProof/>
            <w:webHidden/>
          </w:rPr>
          <w:fldChar w:fldCharType="begin"/>
        </w:r>
        <w:r w:rsidR="00822242">
          <w:rPr>
            <w:noProof/>
            <w:webHidden/>
          </w:rPr>
          <w:instrText xml:space="preserve"> PAGEREF _Toc331421501 \h </w:instrText>
        </w:r>
        <w:r w:rsidR="00F96E85">
          <w:rPr>
            <w:noProof/>
            <w:webHidden/>
          </w:rPr>
        </w:r>
        <w:r w:rsidR="00F96E85">
          <w:rPr>
            <w:noProof/>
            <w:webHidden/>
          </w:rPr>
          <w:fldChar w:fldCharType="separate"/>
        </w:r>
        <w:r w:rsidR="003F1DF8">
          <w:rPr>
            <w:noProof/>
            <w:webHidden/>
          </w:rPr>
          <w:t>36</w:t>
        </w:r>
        <w:r w:rsidR="00F96E85">
          <w:rPr>
            <w:noProof/>
            <w:webHidden/>
          </w:rPr>
          <w:fldChar w:fldCharType="end"/>
        </w:r>
      </w:hyperlink>
    </w:p>
    <w:p w14:paraId="5C58851C"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502" w:history="1">
        <w:r w:rsidR="00822242" w:rsidRPr="009560E6">
          <w:rPr>
            <w:rStyle w:val="Hyperlink"/>
            <w:noProof/>
          </w:rPr>
          <w:t>Assessment of expectedness</w:t>
        </w:r>
        <w:r w:rsidR="00822242">
          <w:rPr>
            <w:noProof/>
            <w:webHidden/>
          </w:rPr>
          <w:tab/>
        </w:r>
        <w:r w:rsidR="00F96E85">
          <w:rPr>
            <w:noProof/>
            <w:webHidden/>
          </w:rPr>
          <w:fldChar w:fldCharType="begin"/>
        </w:r>
        <w:r w:rsidR="00822242">
          <w:rPr>
            <w:noProof/>
            <w:webHidden/>
          </w:rPr>
          <w:instrText xml:space="preserve"> PAGEREF _Toc331421502 \h </w:instrText>
        </w:r>
        <w:r w:rsidR="00F96E85">
          <w:rPr>
            <w:noProof/>
            <w:webHidden/>
          </w:rPr>
        </w:r>
        <w:r w:rsidR="00F96E85">
          <w:rPr>
            <w:noProof/>
            <w:webHidden/>
          </w:rPr>
          <w:fldChar w:fldCharType="separate"/>
        </w:r>
        <w:r w:rsidR="003F1DF8">
          <w:rPr>
            <w:noProof/>
            <w:webHidden/>
          </w:rPr>
          <w:t>36</w:t>
        </w:r>
        <w:r w:rsidR="00F96E85">
          <w:rPr>
            <w:noProof/>
            <w:webHidden/>
          </w:rPr>
          <w:fldChar w:fldCharType="end"/>
        </w:r>
      </w:hyperlink>
    </w:p>
    <w:p w14:paraId="4AF76DB8"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503" w:history="1">
        <w:r w:rsidR="00822242" w:rsidRPr="009560E6">
          <w:rPr>
            <w:rStyle w:val="Hyperlink"/>
            <w:noProof/>
          </w:rPr>
          <w:t>Reporting SAEs</w:t>
        </w:r>
        <w:r w:rsidR="00822242">
          <w:rPr>
            <w:noProof/>
            <w:webHidden/>
          </w:rPr>
          <w:tab/>
        </w:r>
        <w:r w:rsidR="00F96E85">
          <w:rPr>
            <w:noProof/>
            <w:webHidden/>
          </w:rPr>
          <w:fldChar w:fldCharType="begin"/>
        </w:r>
        <w:r w:rsidR="00822242">
          <w:rPr>
            <w:noProof/>
            <w:webHidden/>
          </w:rPr>
          <w:instrText xml:space="preserve"> PAGEREF _Toc331421503 \h </w:instrText>
        </w:r>
        <w:r w:rsidR="00F96E85">
          <w:rPr>
            <w:noProof/>
            <w:webHidden/>
          </w:rPr>
        </w:r>
        <w:r w:rsidR="00F96E85">
          <w:rPr>
            <w:noProof/>
            <w:webHidden/>
          </w:rPr>
          <w:fldChar w:fldCharType="separate"/>
        </w:r>
        <w:r w:rsidR="003F1DF8">
          <w:rPr>
            <w:noProof/>
            <w:webHidden/>
          </w:rPr>
          <w:t>37</w:t>
        </w:r>
        <w:r w:rsidR="00F96E85">
          <w:rPr>
            <w:noProof/>
            <w:webHidden/>
          </w:rPr>
          <w:fldChar w:fldCharType="end"/>
        </w:r>
      </w:hyperlink>
    </w:p>
    <w:p w14:paraId="113910ED"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504" w:history="1">
        <w:r w:rsidR="00822242" w:rsidRPr="009560E6">
          <w:rPr>
            <w:rStyle w:val="Hyperlink"/>
            <w:noProof/>
          </w:rPr>
          <w:t>Division of Responsibilities of the Trial  Management Group (TMG)</w:t>
        </w:r>
        <w:r w:rsidR="00822242">
          <w:rPr>
            <w:noProof/>
            <w:webHidden/>
          </w:rPr>
          <w:tab/>
        </w:r>
        <w:r w:rsidR="00F96E85">
          <w:rPr>
            <w:noProof/>
            <w:webHidden/>
          </w:rPr>
          <w:fldChar w:fldCharType="begin"/>
        </w:r>
        <w:r w:rsidR="00822242">
          <w:rPr>
            <w:noProof/>
            <w:webHidden/>
          </w:rPr>
          <w:instrText xml:space="preserve"> PAGEREF _Toc331421504 \h </w:instrText>
        </w:r>
        <w:r w:rsidR="00F96E85">
          <w:rPr>
            <w:noProof/>
            <w:webHidden/>
          </w:rPr>
        </w:r>
        <w:r w:rsidR="00F96E85">
          <w:rPr>
            <w:noProof/>
            <w:webHidden/>
          </w:rPr>
          <w:fldChar w:fldCharType="separate"/>
        </w:r>
        <w:r w:rsidR="003F1DF8">
          <w:rPr>
            <w:noProof/>
            <w:webHidden/>
          </w:rPr>
          <w:t>38</w:t>
        </w:r>
        <w:r w:rsidR="00F96E85">
          <w:rPr>
            <w:noProof/>
            <w:webHidden/>
          </w:rPr>
          <w:fldChar w:fldCharType="end"/>
        </w:r>
      </w:hyperlink>
    </w:p>
    <w:p w14:paraId="554B08D9"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505" w:history="1">
        <w:r w:rsidR="00822242" w:rsidRPr="009560E6">
          <w:rPr>
            <w:rStyle w:val="Hyperlink"/>
            <w:noProof/>
          </w:rPr>
          <w:t>Central Trial Office</w:t>
        </w:r>
        <w:r w:rsidR="00822242">
          <w:rPr>
            <w:noProof/>
            <w:webHidden/>
          </w:rPr>
          <w:tab/>
        </w:r>
        <w:r w:rsidR="00F96E85">
          <w:rPr>
            <w:noProof/>
            <w:webHidden/>
          </w:rPr>
          <w:fldChar w:fldCharType="begin"/>
        </w:r>
        <w:r w:rsidR="00822242">
          <w:rPr>
            <w:noProof/>
            <w:webHidden/>
          </w:rPr>
          <w:instrText xml:space="preserve"> PAGEREF _Toc331421505 \h </w:instrText>
        </w:r>
        <w:r w:rsidR="00F96E85">
          <w:rPr>
            <w:noProof/>
            <w:webHidden/>
          </w:rPr>
        </w:r>
        <w:r w:rsidR="00F96E85">
          <w:rPr>
            <w:noProof/>
            <w:webHidden/>
          </w:rPr>
          <w:fldChar w:fldCharType="separate"/>
        </w:r>
        <w:r w:rsidR="003F1DF8">
          <w:rPr>
            <w:noProof/>
            <w:webHidden/>
          </w:rPr>
          <w:t>38</w:t>
        </w:r>
        <w:r w:rsidR="00F96E85">
          <w:rPr>
            <w:noProof/>
            <w:webHidden/>
          </w:rPr>
          <w:fldChar w:fldCharType="end"/>
        </w:r>
      </w:hyperlink>
    </w:p>
    <w:p w14:paraId="3A9F41E0"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506" w:history="1">
        <w:r w:rsidR="00822242" w:rsidRPr="009560E6">
          <w:rPr>
            <w:rStyle w:val="Hyperlink"/>
            <w:noProof/>
          </w:rPr>
          <w:t>Trial Steering Committee (TSC)</w:t>
        </w:r>
        <w:r w:rsidR="00822242">
          <w:rPr>
            <w:noProof/>
            <w:webHidden/>
          </w:rPr>
          <w:tab/>
        </w:r>
        <w:r w:rsidR="00F96E85">
          <w:rPr>
            <w:noProof/>
            <w:webHidden/>
          </w:rPr>
          <w:fldChar w:fldCharType="begin"/>
        </w:r>
        <w:r w:rsidR="00822242">
          <w:rPr>
            <w:noProof/>
            <w:webHidden/>
          </w:rPr>
          <w:instrText xml:space="preserve"> PAGEREF _Toc331421506 \h </w:instrText>
        </w:r>
        <w:r w:rsidR="00F96E85">
          <w:rPr>
            <w:noProof/>
            <w:webHidden/>
          </w:rPr>
        </w:r>
        <w:r w:rsidR="00F96E85">
          <w:rPr>
            <w:noProof/>
            <w:webHidden/>
          </w:rPr>
          <w:fldChar w:fldCharType="separate"/>
        </w:r>
        <w:r w:rsidR="003F1DF8">
          <w:rPr>
            <w:noProof/>
            <w:webHidden/>
          </w:rPr>
          <w:t>39</w:t>
        </w:r>
        <w:r w:rsidR="00F96E85">
          <w:rPr>
            <w:noProof/>
            <w:webHidden/>
          </w:rPr>
          <w:fldChar w:fldCharType="end"/>
        </w:r>
      </w:hyperlink>
    </w:p>
    <w:p w14:paraId="0AAF0E70"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507" w:history="1">
        <w:r w:rsidR="00822242" w:rsidRPr="009560E6">
          <w:rPr>
            <w:rStyle w:val="Hyperlink"/>
            <w:noProof/>
          </w:rPr>
          <w:t>Data Monitoring Committee (DMC)</w:t>
        </w:r>
        <w:r w:rsidR="00822242">
          <w:rPr>
            <w:noProof/>
            <w:webHidden/>
          </w:rPr>
          <w:tab/>
        </w:r>
        <w:r w:rsidR="00F96E85">
          <w:rPr>
            <w:noProof/>
            <w:webHidden/>
          </w:rPr>
          <w:fldChar w:fldCharType="begin"/>
        </w:r>
        <w:r w:rsidR="00822242">
          <w:rPr>
            <w:noProof/>
            <w:webHidden/>
          </w:rPr>
          <w:instrText xml:space="preserve"> PAGEREF _Toc331421507 \h </w:instrText>
        </w:r>
        <w:r w:rsidR="00F96E85">
          <w:rPr>
            <w:noProof/>
            <w:webHidden/>
          </w:rPr>
        </w:r>
        <w:r w:rsidR="00F96E85">
          <w:rPr>
            <w:noProof/>
            <w:webHidden/>
          </w:rPr>
          <w:fldChar w:fldCharType="separate"/>
        </w:r>
        <w:r w:rsidR="003F1DF8">
          <w:rPr>
            <w:noProof/>
            <w:webHidden/>
          </w:rPr>
          <w:t>39</w:t>
        </w:r>
        <w:r w:rsidR="00F96E85">
          <w:rPr>
            <w:noProof/>
            <w:webHidden/>
          </w:rPr>
          <w:fldChar w:fldCharType="end"/>
        </w:r>
      </w:hyperlink>
    </w:p>
    <w:p w14:paraId="78C98CEA"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508" w:history="1">
        <w:r w:rsidR="00822242" w:rsidRPr="009560E6">
          <w:rPr>
            <w:rStyle w:val="Hyperlink"/>
            <w:noProof/>
          </w:rPr>
          <w:t>Inspection of Records</w:t>
        </w:r>
        <w:r w:rsidR="00822242">
          <w:rPr>
            <w:noProof/>
            <w:webHidden/>
          </w:rPr>
          <w:tab/>
        </w:r>
        <w:r w:rsidR="00F96E85">
          <w:rPr>
            <w:noProof/>
            <w:webHidden/>
          </w:rPr>
          <w:fldChar w:fldCharType="begin"/>
        </w:r>
        <w:r w:rsidR="00822242">
          <w:rPr>
            <w:noProof/>
            <w:webHidden/>
          </w:rPr>
          <w:instrText xml:space="preserve"> PAGEREF _Toc331421508 \h </w:instrText>
        </w:r>
        <w:r w:rsidR="00F96E85">
          <w:rPr>
            <w:noProof/>
            <w:webHidden/>
          </w:rPr>
        </w:r>
        <w:r w:rsidR="00F96E85">
          <w:rPr>
            <w:noProof/>
            <w:webHidden/>
          </w:rPr>
          <w:fldChar w:fldCharType="separate"/>
        </w:r>
        <w:r w:rsidR="003F1DF8">
          <w:rPr>
            <w:noProof/>
            <w:webHidden/>
          </w:rPr>
          <w:t>39</w:t>
        </w:r>
        <w:r w:rsidR="00F96E85">
          <w:rPr>
            <w:noProof/>
            <w:webHidden/>
          </w:rPr>
          <w:fldChar w:fldCharType="end"/>
        </w:r>
      </w:hyperlink>
    </w:p>
    <w:p w14:paraId="672FEFFB"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509" w:history="1">
        <w:r w:rsidR="00822242" w:rsidRPr="009560E6">
          <w:rPr>
            <w:rStyle w:val="Hyperlink"/>
            <w:noProof/>
          </w:rPr>
          <w:t>Study Monitoring</w:t>
        </w:r>
        <w:r w:rsidR="00822242">
          <w:rPr>
            <w:noProof/>
            <w:webHidden/>
          </w:rPr>
          <w:tab/>
        </w:r>
        <w:r w:rsidR="00F96E85">
          <w:rPr>
            <w:noProof/>
            <w:webHidden/>
          </w:rPr>
          <w:fldChar w:fldCharType="begin"/>
        </w:r>
        <w:r w:rsidR="00822242">
          <w:rPr>
            <w:noProof/>
            <w:webHidden/>
          </w:rPr>
          <w:instrText xml:space="preserve"> PAGEREF _Toc331421509 \h </w:instrText>
        </w:r>
        <w:r w:rsidR="00F96E85">
          <w:rPr>
            <w:noProof/>
            <w:webHidden/>
          </w:rPr>
        </w:r>
        <w:r w:rsidR="00F96E85">
          <w:rPr>
            <w:noProof/>
            <w:webHidden/>
          </w:rPr>
          <w:fldChar w:fldCharType="separate"/>
        </w:r>
        <w:r w:rsidR="003F1DF8">
          <w:rPr>
            <w:noProof/>
            <w:webHidden/>
          </w:rPr>
          <w:t>39</w:t>
        </w:r>
        <w:r w:rsidR="00F96E85">
          <w:rPr>
            <w:noProof/>
            <w:webHidden/>
          </w:rPr>
          <w:fldChar w:fldCharType="end"/>
        </w:r>
      </w:hyperlink>
    </w:p>
    <w:p w14:paraId="35165D81"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510" w:history="1">
        <w:r w:rsidR="00822242" w:rsidRPr="009560E6">
          <w:rPr>
            <w:rStyle w:val="Hyperlink"/>
            <w:noProof/>
          </w:rPr>
          <w:t>Good Clinical Practice</w:t>
        </w:r>
        <w:r w:rsidR="00822242">
          <w:rPr>
            <w:noProof/>
            <w:webHidden/>
          </w:rPr>
          <w:tab/>
        </w:r>
        <w:r w:rsidR="00F96E85">
          <w:rPr>
            <w:noProof/>
            <w:webHidden/>
          </w:rPr>
          <w:fldChar w:fldCharType="begin"/>
        </w:r>
        <w:r w:rsidR="00822242">
          <w:rPr>
            <w:noProof/>
            <w:webHidden/>
          </w:rPr>
          <w:instrText xml:space="preserve"> PAGEREF _Toc331421510 \h </w:instrText>
        </w:r>
        <w:r w:rsidR="00F96E85">
          <w:rPr>
            <w:noProof/>
            <w:webHidden/>
          </w:rPr>
        </w:r>
        <w:r w:rsidR="00F96E85">
          <w:rPr>
            <w:noProof/>
            <w:webHidden/>
          </w:rPr>
          <w:fldChar w:fldCharType="separate"/>
        </w:r>
        <w:r w:rsidR="003F1DF8">
          <w:rPr>
            <w:noProof/>
            <w:webHidden/>
          </w:rPr>
          <w:t>39</w:t>
        </w:r>
        <w:r w:rsidR="00F96E85">
          <w:rPr>
            <w:noProof/>
            <w:webHidden/>
          </w:rPr>
          <w:fldChar w:fldCharType="end"/>
        </w:r>
      </w:hyperlink>
    </w:p>
    <w:p w14:paraId="360DF83A"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511" w:history="1">
        <w:r w:rsidR="00822242" w:rsidRPr="009560E6">
          <w:rPr>
            <w:rStyle w:val="Hyperlink"/>
            <w:noProof/>
          </w:rPr>
          <w:t>ETHICAL CONDUCT</w:t>
        </w:r>
        <w:r w:rsidR="00822242">
          <w:rPr>
            <w:noProof/>
            <w:webHidden/>
          </w:rPr>
          <w:tab/>
        </w:r>
        <w:r w:rsidR="00F96E85">
          <w:rPr>
            <w:noProof/>
            <w:webHidden/>
          </w:rPr>
          <w:fldChar w:fldCharType="begin"/>
        </w:r>
        <w:r w:rsidR="00822242">
          <w:rPr>
            <w:noProof/>
            <w:webHidden/>
          </w:rPr>
          <w:instrText xml:space="preserve"> PAGEREF _Toc331421511 \h </w:instrText>
        </w:r>
        <w:r w:rsidR="00F96E85">
          <w:rPr>
            <w:noProof/>
            <w:webHidden/>
          </w:rPr>
        </w:r>
        <w:r w:rsidR="00F96E85">
          <w:rPr>
            <w:noProof/>
            <w:webHidden/>
          </w:rPr>
          <w:fldChar w:fldCharType="separate"/>
        </w:r>
        <w:r w:rsidR="003F1DF8">
          <w:rPr>
            <w:noProof/>
            <w:webHidden/>
          </w:rPr>
          <w:t>39</w:t>
        </w:r>
        <w:r w:rsidR="00F96E85">
          <w:rPr>
            <w:noProof/>
            <w:webHidden/>
          </w:rPr>
          <w:fldChar w:fldCharType="end"/>
        </w:r>
      </w:hyperlink>
    </w:p>
    <w:p w14:paraId="50F8A528"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512" w:history="1">
        <w:r w:rsidR="00822242" w:rsidRPr="009560E6">
          <w:rPr>
            <w:rStyle w:val="Hyperlink"/>
            <w:noProof/>
          </w:rPr>
          <w:t>Investigator Responsibilities</w:t>
        </w:r>
        <w:r w:rsidR="00822242">
          <w:rPr>
            <w:noProof/>
            <w:webHidden/>
          </w:rPr>
          <w:tab/>
        </w:r>
        <w:r w:rsidR="00F96E85">
          <w:rPr>
            <w:noProof/>
            <w:webHidden/>
          </w:rPr>
          <w:fldChar w:fldCharType="begin"/>
        </w:r>
        <w:r w:rsidR="00822242">
          <w:rPr>
            <w:noProof/>
            <w:webHidden/>
          </w:rPr>
          <w:instrText xml:space="preserve"> PAGEREF _Toc331421512 \h </w:instrText>
        </w:r>
        <w:r w:rsidR="00F96E85">
          <w:rPr>
            <w:noProof/>
            <w:webHidden/>
          </w:rPr>
        </w:r>
        <w:r w:rsidR="00F96E85">
          <w:rPr>
            <w:noProof/>
            <w:webHidden/>
          </w:rPr>
          <w:fldChar w:fldCharType="separate"/>
        </w:r>
        <w:r w:rsidR="003F1DF8">
          <w:rPr>
            <w:noProof/>
            <w:webHidden/>
          </w:rPr>
          <w:t>39</w:t>
        </w:r>
        <w:r w:rsidR="00F96E85">
          <w:rPr>
            <w:noProof/>
            <w:webHidden/>
          </w:rPr>
          <w:fldChar w:fldCharType="end"/>
        </w:r>
      </w:hyperlink>
    </w:p>
    <w:p w14:paraId="6DE4D26F"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513" w:history="1">
        <w:r w:rsidR="00822242" w:rsidRPr="009560E6">
          <w:rPr>
            <w:rStyle w:val="Hyperlink"/>
            <w:noProof/>
          </w:rPr>
          <w:t>Informed Consent</w:t>
        </w:r>
        <w:r w:rsidR="00822242">
          <w:rPr>
            <w:noProof/>
            <w:webHidden/>
          </w:rPr>
          <w:tab/>
        </w:r>
        <w:r w:rsidR="00F96E85">
          <w:rPr>
            <w:noProof/>
            <w:webHidden/>
          </w:rPr>
          <w:fldChar w:fldCharType="begin"/>
        </w:r>
        <w:r w:rsidR="00822242">
          <w:rPr>
            <w:noProof/>
            <w:webHidden/>
          </w:rPr>
          <w:instrText xml:space="preserve"> PAGEREF _Toc331421513 \h </w:instrText>
        </w:r>
        <w:r w:rsidR="00F96E85">
          <w:rPr>
            <w:noProof/>
            <w:webHidden/>
          </w:rPr>
        </w:r>
        <w:r w:rsidR="00F96E85">
          <w:rPr>
            <w:noProof/>
            <w:webHidden/>
          </w:rPr>
          <w:fldChar w:fldCharType="separate"/>
        </w:r>
        <w:r w:rsidR="003F1DF8">
          <w:rPr>
            <w:noProof/>
            <w:webHidden/>
          </w:rPr>
          <w:t>40</w:t>
        </w:r>
        <w:r w:rsidR="00F96E85">
          <w:rPr>
            <w:noProof/>
            <w:webHidden/>
          </w:rPr>
          <w:fldChar w:fldCharType="end"/>
        </w:r>
      </w:hyperlink>
    </w:p>
    <w:p w14:paraId="7E69E388"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514" w:history="1">
        <w:r w:rsidR="00822242" w:rsidRPr="009560E6">
          <w:rPr>
            <w:rStyle w:val="Hyperlink"/>
            <w:noProof/>
          </w:rPr>
          <w:t>Study Site Staff</w:t>
        </w:r>
        <w:r w:rsidR="00822242">
          <w:rPr>
            <w:noProof/>
            <w:webHidden/>
          </w:rPr>
          <w:tab/>
        </w:r>
        <w:r w:rsidR="00F96E85">
          <w:rPr>
            <w:noProof/>
            <w:webHidden/>
          </w:rPr>
          <w:fldChar w:fldCharType="begin"/>
        </w:r>
        <w:r w:rsidR="00822242">
          <w:rPr>
            <w:noProof/>
            <w:webHidden/>
          </w:rPr>
          <w:instrText xml:space="preserve"> PAGEREF _Toc331421514 \h </w:instrText>
        </w:r>
        <w:r w:rsidR="00F96E85">
          <w:rPr>
            <w:noProof/>
            <w:webHidden/>
          </w:rPr>
        </w:r>
        <w:r w:rsidR="00F96E85">
          <w:rPr>
            <w:noProof/>
            <w:webHidden/>
          </w:rPr>
          <w:fldChar w:fldCharType="separate"/>
        </w:r>
        <w:r w:rsidR="003F1DF8">
          <w:rPr>
            <w:noProof/>
            <w:webHidden/>
          </w:rPr>
          <w:t>40</w:t>
        </w:r>
        <w:r w:rsidR="00F96E85">
          <w:rPr>
            <w:noProof/>
            <w:webHidden/>
          </w:rPr>
          <w:fldChar w:fldCharType="end"/>
        </w:r>
      </w:hyperlink>
    </w:p>
    <w:p w14:paraId="3F4AD84F"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515" w:history="1">
        <w:r w:rsidR="00822242" w:rsidRPr="009560E6">
          <w:rPr>
            <w:rStyle w:val="Hyperlink"/>
            <w:noProof/>
          </w:rPr>
          <w:t>Data Recording</w:t>
        </w:r>
        <w:r w:rsidR="00822242">
          <w:rPr>
            <w:noProof/>
            <w:webHidden/>
          </w:rPr>
          <w:tab/>
        </w:r>
        <w:r w:rsidR="00F96E85">
          <w:rPr>
            <w:noProof/>
            <w:webHidden/>
          </w:rPr>
          <w:fldChar w:fldCharType="begin"/>
        </w:r>
        <w:r w:rsidR="00822242">
          <w:rPr>
            <w:noProof/>
            <w:webHidden/>
          </w:rPr>
          <w:instrText xml:space="preserve"> PAGEREF _Toc331421515 \h </w:instrText>
        </w:r>
        <w:r w:rsidR="00F96E85">
          <w:rPr>
            <w:noProof/>
            <w:webHidden/>
          </w:rPr>
        </w:r>
        <w:r w:rsidR="00F96E85">
          <w:rPr>
            <w:noProof/>
            <w:webHidden/>
          </w:rPr>
          <w:fldChar w:fldCharType="separate"/>
        </w:r>
        <w:r w:rsidR="003F1DF8">
          <w:rPr>
            <w:noProof/>
            <w:webHidden/>
          </w:rPr>
          <w:t>40</w:t>
        </w:r>
        <w:r w:rsidR="00F96E85">
          <w:rPr>
            <w:noProof/>
            <w:webHidden/>
          </w:rPr>
          <w:fldChar w:fldCharType="end"/>
        </w:r>
      </w:hyperlink>
    </w:p>
    <w:p w14:paraId="35592AF0"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516" w:history="1">
        <w:r w:rsidR="00822242" w:rsidRPr="009560E6">
          <w:rPr>
            <w:rStyle w:val="Hyperlink"/>
            <w:noProof/>
          </w:rPr>
          <w:t>Investigator Documentation</w:t>
        </w:r>
        <w:r w:rsidR="00822242">
          <w:rPr>
            <w:noProof/>
            <w:webHidden/>
          </w:rPr>
          <w:tab/>
        </w:r>
        <w:r w:rsidR="00F96E85">
          <w:rPr>
            <w:noProof/>
            <w:webHidden/>
          </w:rPr>
          <w:fldChar w:fldCharType="begin"/>
        </w:r>
        <w:r w:rsidR="00822242">
          <w:rPr>
            <w:noProof/>
            <w:webHidden/>
          </w:rPr>
          <w:instrText xml:space="preserve"> PAGEREF _Toc331421516 \h </w:instrText>
        </w:r>
        <w:r w:rsidR="00F96E85">
          <w:rPr>
            <w:noProof/>
            <w:webHidden/>
          </w:rPr>
        </w:r>
        <w:r w:rsidR="00F96E85">
          <w:rPr>
            <w:noProof/>
            <w:webHidden/>
          </w:rPr>
          <w:fldChar w:fldCharType="separate"/>
        </w:r>
        <w:r w:rsidR="003F1DF8">
          <w:rPr>
            <w:noProof/>
            <w:webHidden/>
          </w:rPr>
          <w:t>41</w:t>
        </w:r>
        <w:r w:rsidR="00F96E85">
          <w:rPr>
            <w:noProof/>
            <w:webHidden/>
          </w:rPr>
          <w:fldChar w:fldCharType="end"/>
        </w:r>
      </w:hyperlink>
    </w:p>
    <w:p w14:paraId="38D103AB"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517" w:history="1">
        <w:r w:rsidR="00822242" w:rsidRPr="009560E6">
          <w:rPr>
            <w:rStyle w:val="Hyperlink"/>
            <w:noProof/>
          </w:rPr>
          <w:t>GCP Training</w:t>
        </w:r>
        <w:r w:rsidR="00822242">
          <w:rPr>
            <w:noProof/>
            <w:webHidden/>
          </w:rPr>
          <w:tab/>
        </w:r>
        <w:r w:rsidR="00F96E85">
          <w:rPr>
            <w:noProof/>
            <w:webHidden/>
          </w:rPr>
          <w:fldChar w:fldCharType="begin"/>
        </w:r>
        <w:r w:rsidR="00822242">
          <w:rPr>
            <w:noProof/>
            <w:webHidden/>
          </w:rPr>
          <w:instrText xml:space="preserve"> PAGEREF _Toc331421517 \h </w:instrText>
        </w:r>
        <w:r w:rsidR="00F96E85">
          <w:rPr>
            <w:noProof/>
            <w:webHidden/>
          </w:rPr>
        </w:r>
        <w:r w:rsidR="00F96E85">
          <w:rPr>
            <w:noProof/>
            <w:webHidden/>
          </w:rPr>
          <w:fldChar w:fldCharType="separate"/>
        </w:r>
        <w:r w:rsidR="003F1DF8">
          <w:rPr>
            <w:noProof/>
            <w:webHidden/>
          </w:rPr>
          <w:t>41</w:t>
        </w:r>
        <w:r w:rsidR="00F96E85">
          <w:rPr>
            <w:noProof/>
            <w:webHidden/>
          </w:rPr>
          <w:fldChar w:fldCharType="end"/>
        </w:r>
      </w:hyperlink>
    </w:p>
    <w:p w14:paraId="45867FBA"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518" w:history="1">
        <w:r w:rsidR="00822242" w:rsidRPr="009560E6">
          <w:rPr>
            <w:rStyle w:val="Hyperlink"/>
            <w:noProof/>
          </w:rPr>
          <w:t>Confidentiality</w:t>
        </w:r>
        <w:r w:rsidR="00822242">
          <w:rPr>
            <w:noProof/>
            <w:webHidden/>
          </w:rPr>
          <w:tab/>
        </w:r>
        <w:r w:rsidR="00F96E85">
          <w:rPr>
            <w:noProof/>
            <w:webHidden/>
          </w:rPr>
          <w:fldChar w:fldCharType="begin"/>
        </w:r>
        <w:r w:rsidR="00822242">
          <w:rPr>
            <w:noProof/>
            <w:webHidden/>
          </w:rPr>
          <w:instrText xml:space="preserve"> PAGEREF _Toc331421518 \h </w:instrText>
        </w:r>
        <w:r w:rsidR="00F96E85">
          <w:rPr>
            <w:noProof/>
            <w:webHidden/>
          </w:rPr>
        </w:r>
        <w:r w:rsidR="00F96E85">
          <w:rPr>
            <w:noProof/>
            <w:webHidden/>
          </w:rPr>
          <w:fldChar w:fldCharType="separate"/>
        </w:r>
        <w:r w:rsidR="003F1DF8">
          <w:rPr>
            <w:noProof/>
            <w:webHidden/>
          </w:rPr>
          <w:t>41</w:t>
        </w:r>
        <w:r w:rsidR="00F96E85">
          <w:rPr>
            <w:noProof/>
            <w:webHidden/>
          </w:rPr>
          <w:fldChar w:fldCharType="end"/>
        </w:r>
      </w:hyperlink>
    </w:p>
    <w:p w14:paraId="53DEDCC8"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519" w:history="1">
        <w:r w:rsidR="00822242" w:rsidRPr="009560E6">
          <w:rPr>
            <w:rStyle w:val="Hyperlink"/>
            <w:noProof/>
          </w:rPr>
          <w:t>Data Protection</w:t>
        </w:r>
        <w:r w:rsidR="00822242">
          <w:rPr>
            <w:noProof/>
            <w:webHidden/>
          </w:rPr>
          <w:tab/>
        </w:r>
        <w:r w:rsidR="00F96E85">
          <w:rPr>
            <w:noProof/>
            <w:webHidden/>
          </w:rPr>
          <w:fldChar w:fldCharType="begin"/>
        </w:r>
        <w:r w:rsidR="00822242">
          <w:rPr>
            <w:noProof/>
            <w:webHidden/>
          </w:rPr>
          <w:instrText xml:space="preserve"> PAGEREF _Toc331421519 \h </w:instrText>
        </w:r>
        <w:r w:rsidR="00F96E85">
          <w:rPr>
            <w:noProof/>
            <w:webHidden/>
          </w:rPr>
        </w:r>
        <w:r w:rsidR="00F96E85">
          <w:rPr>
            <w:noProof/>
            <w:webHidden/>
          </w:rPr>
          <w:fldChar w:fldCharType="separate"/>
        </w:r>
        <w:r w:rsidR="003F1DF8">
          <w:rPr>
            <w:noProof/>
            <w:webHidden/>
          </w:rPr>
          <w:t>41</w:t>
        </w:r>
        <w:r w:rsidR="00F96E85">
          <w:rPr>
            <w:noProof/>
            <w:webHidden/>
          </w:rPr>
          <w:fldChar w:fldCharType="end"/>
        </w:r>
      </w:hyperlink>
    </w:p>
    <w:p w14:paraId="27C8D92C"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520" w:history="1">
        <w:r w:rsidR="00822242" w:rsidRPr="009560E6">
          <w:rPr>
            <w:rStyle w:val="Hyperlink"/>
            <w:noProof/>
          </w:rPr>
          <w:t>Study Conduct Responsibilities</w:t>
        </w:r>
        <w:r w:rsidR="00822242">
          <w:rPr>
            <w:noProof/>
            <w:webHidden/>
          </w:rPr>
          <w:tab/>
        </w:r>
        <w:r w:rsidR="00F96E85">
          <w:rPr>
            <w:noProof/>
            <w:webHidden/>
          </w:rPr>
          <w:fldChar w:fldCharType="begin"/>
        </w:r>
        <w:r w:rsidR="00822242">
          <w:rPr>
            <w:noProof/>
            <w:webHidden/>
          </w:rPr>
          <w:instrText xml:space="preserve"> PAGEREF _Toc331421520 \h </w:instrText>
        </w:r>
        <w:r w:rsidR="00F96E85">
          <w:rPr>
            <w:noProof/>
            <w:webHidden/>
          </w:rPr>
        </w:r>
        <w:r w:rsidR="00F96E85">
          <w:rPr>
            <w:noProof/>
            <w:webHidden/>
          </w:rPr>
          <w:fldChar w:fldCharType="separate"/>
        </w:r>
        <w:r w:rsidR="003F1DF8">
          <w:rPr>
            <w:noProof/>
            <w:webHidden/>
          </w:rPr>
          <w:t>42</w:t>
        </w:r>
        <w:r w:rsidR="00F96E85">
          <w:rPr>
            <w:noProof/>
            <w:webHidden/>
          </w:rPr>
          <w:fldChar w:fldCharType="end"/>
        </w:r>
      </w:hyperlink>
    </w:p>
    <w:p w14:paraId="5F4031C4"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521" w:history="1">
        <w:r w:rsidR="00822242" w:rsidRPr="009560E6">
          <w:rPr>
            <w:rStyle w:val="Hyperlink"/>
            <w:noProof/>
          </w:rPr>
          <w:t>Protocol Amendments</w:t>
        </w:r>
        <w:r w:rsidR="00822242">
          <w:rPr>
            <w:noProof/>
            <w:webHidden/>
          </w:rPr>
          <w:tab/>
        </w:r>
        <w:r w:rsidR="00F96E85">
          <w:rPr>
            <w:noProof/>
            <w:webHidden/>
          </w:rPr>
          <w:fldChar w:fldCharType="begin"/>
        </w:r>
        <w:r w:rsidR="00822242">
          <w:rPr>
            <w:noProof/>
            <w:webHidden/>
          </w:rPr>
          <w:instrText xml:space="preserve"> PAGEREF _Toc331421521 \h </w:instrText>
        </w:r>
        <w:r w:rsidR="00F96E85">
          <w:rPr>
            <w:noProof/>
            <w:webHidden/>
          </w:rPr>
        </w:r>
        <w:r w:rsidR="00F96E85">
          <w:rPr>
            <w:noProof/>
            <w:webHidden/>
          </w:rPr>
          <w:fldChar w:fldCharType="separate"/>
        </w:r>
        <w:r w:rsidR="003F1DF8">
          <w:rPr>
            <w:noProof/>
            <w:webHidden/>
          </w:rPr>
          <w:t>42</w:t>
        </w:r>
        <w:r w:rsidR="00F96E85">
          <w:rPr>
            <w:noProof/>
            <w:webHidden/>
          </w:rPr>
          <w:fldChar w:fldCharType="end"/>
        </w:r>
      </w:hyperlink>
    </w:p>
    <w:p w14:paraId="3CC222AA"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522" w:history="1">
        <w:r w:rsidR="00822242" w:rsidRPr="009560E6">
          <w:rPr>
            <w:rStyle w:val="Hyperlink"/>
            <w:noProof/>
          </w:rPr>
          <w:t>Protocol Violations and Deviations</w:t>
        </w:r>
        <w:r w:rsidR="00822242">
          <w:rPr>
            <w:noProof/>
            <w:webHidden/>
          </w:rPr>
          <w:tab/>
        </w:r>
        <w:r w:rsidR="00F96E85">
          <w:rPr>
            <w:noProof/>
            <w:webHidden/>
          </w:rPr>
          <w:fldChar w:fldCharType="begin"/>
        </w:r>
        <w:r w:rsidR="00822242">
          <w:rPr>
            <w:noProof/>
            <w:webHidden/>
          </w:rPr>
          <w:instrText xml:space="preserve"> PAGEREF _Toc331421522 \h </w:instrText>
        </w:r>
        <w:r w:rsidR="00F96E85">
          <w:rPr>
            <w:noProof/>
            <w:webHidden/>
          </w:rPr>
        </w:r>
        <w:r w:rsidR="00F96E85">
          <w:rPr>
            <w:noProof/>
            <w:webHidden/>
          </w:rPr>
          <w:fldChar w:fldCharType="separate"/>
        </w:r>
        <w:r w:rsidR="003F1DF8">
          <w:rPr>
            <w:noProof/>
            <w:webHidden/>
          </w:rPr>
          <w:t>42</w:t>
        </w:r>
        <w:r w:rsidR="00F96E85">
          <w:rPr>
            <w:noProof/>
            <w:webHidden/>
          </w:rPr>
          <w:fldChar w:fldCharType="end"/>
        </w:r>
      </w:hyperlink>
    </w:p>
    <w:p w14:paraId="7EB8B443"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523" w:history="1">
        <w:r w:rsidR="00822242" w:rsidRPr="009560E6">
          <w:rPr>
            <w:rStyle w:val="Hyperlink"/>
            <w:noProof/>
          </w:rPr>
          <w:t>Study Record Retention</w:t>
        </w:r>
        <w:r w:rsidR="00822242">
          <w:rPr>
            <w:noProof/>
            <w:webHidden/>
          </w:rPr>
          <w:tab/>
        </w:r>
        <w:r w:rsidR="00F96E85">
          <w:rPr>
            <w:noProof/>
            <w:webHidden/>
          </w:rPr>
          <w:fldChar w:fldCharType="begin"/>
        </w:r>
        <w:r w:rsidR="00822242">
          <w:rPr>
            <w:noProof/>
            <w:webHidden/>
          </w:rPr>
          <w:instrText xml:space="preserve"> PAGEREF _Toc331421523 \h </w:instrText>
        </w:r>
        <w:r w:rsidR="00F96E85">
          <w:rPr>
            <w:noProof/>
            <w:webHidden/>
          </w:rPr>
        </w:r>
        <w:r w:rsidR="00F96E85">
          <w:rPr>
            <w:noProof/>
            <w:webHidden/>
          </w:rPr>
          <w:fldChar w:fldCharType="separate"/>
        </w:r>
        <w:r w:rsidR="003F1DF8">
          <w:rPr>
            <w:noProof/>
            <w:webHidden/>
          </w:rPr>
          <w:t>42</w:t>
        </w:r>
        <w:r w:rsidR="00F96E85">
          <w:rPr>
            <w:noProof/>
            <w:webHidden/>
          </w:rPr>
          <w:fldChar w:fldCharType="end"/>
        </w:r>
      </w:hyperlink>
    </w:p>
    <w:p w14:paraId="0EE86CBF"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524" w:history="1">
        <w:r w:rsidR="00822242" w:rsidRPr="009560E6">
          <w:rPr>
            <w:rStyle w:val="Hyperlink"/>
            <w:noProof/>
          </w:rPr>
          <w:t>Serious Breach Requirements</w:t>
        </w:r>
        <w:r w:rsidR="00822242">
          <w:rPr>
            <w:noProof/>
            <w:webHidden/>
          </w:rPr>
          <w:tab/>
        </w:r>
        <w:r w:rsidR="00F96E85">
          <w:rPr>
            <w:noProof/>
            <w:webHidden/>
          </w:rPr>
          <w:fldChar w:fldCharType="begin"/>
        </w:r>
        <w:r w:rsidR="00822242">
          <w:rPr>
            <w:noProof/>
            <w:webHidden/>
          </w:rPr>
          <w:instrText xml:space="preserve"> PAGEREF _Toc331421524 \h </w:instrText>
        </w:r>
        <w:r w:rsidR="00F96E85">
          <w:rPr>
            <w:noProof/>
            <w:webHidden/>
          </w:rPr>
        </w:r>
        <w:r w:rsidR="00F96E85">
          <w:rPr>
            <w:noProof/>
            <w:webHidden/>
          </w:rPr>
          <w:fldChar w:fldCharType="separate"/>
        </w:r>
        <w:r w:rsidR="003F1DF8">
          <w:rPr>
            <w:noProof/>
            <w:webHidden/>
          </w:rPr>
          <w:t>42</w:t>
        </w:r>
        <w:r w:rsidR="00F96E85">
          <w:rPr>
            <w:noProof/>
            <w:webHidden/>
          </w:rPr>
          <w:fldChar w:fldCharType="end"/>
        </w:r>
      </w:hyperlink>
    </w:p>
    <w:p w14:paraId="05A09F5A"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525" w:history="1">
        <w:r w:rsidR="00822242" w:rsidRPr="009560E6">
          <w:rPr>
            <w:rStyle w:val="Hyperlink"/>
            <w:noProof/>
          </w:rPr>
          <w:t>Reporting, Publications and Notification of Results</w:t>
        </w:r>
        <w:r w:rsidR="00822242">
          <w:rPr>
            <w:noProof/>
            <w:webHidden/>
          </w:rPr>
          <w:tab/>
        </w:r>
        <w:r w:rsidR="00F96E85">
          <w:rPr>
            <w:noProof/>
            <w:webHidden/>
          </w:rPr>
          <w:fldChar w:fldCharType="begin"/>
        </w:r>
        <w:r w:rsidR="00822242">
          <w:rPr>
            <w:noProof/>
            <w:webHidden/>
          </w:rPr>
          <w:instrText xml:space="preserve"> PAGEREF _Toc331421525 \h </w:instrText>
        </w:r>
        <w:r w:rsidR="00F96E85">
          <w:rPr>
            <w:noProof/>
            <w:webHidden/>
          </w:rPr>
        </w:r>
        <w:r w:rsidR="00F96E85">
          <w:rPr>
            <w:noProof/>
            <w:webHidden/>
          </w:rPr>
          <w:fldChar w:fldCharType="separate"/>
        </w:r>
        <w:r w:rsidR="003F1DF8">
          <w:rPr>
            <w:noProof/>
            <w:webHidden/>
          </w:rPr>
          <w:t>44</w:t>
        </w:r>
        <w:r w:rsidR="00F96E85">
          <w:rPr>
            <w:noProof/>
            <w:webHidden/>
          </w:rPr>
          <w:fldChar w:fldCharType="end"/>
        </w:r>
      </w:hyperlink>
    </w:p>
    <w:p w14:paraId="7E0DE980"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526" w:history="1">
        <w:r w:rsidR="00822242" w:rsidRPr="009560E6">
          <w:rPr>
            <w:rStyle w:val="Hyperlink"/>
            <w:noProof/>
          </w:rPr>
          <w:t>AUTHORSHIP POLICY</w:t>
        </w:r>
        <w:r w:rsidR="00822242">
          <w:rPr>
            <w:noProof/>
            <w:webHidden/>
          </w:rPr>
          <w:tab/>
        </w:r>
        <w:r w:rsidR="00F96E85">
          <w:rPr>
            <w:noProof/>
            <w:webHidden/>
          </w:rPr>
          <w:fldChar w:fldCharType="begin"/>
        </w:r>
        <w:r w:rsidR="00822242">
          <w:rPr>
            <w:noProof/>
            <w:webHidden/>
          </w:rPr>
          <w:instrText xml:space="preserve"> PAGEREF _Toc331421526 \h </w:instrText>
        </w:r>
        <w:r w:rsidR="00F96E85">
          <w:rPr>
            <w:noProof/>
            <w:webHidden/>
          </w:rPr>
        </w:r>
        <w:r w:rsidR="00F96E85">
          <w:rPr>
            <w:noProof/>
            <w:webHidden/>
          </w:rPr>
          <w:fldChar w:fldCharType="separate"/>
        </w:r>
        <w:r w:rsidR="003F1DF8">
          <w:rPr>
            <w:noProof/>
            <w:webHidden/>
          </w:rPr>
          <w:t>44</w:t>
        </w:r>
        <w:r w:rsidR="00F96E85">
          <w:rPr>
            <w:noProof/>
            <w:webHidden/>
          </w:rPr>
          <w:fldChar w:fldCharType="end"/>
        </w:r>
      </w:hyperlink>
    </w:p>
    <w:p w14:paraId="76C3E156"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527" w:history="1">
        <w:r w:rsidR="00822242" w:rsidRPr="009560E6">
          <w:rPr>
            <w:rStyle w:val="Hyperlink"/>
            <w:noProof/>
          </w:rPr>
          <w:t>PUBLICATIONS</w:t>
        </w:r>
        <w:r w:rsidR="00822242">
          <w:rPr>
            <w:noProof/>
            <w:webHidden/>
          </w:rPr>
          <w:tab/>
        </w:r>
        <w:r w:rsidR="00F96E85">
          <w:rPr>
            <w:noProof/>
            <w:webHidden/>
          </w:rPr>
          <w:fldChar w:fldCharType="begin"/>
        </w:r>
        <w:r w:rsidR="00822242">
          <w:rPr>
            <w:noProof/>
            <w:webHidden/>
          </w:rPr>
          <w:instrText xml:space="preserve"> PAGEREF _Toc331421527 \h </w:instrText>
        </w:r>
        <w:r w:rsidR="00F96E85">
          <w:rPr>
            <w:noProof/>
            <w:webHidden/>
          </w:rPr>
        </w:r>
        <w:r w:rsidR="00F96E85">
          <w:rPr>
            <w:noProof/>
            <w:webHidden/>
          </w:rPr>
          <w:fldChar w:fldCharType="separate"/>
        </w:r>
        <w:r w:rsidR="003F1DF8">
          <w:rPr>
            <w:noProof/>
            <w:webHidden/>
          </w:rPr>
          <w:t>44</w:t>
        </w:r>
        <w:r w:rsidR="00F96E85">
          <w:rPr>
            <w:noProof/>
            <w:webHidden/>
          </w:rPr>
          <w:fldChar w:fldCharType="end"/>
        </w:r>
      </w:hyperlink>
    </w:p>
    <w:p w14:paraId="53A89A99"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528" w:history="1">
        <w:r w:rsidR="00822242" w:rsidRPr="009560E6">
          <w:rPr>
            <w:rStyle w:val="Hyperlink"/>
            <w:noProof/>
          </w:rPr>
          <w:t>Peer Review</w:t>
        </w:r>
        <w:r w:rsidR="00822242">
          <w:rPr>
            <w:noProof/>
            <w:webHidden/>
          </w:rPr>
          <w:tab/>
        </w:r>
        <w:r w:rsidR="00F96E85">
          <w:rPr>
            <w:noProof/>
            <w:webHidden/>
          </w:rPr>
          <w:fldChar w:fldCharType="begin"/>
        </w:r>
        <w:r w:rsidR="00822242">
          <w:rPr>
            <w:noProof/>
            <w:webHidden/>
          </w:rPr>
          <w:instrText xml:space="preserve"> PAGEREF _Toc331421528 \h </w:instrText>
        </w:r>
        <w:r w:rsidR="00F96E85">
          <w:rPr>
            <w:noProof/>
            <w:webHidden/>
          </w:rPr>
        </w:r>
        <w:r w:rsidR="00F96E85">
          <w:rPr>
            <w:noProof/>
            <w:webHidden/>
          </w:rPr>
          <w:fldChar w:fldCharType="separate"/>
        </w:r>
        <w:r w:rsidR="003F1DF8">
          <w:rPr>
            <w:noProof/>
            <w:webHidden/>
          </w:rPr>
          <w:t>44</w:t>
        </w:r>
        <w:r w:rsidR="00F96E85">
          <w:rPr>
            <w:noProof/>
            <w:webHidden/>
          </w:rPr>
          <w:fldChar w:fldCharType="end"/>
        </w:r>
      </w:hyperlink>
    </w:p>
    <w:p w14:paraId="063FD141" w14:textId="77777777" w:rsidR="00822242" w:rsidRDefault="0003006E">
      <w:pPr>
        <w:pStyle w:val="TOC1"/>
        <w:tabs>
          <w:tab w:val="right" w:leader="underscore" w:pos="8296"/>
        </w:tabs>
        <w:rPr>
          <w:rFonts w:eastAsiaTheme="minorEastAsia" w:cstheme="minorBidi"/>
          <w:b w:val="0"/>
          <w:bCs w:val="0"/>
          <w:i w:val="0"/>
          <w:iCs w:val="0"/>
          <w:noProof/>
          <w:sz w:val="22"/>
          <w:szCs w:val="22"/>
          <w:lang w:val="en-US" w:eastAsia="en-US"/>
        </w:rPr>
      </w:pPr>
      <w:hyperlink w:anchor="_Toc331421529" w:history="1">
        <w:r w:rsidR="00822242" w:rsidRPr="009560E6">
          <w:rPr>
            <w:rStyle w:val="Hyperlink"/>
            <w:noProof/>
          </w:rPr>
          <w:t>Trial Steering Committe</w:t>
        </w:r>
        <w:r w:rsidR="00822242">
          <w:rPr>
            <w:noProof/>
            <w:webHidden/>
          </w:rPr>
          <w:tab/>
        </w:r>
        <w:r w:rsidR="00F96E85">
          <w:rPr>
            <w:noProof/>
            <w:webHidden/>
          </w:rPr>
          <w:fldChar w:fldCharType="begin"/>
        </w:r>
        <w:r w:rsidR="00822242">
          <w:rPr>
            <w:noProof/>
            <w:webHidden/>
          </w:rPr>
          <w:instrText xml:space="preserve"> PAGEREF _Toc331421529 \h </w:instrText>
        </w:r>
        <w:r w:rsidR="00F96E85">
          <w:rPr>
            <w:noProof/>
            <w:webHidden/>
          </w:rPr>
        </w:r>
        <w:r w:rsidR="00F96E85">
          <w:rPr>
            <w:noProof/>
            <w:webHidden/>
          </w:rPr>
          <w:fldChar w:fldCharType="separate"/>
        </w:r>
        <w:r w:rsidR="003F1DF8">
          <w:rPr>
            <w:noProof/>
            <w:webHidden/>
          </w:rPr>
          <w:t>45</w:t>
        </w:r>
        <w:r w:rsidR="00F96E85">
          <w:rPr>
            <w:noProof/>
            <w:webHidden/>
          </w:rPr>
          <w:fldChar w:fldCharType="end"/>
        </w:r>
      </w:hyperlink>
    </w:p>
    <w:p w14:paraId="594B4CC8" w14:textId="77777777" w:rsidR="008F3172" w:rsidRDefault="00F96E85" w:rsidP="00A13555">
      <w:pPr>
        <w:pStyle w:val="Title"/>
        <w:rPr>
          <w:sz w:val="44"/>
          <w:szCs w:val="44"/>
        </w:rPr>
      </w:pPr>
      <w:r>
        <w:rPr>
          <w:rFonts w:asciiTheme="minorHAnsi" w:eastAsia="Times New Roman" w:hAnsiTheme="minorHAnsi" w:cstheme="minorHAnsi"/>
          <w:i/>
          <w:iCs/>
          <w:color w:val="auto"/>
          <w:spacing w:val="0"/>
          <w:kern w:val="0"/>
          <w:sz w:val="44"/>
          <w:szCs w:val="44"/>
        </w:rPr>
        <w:fldChar w:fldCharType="end"/>
      </w:r>
    </w:p>
    <w:p w14:paraId="38CD67E7" w14:textId="77777777" w:rsidR="00883761" w:rsidRDefault="00883761" w:rsidP="00883761"/>
    <w:p w14:paraId="3B17DB31" w14:textId="77777777" w:rsidR="005D423F" w:rsidRDefault="005D423F" w:rsidP="00883761"/>
    <w:p w14:paraId="1D40AB36" w14:textId="77777777" w:rsidR="005D423F" w:rsidRDefault="005D423F" w:rsidP="00883761"/>
    <w:p w14:paraId="54F50A3C" w14:textId="77777777" w:rsidR="005D423F" w:rsidRDefault="005D423F" w:rsidP="00883761"/>
    <w:p w14:paraId="579694E9" w14:textId="77777777" w:rsidR="00883761" w:rsidRDefault="00883761" w:rsidP="00883761"/>
    <w:p w14:paraId="46DB84D0" w14:textId="77777777" w:rsidR="00883761" w:rsidRDefault="00883761" w:rsidP="00883761"/>
    <w:p w14:paraId="6E82F50E" w14:textId="77777777" w:rsidR="00883761" w:rsidRDefault="00883761" w:rsidP="00883761"/>
    <w:p w14:paraId="30FFFD98" w14:textId="77777777" w:rsidR="00883761" w:rsidRDefault="00883761" w:rsidP="00883761"/>
    <w:p w14:paraId="67B06C16" w14:textId="77777777" w:rsidR="00883761" w:rsidRDefault="00883761" w:rsidP="00883761"/>
    <w:p w14:paraId="762F66D9" w14:textId="77777777" w:rsidR="00883761" w:rsidRDefault="00883761" w:rsidP="00883761"/>
    <w:p w14:paraId="13899164" w14:textId="77777777" w:rsidR="00883761" w:rsidRDefault="00883761" w:rsidP="00883761"/>
    <w:p w14:paraId="1F9B54DD" w14:textId="77777777" w:rsidR="00883761" w:rsidRDefault="00883761" w:rsidP="00883761"/>
    <w:p w14:paraId="25136A38" w14:textId="77777777" w:rsidR="00883761" w:rsidRDefault="00883761" w:rsidP="00883761"/>
    <w:p w14:paraId="74DEA834" w14:textId="77777777" w:rsidR="00883761" w:rsidRDefault="00883761" w:rsidP="00883761"/>
    <w:p w14:paraId="1CE7C622" w14:textId="77777777" w:rsidR="00883761" w:rsidRDefault="00883761" w:rsidP="00883761"/>
    <w:p w14:paraId="02A8C7EB" w14:textId="77777777" w:rsidR="00883761" w:rsidRDefault="00883761" w:rsidP="00883761"/>
    <w:p w14:paraId="200A3360" w14:textId="77777777" w:rsidR="00883761" w:rsidRDefault="00883761" w:rsidP="00883761"/>
    <w:p w14:paraId="4261BBC6" w14:textId="77777777" w:rsidR="00883761" w:rsidRDefault="00883761" w:rsidP="00883761"/>
    <w:p w14:paraId="3A6D79DD" w14:textId="77777777" w:rsidR="00883761" w:rsidRDefault="00883761" w:rsidP="00883761"/>
    <w:p w14:paraId="14E8F272" w14:textId="77777777" w:rsidR="00883761" w:rsidRDefault="00883761" w:rsidP="00883761"/>
    <w:p w14:paraId="47A9CD1D" w14:textId="77777777" w:rsidR="00883761" w:rsidRDefault="00883761" w:rsidP="00883761"/>
    <w:p w14:paraId="582EB93C" w14:textId="77777777" w:rsidR="00883761" w:rsidRDefault="00883761" w:rsidP="00883761"/>
    <w:p w14:paraId="13851BA0" w14:textId="77777777" w:rsidR="00883761" w:rsidRPr="00883761" w:rsidRDefault="00883761" w:rsidP="00883761"/>
    <w:p w14:paraId="74818105" w14:textId="77777777" w:rsidR="00A13555" w:rsidRPr="00A13555" w:rsidRDefault="00A13555" w:rsidP="008B204F">
      <w:pPr>
        <w:pStyle w:val="Title"/>
      </w:pPr>
      <w:bookmarkStart w:id="1" w:name="_Toc331421452"/>
      <w:r w:rsidRPr="00A13555">
        <w:t>Title</w:t>
      </w:r>
      <w:bookmarkEnd w:id="1"/>
    </w:p>
    <w:p w14:paraId="273F89FD" w14:textId="77777777" w:rsidR="00F048F2" w:rsidRDefault="00F048F2"/>
    <w:p w14:paraId="4B9D7B69" w14:textId="77777777" w:rsidR="00F048F2" w:rsidRDefault="00F048F2"/>
    <w:p w14:paraId="73945670" w14:textId="77777777" w:rsidR="00F048F2" w:rsidRDefault="00F048F2"/>
    <w:tbl>
      <w:tblPr>
        <w:tblStyle w:val="TableGrid"/>
        <w:tblW w:w="0" w:type="auto"/>
        <w:tblLook w:val="04A0" w:firstRow="1" w:lastRow="0" w:firstColumn="1" w:lastColumn="0" w:noHBand="0" w:noVBand="1"/>
      </w:tblPr>
      <w:tblGrid>
        <w:gridCol w:w="4261"/>
        <w:gridCol w:w="4261"/>
      </w:tblGrid>
      <w:tr w:rsidR="009A1540" w:rsidRPr="009A1540" w14:paraId="1A2353A4" w14:textId="77777777" w:rsidTr="009A1540">
        <w:tc>
          <w:tcPr>
            <w:tcW w:w="4261" w:type="dxa"/>
          </w:tcPr>
          <w:p w14:paraId="1CC50B17" w14:textId="77777777" w:rsidR="009A1540" w:rsidRPr="009A1540" w:rsidRDefault="009A1540">
            <w:pPr>
              <w:rPr>
                <w:rFonts w:ascii="Verdana" w:hAnsi="Verdana"/>
                <w:b/>
                <w:sz w:val="20"/>
                <w:szCs w:val="20"/>
              </w:rPr>
            </w:pPr>
            <w:r w:rsidRPr="009A1540">
              <w:rPr>
                <w:rFonts w:ascii="Verdana" w:hAnsi="Verdana"/>
                <w:b/>
                <w:sz w:val="20"/>
                <w:szCs w:val="20"/>
              </w:rPr>
              <w:t>Short Title</w:t>
            </w:r>
          </w:p>
        </w:tc>
        <w:tc>
          <w:tcPr>
            <w:tcW w:w="4261" w:type="dxa"/>
          </w:tcPr>
          <w:p w14:paraId="4E472355" w14:textId="77777777" w:rsidR="009A1540" w:rsidRPr="009A1540" w:rsidRDefault="009A1540">
            <w:pPr>
              <w:rPr>
                <w:rFonts w:ascii="Verdana" w:hAnsi="Verdana"/>
                <w:b/>
                <w:sz w:val="20"/>
                <w:szCs w:val="20"/>
              </w:rPr>
            </w:pPr>
            <w:r>
              <w:rPr>
                <w:rFonts w:ascii="Verdana" w:hAnsi="Verdana"/>
                <w:b/>
                <w:sz w:val="20"/>
                <w:szCs w:val="20"/>
              </w:rPr>
              <w:t>UPBEAT</w:t>
            </w:r>
          </w:p>
        </w:tc>
      </w:tr>
      <w:tr w:rsidR="009A1540" w:rsidRPr="009A1540" w14:paraId="20CA4037" w14:textId="77777777" w:rsidTr="009A1540">
        <w:tc>
          <w:tcPr>
            <w:tcW w:w="4261" w:type="dxa"/>
          </w:tcPr>
          <w:p w14:paraId="584C734C" w14:textId="77777777" w:rsidR="009A1540" w:rsidRPr="009A1540" w:rsidRDefault="009A1540">
            <w:pPr>
              <w:rPr>
                <w:rFonts w:ascii="Verdana" w:hAnsi="Verdana"/>
                <w:b/>
                <w:sz w:val="20"/>
                <w:szCs w:val="20"/>
              </w:rPr>
            </w:pPr>
            <w:r w:rsidRPr="009A1540">
              <w:rPr>
                <w:rFonts w:ascii="Verdana" w:hAnsi="Verdana"/>
                <w:b/>
                <w:sz w:val="20"/>
                <w:szCs w:val="20"/>
              </w:rPr>
              <w:t>Aim</w:t>
            </w:r>
          </w:p>
        </w:tc>
        <w:tc>
          <w:tcPr>
            <w:tcW w:w="4261" w:type="dxa"/>
          </w:tcPr>
          <w:p w14:paraId="07F017B5" w14:textId="77777777" w:rsidR="009A1540" w:rsidRPr="00016090" w:rsidRDefault="00016090" w:rsidP="00016090">
            <w:pPr>
              <w:rPr>
                <w:rFonts w:ascii="Verdana" w:hAnsi="Verdana"/>
                <w:b/>
                <w:sz w:val="20"/>
                <w:szCs w:val="20"/>
              </w:rPr>
            </w:pPr>
            <w:r w:rsidRPr="00016090">
              <w:rPr>
                <w:rFonts w:ascii="Verdana" w:hAnsi="Verdana"/>
                <w:sz w:val="20"/>
                <w:szCs w:val="20"/>
              </w:rPr>
              <w:t xml:space="preserve">The aim of this study is to determine whether an intervention focused on reducing the </w:t>
            </w:r>
            <w:proofErr w:type="spellStart"/>
            <w:r w:rsidRPr="00016090">
              <w:rPr>
                <w:rFonts w:ascii="Verdana" w:hAnsi="Verdana"/>
                <w:sz w:val="20"/>
                <w:szCs w:val="20"/>
              </w:rPr>
              <w:t>glycemic</w:t>
            </w:r>
            <w:proofErr w:type="spellEnd"/>
            <w:r w:rsidRPr="00016090">
              <w:rPr>
                <w:rFonts w:ascii="Verdana" w:hAnsi="Verdana"/>
                <w:sz w:val="20"/>
                <w:szCs w:val="20"/>
              </w:rPr>
              <w:t xml:space="preserve"> load and increasing physical activity in obese pregnant women leads to a reduction in gestational diabetes mellitus and a lower risk of delivering a large for gestational age infant.</w:t>
            </w:r>
          </w:p>
        </w:tc>
      </w:tr>
      <w:tr w:rsidR="009A1540" w:rsidRPr="009A1540" w14:paraId="32D0EEE1" w14:textId="77777777" w:rsidTr="009A1540">
        <w:tc>
          <w:tcPr>
            <w:tcW w:w="4261" w:type="dxa"/>
          </w:tcPr>
          <w:p w14:paraId="0A0E4012" w14:textId="77777777" w:rsidR="009A1540" w:rsidRPr="009A1540" w:rsidRDefault="009A1540">
            <w:pPr>
              <w:rPr>
                <w:rFonts w:ascii="Verdana" w:hAnsi="Verdana"/>
                <w:b/>
                <w:sz w:val="20"/>
                <w:szCs w:val="20"/>
              </w:rPr>
            </w:pPr>
            <w:r>
              <w:rPr>
                <w:rFonts w:ascii="Verdana" w:hAnsi="Verdana"/>
                <w:b/>
                <w:sz w:val="20"/>
                <w:szCs w:val="20"/>
              </w:rPr>
              <w:t>Co-Sponsors</w:t>
            </w:r>
          </w:p>
        </w:tc>
        <w:tc>
          <w:tcPr>
            <w:tcW w:w="4261" w:type="dxa"/>
          </w:tcPr>
          <w:p w14:paraId="5FBCADF5" w14:textId="77777777" w:rsidR="009A1540" w:rsidRDefault="009A1540">
            <w:pPr>
              <w:rPr>
                <w:rFonts w:ascii="Verdana" w:hAnsi="Verdana"/>
                <w:sz w:val="20"/>
                <w:szCs w:val="20"/>
              </w:rPr>
            </w:pPr>
            <w:r w:rsidRPr="009A1540">
              <w:rPr>
                <w:rFonts w:ascii="Verdana" w:hAnsi="Verdana"/>
                <w:sz w:val="20"/>
                <w:szCs w:val="20"/>
              </w:rPr>
              <w:t>Guy’s and St Thomas’ NHS Foundation Trust &amp; King’s College London</w:t>
            </w:r>
          </w:p>
          <w:p w14:paraId="646A6B6A" w14:textId="77777777" w:rsidR="009A1540" w:rsidRDefault="009A1540">
            <w:pPr>
              <w:rPr>
                <w:rFonts w:ascii="Verdana" w:hAnsi="Verdana"/>
                <w:sz w:val="20"/>
                <w:szCs w:val="20"/>
              </w:rPr>
            </w:pPr>
            <w:r>
              <w:rPr>
                <w:rFonts w:ascii="Verdana" w:hAnsi="Verdana"/>
                <w:sz w:val="20"/>
                <w:szCs w:val="20"/>
              </w:rPr>
              <w:t>Research Governance Office</w:t>
            </w:r>
          </w:p>
          <w:p w14:paraId="61A7B26C" w14:textId="77777777" w:rsidR="009A1540" w:rsidRDefault="009A1540">
            <w:pPr>
              <w:rPr>
                <w:rFonts w:ascii="Verdana" w:hAnsi="Verdana"/>
                <w:sz w:val="20"/>
                <w:szCs w:val="20"/>
              </w:rPr>
            </w:pPr>
            <w:r>
              <w:rPr>
                <w:rFonts w:ascii="Verdana" w:hAnsi="Verdana"/>
                <w:sz w:val="20"/>
                <w:szCs w:val="20"/>
              </w:rPr>
              <w:t>16</w:t>
            </w:r>
            <w:r w:rsidRPr="009A1540">
              <w:rPr>
                <w:rFonts w:ascii="Verdana" w:hAnsi="Verdana"/>
                <w:sz w:val="20"/>
                <w:szCs w:val="20"/>
                <w:vertAlign w:val="superscript"/>
              </w:rPr>
              <w:t>th</w:t>
            </w:r>
            <w:r>
              <w:rPr>
                <w:rFonts w:ascii="Verdana" w:hAnsi="Verdana"/>
                <w:sz w:val="20"/>
                <w:szCs w:val="20"/>
              </w:rPr>
              <w:t xml:space="preserve"> Floor, Tower Wing</w:t>
            </w:r>
          </w:p>
          <w:p w14:paraId="7974CF2B" w14:textId="77777777" w:rsidR="009A1540" w:rsidRDefault="009A1540">
            <w:pPr>
              <w:rPr>
                <w:rFonts w:ascii="Verdana" w:hAnsi="Verdana"/>
                <w:sz w:val="20"/>
                <w:szCs w:val="20"/>
              </w:rPr>
            </w:pPr>
            <w:r>
              <w:rPr>
                <w:rFonts w:ascii="Verdana" w:hAnsi="Verdana"/>
                <w:sz w:val="20"/>
                <w:szCs w:val="20"/>
              </w:rPr>
              <w:t>Guy’s Hospital</w:t>
            </w:r>
          </w:p>
          <w:p w14:paraId="113CA115" w14:textId="77777777" w:rsidR="009A1540" w:rsidRDefault="009A1540">
            <w:pPr>
              <w:rPr>
                <w:rFonts w:ascii="Verdana" w:hAnsi="Verdana"/>
                <w:sz w:val="20"/>
                <w:szCs w:val="20"/>
              </w:rPr>
            </w:pPr>
            <w:r>
              <w:rPr>
                <w:rFonts w:ascii="Verdana" w:hAnsi="Verdana"/>
                <w:sz w:val="20"/>
                <w:szCs w:val="20"/>
              </w:rPr>
              <w:t>London</w:t>
            </w:r>
          </w:p>
          <w:p w14:paraId="5DFC4ADD" w14:textId="77777777" w:rsidR="009A1540" w:rsidRPr="009A1540" w:rsidRDefault="009A1540">
            <w:pPr>
              <w:rPr>
                <w:rFonts w:ascii="Verdana" w:hAnsi="Verdana"/>
                <w:sz w:val="20"/>
                <w:szCs w:val="20"/>
              </w:rPr>
            </w:pPr>
            <w:r>
              <w:rPr>
                <w:rFonts w:ascii="Verdana" w:hAnsi="Verdana"/>
                <w:sz w:val="20"/>
                <w:szCs w:val="20"/>
              </w:rPr>
              <w:t>SE1 9RT</w:t>
            </w:r>
          </w:p>
        </w:tc>
      </w:tr>
      <w:tr w:rsidR="009A1540" w:rsidRPr="009A1540" w14:paraId="589D4664" w14:textId="77777777" w:rsidTr="009A1540">
        <w:tc>
          <w:tcPr>
            <w:tcW w:w="4261" w:type="dxa"/>
          </w:tcPr>
          <w:p w14:paraId="14690B7A" w14:textId="77777777" w:rsidR="009A1540" w:rsidRPr="009A1540" w:rsidRDefault="009A1540">
            <w:pPr>
              <w:rPr>
                <w:rFonts w:ascii="Verdana" w:hAnsi="Verdana"/>
                <w:b/>
                <w:sz w:val="20"/>
                <w:szCs w:val="20"/>
              </w:rPr>
            </w:pPr>
            <w:r>
              <w:rPr>
                <w:rFonts w:ascii="Verdana" w:hAnsi="Verdana"/>
                <w:b/>
                <w:sz w:val="20"/>
                <w:szCs w:val="20"/>
              </w:rPr>
              <w:t>Funder</w:t>
            </w:r>
          </w:p>
        </w:tc>
        <w:tc>
          <w:tcPr>
            <w:tcW w:w="4261" w:type="dxa"/>
          </w:tcPr>
          <w:p w14:paraId="1CEA03B7" w14:textId="77777777" w:rsidR="009A1540" w:rsidRPr="009A1540" w:rsidRDefault="009A1540">
            <w:pPr>
              <w:rPr>
                <w:rFonts w:ascii="Verdana" w:hAnsi="Verdana"/>
                <w:sz w:val="20"/>
                <w:szCs w:val="20"/>
              </w:rPr>
            </w:pPr>
            <w:r w:rsidRPr="009A1540">
              <w:rPr>
                <w:rFonts w:ascii="Verdana" w:hAnsi="Verdana"/>
                <w:sz w:val="20"/>
                <w:szCs w:val="20"/>
              </w:rPr>
              <w:t>NIHR Programme grant</w:t>
            </w:r>
          </w:p>
        </w:tc>
      </w:tr>
      <w:tr w:rsidR="009A1540" w:rsidRPr="009A1540" w14:paraId="53864028" w14:textId="77777777" w:rsidTr="009A1540">
        <w:tc>
          <w:tcPr>
            <w:tcW w:w="4261" w:type="dxa"/>
          </w:tcPr>
          <w:p w14:paraId="24A24C09" w14:textId="77777777" w:rsidR="009A1540" w:rsidRPr="009A1540" w:rsidRDefault="009A1540">
            <w:pPr>
              <w:rPr>
                <w:rFonts w:ascii="Verdana" w:hAnsi="Verdana"/>
                <w:b/>
                <w:sz w:val="20"/>
                <w:szCs w:val="20"/>
              </w:rPr>
            </w:pPr>
            <w:r>
              <w:rPr>
                <w:rFonts w:ascii="Verdana" w:hAnsi="Verdana"/>
                <w:b/>
                <w:sz w:val="20"/>
                <w:szCs w:val="20"/>
              </w:rPr>
              <w:t>Funding Reference Number</w:t>
            </w:r>
          </w:p>
        </w:tc>
        <w:tc>
          <w:tcPr>
            <w:tcW w:w="4261" w:type="dxa"/>
          </w:tcPr>
          <w:p w14:paraId="014BC9B8" w14:textId="77777777" w:rsidR="009A1540" w:rsidRPr="009A1540" w:rsidRDefault="009A1540">
            <w:pPr>
              <w:rPr>
                <w:rFonts w:ascii="Verdana" w:hAnsi="Verdana"/>
                <w:sz w:val="20"/>
                <w:szCs w:val="20"/>
              </w:rPr>
            </w:pPr>
            <w:r w:rsidRPr="009A1540">
              <w:rPr>
                <w:rFonts w:ascii="Verdana" w:hAnsi="Verdana"/>
                <w:sz w:val="20"/>
                <w:szCs w:val="20"/>
              </w:rPr>
              <w:t>RP-PG-0407-10452</w:t>
            </w:r>
          </w:p>
        </w:tc>
      </w:tr>
      <w:tr w:rsidR="009A1540" w:rsidRPr="009A1540" w14:paraId="6587E233" w14:textId="77777777" w:rsidTr="009A1540">
        <w:tc>
          <w:tcPr>
            <w:tcW w:w="4261" w:type="dxa"/>
          </w:tcPr>
          <w:p w14:paraId="60580DBB" w14:textId="77777777" w:rsidR="009A1540" w:rsidRPr="009A1540" w:rsidRDefault="009A1540">
            <w:pPr>
              <w:rPr>
                <w:rFonts w:ascii="Verdana" w:hAnsi="Verdana"/>
                <w:b/>
                <w:sz w:val="20"/>
                <w:szCs w:val="20"/>
              </w:rPr>
            </w:pPr>
            <w:r>
              <w:rPr>
                <w:rFonts w:ascii="Verdana" w:hAnsi="Verdana"/>
                <w:b/>
                <w:sz w:val="20"/>
                <w:szCs w:val="20"/>
              </w:rPr>
              <w:t>Chief Investigator</w:t>
            </w:r>
          </w:p>
        </w:tc>
        <w:tc>
          <w:tcPr>
            <w:tcW w:w="4261" w:type="dxa"/>
          </w:tcPr>
          <w:p w14:paraId="2D13A403" w14:textId="77777777" w:rsidR="009A1540" w:rsidRPr="009A1540" w:rsidRDefault="009A1540">
            <w:pPr>
              <w:rPr>
                <w:rFonts w:ascii="Verdana" w:hAnsi="Verdana"/>
                <w:sz w:val="20"/>
                <w:szCs w:val="20"/>
              </w:rPr>
            </w:pPr>
            <w:r w:rsidRPr="009A1540">
              <w:rPr>
                <w:rFonts w:ascii="Verdana" w:hAnsi="Verdana"/>
                <w:sz w:val="20"/>
                <w:szCs w:val="20"/>
              </w:rPr>
              <w:t>Professor Lucilla Poston</w:t>
            </w:r>
          </w:p>
        </w:tc>
      </w:tr>
      <w:tr w:rsidR="009A1540" w:rsidRPr="009A1540" w14:paraId="3DC9E3B2" w14:textId="77777777" w:rsidTr="009A1540">
        <w:tc>
          <w:tcPr>
            <w:tcW w:w="4261" w:type="dxa"/>
          </w:tcPr>
          <w:p w14:paraId="28FDB9F0" w14:textId="77777777" w:rsidR="009A1540" w:rsidRDefault="009A1540">
            <w:pPr>
              <w:rPr>
                <w:rFonts w:ascii="Verdana" w:hAnsi="Verdana"/>
                <w:b/>
                <w:sz w:val="20"/>
                <w:szCs w:val="20"/>
              </w:rPr>
            </w:pPr>
            <w:r>
              <w:rPr>
                <w:rFonts w:ascii="Verdana" w:hAnsi="Verdana"/>
                <w:b/>
                <w:sz w:val="20"/>
                <w:szCs w:val="20"/>
              </w:rPr>
              <w:t>MREC Number</w:t>
            </w:r>
          </w:p>
        </w:tc>
        <w:tc>
          <w:tcPr>
            <w:tcW w:w="4261" w:type="dxa"/>
          </w:tcPr>
          <w:p w14:paraId="28D2E5E2" w14:textId="77777777" w:rsidR="009A1540" w:rsidRPr="009A1540" w:rsidRDefault="009A1540">
            <w:pPr>
              <w:rPr>
                <w:rFonts w:ascii="Verdana" w:hAnsi="Verdana"/>
                <w:sz w:val="20"/>
                <w:szCs w:val="20"/>
              </w:rPr>
            </w:pPr>
            <w:r w:rsidRPr="009A1540">
              <w:rPr>
                <w:rFonts w:ascii="Verdana" w:hAnsi="Verdana"/>
                <w:sz w:val="20"/>
                <w:szCs w:val="20"/>
              </w:rPr>
              <w:t>09/H0802/5</w:t>
            </w:r>
          </w:p>
        </w:tc>
      </w:tr>
      <w:tr w:rsidR="009A1540" w:rsidRPr="009A1540" w14:paraId="2CE0221D" w14:textId="77777777" w:rsidTr="009A1540">
        <w:tc>
          <w:tcPr>
            <w:tcW w:w="4261" w:type="dxa"/>
          </w:tcPr>
          <w:p w14:paraId="05310048" w14:textId="77777777" w:rsidR="009A1540" w:rsidRPr="009A1540" w:rsidRDefault="009A1540">
            <w:pPr>
              <w:rPr>
                <w:rFonts w:ascii="Verdana" w:hAnsi="Verdana"/>
                <w:b/>
                <w:sz w:val="20"/>
                <w:szCs w:val="20"/>
              </w:rPr>
            </w:pPr>
            <w:r>
              <w:rPr>
                <w:rFonts w:ascii="Verdana" w:hAnsi="Verdana"/>
                <w:b/>
                <w:sz w:val="20"/>
                <w:szCs w:val="20"/>
              </w:rPr>
              <w:t>ISRCTN</w:t>
            </w:r>
          </w:p>
        </w:tc>
        <w:tc>
          <w:tcPr>
            <w:tcW w:w="4261" w:type="dxa"/>
          </w:tcPr>
          <w:p w14:paraId="43E46AC0" w14:textId="77777777" w:rsidR="009A1540" w:rsidRPr="009A1540" w:rsidRDefault="009A1540">
            <w:pPr>
              <w:rPr>
                <w:rFonts w:ascii="Verdana" w:hAnsi="Verdana"/>
                <w:sz w:val="20"/>
                <w:szCs w:val="20"/>
              </w:rPr>
            </w:pPr>
            <w:r w:rsidRPr="009A1540">
              <w:rPr>
                <w:rFonts w:ascii="Verdana" w:hAnsi="Verdana"/>
                <w:sz w:val="20"/>
                <w:szCs w:val="20"/>
              </w:rPr>
              <w:t>89971375</w:t>
            </w:r>
          </w:p>
        </w:tc>
      </w:tr>
      <w:tr w:rsidR="009A1540" w:rsidRPr="009A1540" w14:paraId="2B570CF8" w14:textId="77777777" w:rsidTr="009A1540">
        <w:tc>
          <w:tcPr>
            <w:tcW w:w="4261" w:type="dxa"/>
          </w:tcPr>
          <w:p w14:paraId="2D898EA0" w14:textId="77777777" w:rsidR="009A1540" w:rsidRPr="009A1540" w:rsidRDefault="009A1540">
            <w:pPr>
              <w:rPr>
                <w:rFonts w:ascii="Verdana" w:hAnsi="Verdana"/>
                <w:b/>
                <w:sz w:val="20"/>
                <w:szCs w:val="20"/>
              </w:rPr>
            </w:pPr>
            <w:r>
              <w:rPr>
                <w:rFonts w:ascii="Verdana" w:hAnsi="Verdana"/>
                <w:b/>
                <w:sz w:val="20"/>
                <w:szCs w:val="20"/>
              </w:rPr>
              <w:t>UKCRN Reference Number</w:t>
            </w:r>
          </w:p>
        </w:tc>
        <w:tc>
          <w:tcPr>
            <w:tcW w:w="4261" w:type="dxa"/>
          </w:tcPr>
          <w:p w14:paraId="11314CAC" w14:textId="77777777" w:rsidR="009A1540" w:rsidRPr="004D75D1" w:rsidRDefault="004D75D1">
            <w:pPr>
              <w:rPr>
                <w:rFonts w:ascii="Verdana" w:hAnsi="Verdana"/>
                <w:sz w:val="20"/>
                <w:szCs w:val="20"/>
              </w:rPr>
            </w:pPr>
            <w:r w:rsidRPr="004D75D1">
              <w:rPr>
                <w:rFonts w:ascii="Verdana" w:hAnsi="Verdana"/>
                <w:sz w:val="20"/>
                <w:szCs w:val="20"/>
              </w:rPr>
              <w:t>5035</w:t>
            </w:r>
          </w:p>
        </w:tc>
      </w:tr>
      <w:tr w:rsidR="009A1540" w:rsidRPr="009A1540" w14:paraId="4E054113" w14:textId="77777777" w:rsidTr="009A1540">
        <w:tc>
          <w:tcPr>
            <w:tcW w:w="4261" w:type="dxa"/>
          </w:tcPr>
          <w:p w14:paraId="45995F8F" w14:textId="77777777" w:rsidR="009A1540" w:rsidRDefault="009A1540">
            <w:pPr>
              <w:rPr>
                <w:rFonts w:ascii="Verdana" w:hAnsi="Verdana"/>
                <w:b/>
                <w:sz w:val="20"/>
                <w:szCs w:val="20"/>
              </w:rPr>
            </w:pPr>
            <w:r>
              <w:rPr>
                <w:rFonts w:ascii="Verdana" w:hAnsi="Verdana"/>
                <w:b/>
                <w:sz w:val="20"/>
                <w:szCs w:val="20"/>
              </w:rPr>
              <w:t>Version Number and Date</w:t>
            </w:r>
          </w:p>
        </w:tc>
        <w:tc>
          <w:tcPr>
            <w:tcW w:w="4261" w:type="dxa"/>
          </w:tcPr>
          <w:p w14:paraId="27F3C625" w14:textId="77777777" w:rsidR="009A1540" w:rsidRPr="004D75D1" w:rsidRDefault="004D75D1">
            <w:pPr>
              <w:rPr>
                <w:rFonts w:ascii="Verdana" w:hAnsi="Verdana"/>
                <w:sz w:val="20"/>
                <w:szCs w:val="20"/>
              </w:rPr>
            </w:pPr>
            <w:r w:rsidRPr="004D75D1">
              <w:rPr>
                <w:rFonts w:ascii="Verdana" w:hAnsi="Verdana"/>
                <w:sz w:val="20"/>
                <w:szCs w:val="20"/>
              </w:rPr>
              <w:t>Version 6 May 2012</w:t>
            </w:r>
          </w:p>
        </w:tc>
      </w:tr>
    </w:tbl>
    <w:p w14:paraId="3A9E4241" w14:textId="77777777" w:rsidR="00EB548E" w:rsidRDefault="00EB548E"/>
    <w:p w14:paraId="646094F9" w14:textId="77777777" w:rsidR="004D75D1" w:rsidRDefault="004D75D1"/>
    <w:p w14:paraId="683FFABB" w14:textId="77777777" w:rsidR="004D75D1" w:rsidRDefault="004D75D1"/>
    <w:p w14:paraId="7982D5CF" w14:textId="77777777" w:rsidR="004D75D1" w:rsidRDefault="004D75D1"/>
    <w:p w14:paraId="2B516C66" w14:textId="77777777" w:rsidR="004D75D1" w:rsidRDefault="004D75D1"/>
    <w:p w14:paraId="6DB844D1" w14:textId="77777777" w:rsidR="004D75D1" w:rsidRDefault="004D75D1"/>
    <w:p w14:paraId="5134F5DE" w14:textId="77777777" w:rsidR="004D75D1" w:rsidRDefault="004D75D1"/>
    <w:p w14:paraId="77C92DDF" w14:textId="77777777" w:rsidR="004D75D1" w:rsidRDefault="004D75D1"/>
    <w:p w14:paraId="7BF1B740" w14:textId="77777777" w:rsidR="004D75D1" w:rsidRDefault="004D75D1"/>
    <w:p w14:paraId="030FFA2E" w14:textId="77777777" w:rsidR="004D75D1" w:rsidRDefault="004D75D1"/>
    <w:p w14:paraId="16FD67CB" w14:textId="77777777" w:rsidR="004D75D1" w:rsidRDefault="004D75D1"/>
    <w:p w14:paraId="12838941" w14:textId="77777777" w:rsidR="004D75D1" w:rsidRDefault="004D75D1"/>
    <w:p w14:paraId="5B353710" w14:textId="77777777" w:rsidR="004D75D1" w:rsidRDefault="004D75D1"/>
    <w:p w14:paraId="238E4059" w14:textId="77777777" w:rsidR="004D75D1" w:rsidRDefault="004D75D1"/>
    <w:p w14:paraId="23476083" w14:textId="77777777" w:rsidR="004D75D1" w:rsidRDefault="004D75D1"/>
    <w:p w14:paraId="044E54B0" w14:textId="77777777" w:rsidR="004D75D1" w:rsidRDefault="004D75D1"/>
    <w:p w14:paraId="4C13A846" w14:textId="77777777" w:rsidR="004D75D1" w:rsidRDefault="004D75D1"/>
    <w:p w14:paraId="292B5215" w14:textId="77777777" w:rsidR="004D75D1" w:rsidRDefault="004D75D1"/>
    <w:p w14:paraId="7DF8C27F" w14:textId="77777777" w:rsidR="004D75D1" w:rsidRDefault="004D75D1"/>
    <w:p w14:paraId="4B4A7E4B" w14:textId="77777777" w:rsidR="004D75D1" w:rsidRDefault="004D75D1"/>
    <w:p w14:paraId="03DBDC57" w14:textId="77777777" w:rsidR="004D75D1" w:rsidRDefault="004D75D1"/>
    <w:p w14:paraId="24A0A7F6" w14:textId="77777777" w:rsidR="00F048F2" w:rsidRDefault="00F048F2">
      <w:pPr>
        <w:rPr>
          <w:rFonts w:ascii="Verdana" w:hAnsi="Verdana"/>
          <w:b/>
          <w:sz w:val="20"/>
          <w:szCs w:val="20"/>
        </w:rPr>
      </w:pPr>
    </w:p>
    <w:p w14:paraId="42583E3E" w14:textId="77777777" w:rsidR="004D75D1" w:rsidRPr="00A13555" w:rsidRDefault="00A13555" w:rsidP="008B204F">
      <w:pPr>
        <w:pStyle w:val="Title"/>
      </w:pPr>
      <w:bookmarkStart w:id="2" w:name="_Toc331421453"/>
      <w:r>
        <w:t>Co-ordinating Centre</w:t>
      </w:r>
      <w:bookmarkEnd w:id="2"/>
    </w:p>
    <w:p w14:paraId="4E589B00" w14:textId="77777777" w:rsidR="004D75D1" w:rsidRDefault="004D75D1" w:rsidP="00D41D65">
      <w:pPr>
        <w:spacing w:before="120"/>
        <w:rPr>
          <w:rFonts w:ascii="Verdana" w:hAnsi="Verdana"/>
          <w:b/>
          <w:sz w:val="20"/>
          <w:szCs w:val="20"/>
        </w:rPr>
      </w:pPr>
    </w:p>
    <w:p w14:paraId="383F3DF8" w14:textId="77777777" w:rsidR="004D75D1" w:rsidRDefault="004D75D1" w:rsidP="00D41D65">
      <w:pPr>
        <w:spacing w:before="120"/>
        <w:rPr>
          <w:rFonts w:ascii="Verdana" w:hAnsi="Verdana"/>
          <w:b/>
          <w:sz w:val="20"/>
          <w:szCs w:val="20"/>
        </w:rPr>
      </w:pPr>
      <w:r>
        <w:rPr>
          <w:rFonts w:ascii="Verdana" w:hAnsi="Verdana"/>
          <w:b/>
          <w:sz w:val="20"/>
          <w:szCs w:val="20"/>
        </w:rPr>
        <w:t>Chief Investigator</w:t>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t>Co-Sponsor Representative</w:t>
      </w:r>
    </w:p>
    <w:p w14:paraId="6D392D4E" w14:textId="77777777" w:rsidR="004D75D1" w:rsidRDefault="004D75D1" w:rsidP="00D41D65">
      <w:pPr>
        <w:spacing w:before="120"/>
        <w:rPr>
          <w:rFonts w:ascii="Verdana" w:hAnsi="Verdana"/>
          <w:b/>
          <w:sz w:val="20"/>
          <w:szCs w:val="20"/>
        </w:rPr>
      </w:pPr>
    </w:p>
    <w:p w14:paraId="458BFDD9" w14:textId="77777777" w:rsidR="004D75D1" w:rsidRDefault="004D75D1" w:rsidP="00D41D65">
      <w:pPr>
        <w:spacing w:before="120"/>
        <w:rPr>
          <w:rFonts w:ascii="Verdana" w:hAnsi="Verdana"/>
          <w:sz w:val="20"/>
          <w:szCs w:val="20"/>
        </w:rPr>
      </w:pPr>
      <w:r w:rsidRPr="004D75D1">
        <w:rPr>
          <w:rFonts w:ascii="Verdana" w:hAnsi="Verdana"/>
          <w:sz w:val="20"/>
          <w:szCs w:val="20"/>
        </w:rPr>
        <w:t>Professor Lucilla Poston</w:t>
      </w:r>
      <w:r w:rsidRPr="004D75D1">
        <w:rPr>
          <w:rFonts w:ascii="Verdana" w:hAnsi="Verdana"/>
          <w:sz w:val="20"/>
          <w:szCs w:val="20"/>
        </w:rPr>
        <w:tab/>
      </w:r>
      <w:r w:rsidRPr="004D75D1">
        <w:rPr>
          <w:rFonts w:ascii="Verdana" w:hAnsi="Verdana"/>
          <w:sz w:val="20"/>
          <w:szCs w:val="20"/>
        </w:rPr>
        <w:tab/>
      </w:r>
      <w:r w:rsidRPr="004D75D1">
        <w:rPr>
          <w:rFonts w:ascii="Verdana" w:hAnsi="Verdana"/>
          <w:sz w:val="20"/>
          <w:szCs w:val="20"/>
        </w:rPr>
        <w:tab/>
      </w:r>
      <w:r w:rsidRPr="004D75D1">
        <w:rPr>
          <w:rFonts w:ascii="Verdana" w:hAnsi="Verdana"/>
          <w:sz w:val="20"/>
          <w:szCs w:val="20"/>
        </w:rPr>
        <w:tab/>
        <w:t>Karen Ignatian</w:t>
      </w:r>
    </w:p>
    <w:p w14:paraId="2696590E" w14:textId="77777777" w:rsidR="004D75D1" w:rsidRDefault="004D75D1" w:rsidP="00D41D65">
      <w:pPr>
        <w:spacing w:before="120"/>
        <w:rPr>
          <w:rFonts w:ascii="Verdana" w:hAnsi="Verdana"/>
          <w:sz w:val="20"/>
          <w:szCs w:val="20"/>
        </w:rPr>
      </w:pPr>
    </w:p>
    <w:p w14:paraId="70E34526" w14:textId="77777777" w:rsidR="004D75D1" w:rsidRDefault="004D75D1" w:rsidP="00D41D65">
      <w:pPr>
        <w:spacing w:before="120"/>
        <w:rPr>
          <w:rFonts w:ascii="Arial" w:hAnsi="Arial" w:cs="Arial"/>
          <w:noProof/>
          <w:sz w:val="20"/>
          <w:szCs w:val="20"/>
        </w:rPr>
      </w:pPr>
      <w:r>
        <w:rPr>
          <w:rFonts w:ascii="Arial" w:hAnsi="Arial" w:cs="Arial"/>
          <w:noProof/>
          <w:sz w:val="20"/>
          <w:szCs w:val="20"/>
        </w:rPr>
        <w:t>Division of Women's Health, King's College, London</w:t>
      </w:r>
      <w:r w:rsidR="00DB73DA">
        <w:rPr>
          <w:rFonts w:ascii="Arial" w:hAnsi="Arial" w:cs="Arial"/>
          <w:noProof/>
          <w:sz w:val="20"/>
          <w:szCs w:val="20"/>
        </w:rPr>
        <w:tab/>
        <w:t>Research Go</w:t>
      </w:r>
      <w:r w:rsidR="00E93007">
        <w:rPr>
          <w:rFonts w:ascii="Arial" w:hAnsi="Arial" w:cs="Arial"/>
          <w:noProof/>
          <w:sz w:val="20"/>
          <w:szCs w:val="20"/>
        </w:rPr>
        <w:t>vernance Office</w:t>
      </w:r>
    </w:p>
    <w:p w14:paraId="59E0C58E" w14:textId="77777777" w:rsidR="004D75D1" w:rsidRDefault="004D75D1" w:rsidP="00D41D65">
      <w:pPr>
        <w:spacing w:before="120"/>
        <w:rPr>
          <w:rFonts w:ascii="Arial" w:hAnsi="Arial" w:cs="Arial"/>
          <w:noProof/>
          <w:sz w:val="20"/>
          <w:szCs w:val="20"/>
        </w:rPr>
      </w:pPr>
      <w:r>
        <w:rPr>
          <w:rFonts w:ascii="Arial" w:hAnsi="Arial" w:cs="Arial"/>
          <w:noProof/>
          <w:sz w:val="20"/>
          <w:szCs w:val="20"/>
        </w:rPr>
        <w:t>Women's Health Academic Centre KHP</w:t>
      </w:r>
      <w:r w:rsidR="00E93007">
        <w:rPr>
          <w:rFonts w:ascii="Arial" w:hAnsi="Arial" w:cs="Arial"/>
          <w:noProof/>
          <w:sz w:val="20"/>
          <w:szCs w:val="20"/>
        </w:rPr>
        <w:tab/>
      </w:r>
      <w:r w:rsidR="00E93007">
        <w:rPr>
          <w:rFonts w:ascii="Arial" w:hAnsi="Arial" w:cs="Arial"/>
          <w:noProof/>
          <w:sz w:val="20"/>
          <w:szCs w:val="20"/>
        </w:rPr>
        <w:tab/>
      </w:r>
      <w:r w:rsidR="00E93007">
        <w:rPr>
          <w:rFonts w:ascii="Arial" w:hAnsi="Arial" w:cs="Arial"/>
          <w:noProof/>
          <w:sz w:val="20"/>
          <w:szCs w:val="20"/>
        </w:rPr>
        <w:tab/>
        <w:t>16</w:t>
      </w:r>
      <w:r w:rsidR="00E93007" w:rsidRPr="00E93007">
        <w:rPr>
          <w:rFonts w:ascii="Arial" w:hAnsi="Arial" w:cs="Arial"/>
          <w:noProof/>
          <w:sz w:val="20"/>
          <w:szCs w:val="20"/>
          <w:vertAlign w:val="superscript"/>
        </w:rPr>
        <w:t>th</w:t>
      </w:r>
      <w:r w:rsidR="00E93007">
        <w:rPr>
          <w:rFonts w:ascii="Arial" w:hAnsi="Arial" w:cs="Arial"/>
          <w:noProof/>
          <w:sz w:val="20"/>
          <w:szCs w:val="20"/>
        </w:rPr>
        <w:t xml:space="preserve"> Floor, Tower Wing</w:t>
      </w:r>
    </w:p>
    <w:p w14:paraId="1F07B114" w14:textId="77777777" w:rsidR="004D75D1" w:rsidRDefault="004D75D1" w:rsidP="00D41D65">
      <w:pPr>
        <w:spacing w:before="120"/>
        <w:rPr>
          <w:rFonts w:asciiTheme="minorHAnsi" w:hAnsiTheme="minorHAnsi" w:cstheme="minorBidi"/>
          <w:noProof/>
          <w:sz w:val="22"/>
          <w:szCs w:val="22"/>
        </w:rPr>
      </w:pPr>
      <w:r>
        <w:rPr>
          <w:rFonts w:ascii="Arial" w:hAnsi="Arial" w:cs="Arial"/>
          <w:noProof/>
          <w:sz w:val="20"/>
          <w:szCs w:val="20"/>
        </w:rPr>
        <w:t>10th Floor North Wing</w:t>
      </w:r>
      <w:r w:rsidR="00E93007">
        <w:rPr>
          <w:rFonts w:ascii="Arial" w:hAnsi="Arial" w:cs="Arial"/>
          <w:noProof/>
          <w:sz w:val="20"/>
          <w:szCs w:val="20"/>
        </w:rPr>
        <w:tab/>
      </w:r>
      <w:r w:rsidR="00E93007">
        <w:rPr>
          <w:rFonts w:ascii="Arial" w:hAnsi="Arial" w:cs="Arial"/>
          <w:noProof/>
          <w:sz w:val="20"/>
          <w:szCs w:val="20"/>
        </w:rPr>
        <w:tab/>
      </w:r>
      <w:r w:rsidR="00E93007">
        <w:rPr>
          <w:rFonts w:ascii="Arial" w:hAnsi="Arial" w:cs="Arial"/>
          <w:noProof/>
          <w:sz w:val="20"/>
          <w:szCs w:val="20"/>
        </w:rPr>
        <w:tab/>
      </w:r>
      <w:r w:rsidR="00E93007">
        <w:rPr>
          <w:rFonts w:ascii="Arial" w:hAnsi="Arial" w:cs="Arial"/>
          <w:noProof/>
          <w:sz w:val="20"/>
          <w:szCs w:val="20"/>
        </w:rPr>
        <w:tab/>
      </w:r>
      <w:r w:rsidR="00E93007">
        <w:rPr>
          <w:rFonts w:ascii="Arial" w:hAnsi="Arial" w:cs="Arial"/>
          <w:noProof/>
          <w:sz w:val="20"/>
          <w:szCs w:val="20"/>
        </w:rPr>
        <w:tab/>
        <w:t>Guy’s Hospital</w:t>
      </w:r>
    </w:p>
    <w:p w14:paraId="0521139A" w14:textId="77777777" w:rsidR="004D75D1" w:rsidRDefault="004D75D1" w:rsidP="00D41D65">
      <w:pPr>
        <w:spacing w:before="120"/>
        <w:rPr>
          <w:noProof/>
        </w:rPr>
      </w:pPr>
      <w:r>
        <w:rPr>
          <w:rFonts w:ascii="Arial" w:hAnsi="Arial" w:cs="Arial"/>
          <w:noProof/>
          <w:sz w:val="20"/>
          <w:szCs w:val="20"/>
        </w:rPr>
        <w:t>St Thomas' Hospital</w:t>
      </w:r>
      <w:r w:rsidR="00E93007">
        <w:rPr>
          <w:rFonts w:ascii="Arial" w:hAnsi="Arial" w:cs="Arial"/>
          <w:noProof/>
          <w:sz w:val="20"/>
          <w:szCs w:val="20"/>
        </w:rPr>
        <w:tab/>
      </w:r>
      <w:r w:rsidR="00E93007">
        <w:rPr>
          <w:rFonts w:ascii="Arial" w:hAnsi="Arial" w:cs="Arial"/>
          <w:noProof/>
          <w:sz w:val="20"/>
          <w:szCs w:val="20"/>
        </w:rPr>
        <w:tab/>
      </w:r>
      <w:r w:rsidR="00E93007">
        <w:rPr>
          <w:rFonts w:ascii="Arial" w:hAnsi="Arial" w:cs="Arial"/>
          <w:noProof/>
          <w:sz w:val="20"/>
          <w:szCs w:val="20"/>
        </w:rPr>
        <w:tab/>
      </w:r>
      <w:r w:rsidR="00E93007">
        <w:rPr>
          <w:rFonts w:ascii="Arial" w:hAnsi="Arial" w:cs="Arial"/>
          <w:noProof/>
          <w:sz w:val="20"/>
          <w:szCs w:val="20"/>
        </w:rPr>
        <w:tab/>
      </w:r>
      <w:r w:rsidR="00E93007">
        <w:rPr>
          <w:rFonts w:ascii="Arial" w:hAnsi="Arial" w:cs="Arial"/>
          <w:noProof/>
          <w:sz w:val="20"/>
          <w:szCs w:val="20"/>
        </w:rPr>
        <w:tab/>
        <w:t>Great Maze Pond Road</w:t>
      </w:r>
    </w:p>
    <w:p w14:paraId="60F9AB6C" w14:textId="77777777" w:rsidR="004D75D1" w:rsidRDefault="004D75D1" w:rsidP="00D41D65">
      <w:pPr>
        <w:spacing w:before="120"/>
        <w:rPr>
          <w:rFonts w:ascii="Arial" w:hAnsi="Arial" w:cs="Arial"/>
          <w:noProof/>
          <w:sz w:val="20"/>
          <w:szCs w:val="20"/>
        </w:rPr>
      </w:pPr>
      <w:r>
        <w:rPr>
          <w:rFonts w:ascii="Arial" w:hAnsi="Arial" w:cs="Arial"/>
          <w:noProof/>
          <w:sz w:val="20"/>
          <w:szCs w:val="20"/>
        </w:rPr>
        <w:t>LONDON SE1 7EH</w:t>
      </w:r>
      <w:r w:rsidR="00E93007">
        <w:rPr>
          <w:rFonts w:ascii="Arial" w:hAnsi="Arial" w:cs="Arial"/>
          <w:noProof/>
          <w:sz w:val="20"/>
          <w:szCs w:val="20"/>
        </w:rPr>
        <w:tab/>
      </w:r>
      <w:r w:rsidR="00E93007">
        <w:rPr>
          <w:rFonts w:ascii="Arial" w:hAnsi="Arial" w:cs="Arial"/>
          <w:noProof/>
          <w:sz w:val="20"/>
          <w:szCs w:val="20"/>
        </w:rPr>
        <w:tab/>
      </w:r>
      <w:r w:rsidR="00E93007">
        <w:rPr>
          <w:rFonts w:ascii="Arial" w:hAnsi="Arial" w:cs="Arial"/>
          <w:noProof/>
          <w:sz w:val="20"/>
          <w:szCs w:val="20"/>
        </w:rPr>
        <w:tab/>
      </w:r>
      <w:r w:rsidR="00E93007">
        <w:rPr>
          <w:rFonts w:ascii="Arial" w:hAnsi="Arial" w:cs="Arial"/>
          <w:noProof/>
          <w:sz w:val="20"/>
          <w:szCs w:val="20"/>
        </w:rPr>
        <w:tab/>
      </w:r>
      <w:r w:rsidR="00E93007">
        <w:rPr>
          <w:rFonts w:ascii="Arial" w:hAnsi="Arial" w:cs="Arial"/>
          <w:noProof/>
          <w:sz w:val="20"/>
          <w:szCs w:val="20"/>
        </w:rPr>
        <w:tab/>
        <w:t>LONDON SE1 9RT</w:t>
      </w:r>
    </w:p>
    <w:p w14:paraId="65323C14" w14:textId="77777777" w:rsidR="00E93007" w:rsidRDefault="00E93007" w:rsidP="00D41D65">
      <w:pPr>
        <w:spacing w:before="120"/>
        <w:rPr>
          <w:rFonts w:ascii="Arial" w:hAnsi="Arial" w:cs="Arial"/>
          <w:noProof/>
          <w:sz w:val="20"/>
          <w:szCs w:val="20"/>
        </w:rPr>
      </w:pPr>
    </w:p>
    <w:p w14:paraId="5337B00B" w14:textId="77777777" w:rsidR="00E93007" w:rsidRDefault="00D41D65" w:rsidP="00D41D65">
      <w:pPr>
        <w:spacing w:before="120"/>
        <w:rPr>
          <w:rFonts w:ascii="Arial" w:hAnsi="Arial" w:cs="Arial"/>
          <w:noProof/>
          <w:sz w:val="20"/>
          <w:szCs w:val="20"/>
        </w:rPr>
      </w:pPr>
      <w:r>
        <w:rPr>
          <w:rFonts w:ascii="Arial" w:hAnsi="Arial" w:cs="Arial"/>
          <w:noProof/>
          <w:sz w:val="20"/>
          <w:szCs w:val="20"/>
        </w:rPr>
        <w:t>Tel: 0207 188 3639</w:t>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t xml:space="preserve">Tel: 0207 </w:t>
      </w:r>
      <w:r w:rsidR="00E93007">
        <w:rPr>
          <w:rFonts w:ascii="Arial" w:hAnsi="Arial" w:cs="Arial"/>
          <w:noProof/>
          <w:sz w:val="20"/>
          <w:szCs w:val="20"/>
        </w:rPr>
        <w:t>188 1447</w:t>
      </w:r>
    </w:p>
    <w:p w14:paraId="1A697B9A" w14:textId="77777777" w:rsidR="00E93007" w:rsidRDefault="00E93007" w:rsidP="00D41D65">
      <w:pPr>
        <w:spacing w:before="120"/>
        <w:rPr>
          <w:rFonts w:ascii="Arial" w:hAnsi="Arial" w:cs="Arial"/>
          <w:noProof/>
          <w:sz w:val="20"/>
          <w:szCs w:val="20"/>
        </w:rPr>
      </w:pPr>
      <w:r>
        <w:rPr>
          <w:rFonts w:ascii="Arial" w:hAnsi="Arial" w:cs="Arial"/>
          <w:noProof/>
          <w:sz w:val="20"/>
          <w:szCs w:val="20"/>
        </w:rPr>
        <w:t>Fax: 020 7620 1227</w:t>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t>Fax: 029 7188 5434</w:t>
      </w:r>
    </w:p>
    <w:p w14:paraId="5BB7821C" w14:textId="77777777" w:rsidR="00E93007" w:rsidRDefault="00E93007" w:rsidP="00D41D65">
      <w:pPr>
        <w:spacing w:before="120"/>
        <w:rPr>
          <w:rFonts w:ascii="Arial" w:hAnsi="Arial" w:cs="Arial"/>
          <w:noProof/>
          <w:sz w:val="20"/>
          <w:szCs w:val="20"/>
        </w:rPr>
      </w:pPr>
      <w:r>
        <w:rPr>
          <w:rFonts w:ascii="Arial" w:hAnsi="Arial" w:cs="Arial"/>
          <w:noProof/>
          <w:sz w:val="20"/>
          <w:szCs w:val="20"/>
        </w:rPr>
        <w:t xml:space="preserve">Email: </w:t>
      </w:r>
      <w:hyperlink r:id="rId17" w:history="1">
        <w:r w:rsidRPr="002B09E1">
          <w:rPr>
            <w:rStyle w:val="Hyperlink"/>
            <w:rFonts w:ascii="Arial" w:hAnsi="Arial" w:cs="Arial"/>
            <w:noProof/>
            <w:sz w:val="20"/>
            <w:szCs w:val="20"/>
          </w:rPr>
          <w:t>lucilla.poston@kcl.ac.uk</w:t>
        </w:r>
      </w:hyperlink>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t xml:space="preserve">Email: </w:t>
      </w:r>
      <w:hyperlink r:id="rId18" w:history="1">
        <w:r w:rsidRPr="002B09E1">
          <w:rPr>
            <w:rStyle w:val="Hyperlink"/>
            <w:rFonts w:ascii="Arial" w:hAnsi="Arial" w:cs="Arial"/>
            <w:noProof/>
            <w:sz w:val="20"/>
            <w:szCs w:val="20"/>
          </w:rPr>
          <w:t>karen.ignatian@gstt.nhs.uk</w:t>
        </w:r>
      </w:hyperlink>
    </w:p>
    <w:p w14:paraId="2A074ABC" w14:textId="77777777" w:rsidR="00E93007" w:rsidRDefault="00E93007" w:rsidP="00D41D65">
      <w:pPr>
        <w:spacing w:before="120"/>
        <w:rPr>
          <w:rFonts w:ascii="Arial" w:hAnsi="Arial" w:cs="Arial"/>
          <w:noProof/>
          <w:sz w:val="20"/>
          <w:szCs w:val="20"/>
        </w:rPr>
      </w:pPr>
    </w:p>
    <w:p w14:paraId="74CACA9C" w14:textId="77777777" w:rsidR="00E93007" w:rsidRDefault="00E93007" w:rsidP="00D41D65">
      <w:pPr>
        <w:spacing w:before="120"/>
        <w:rPr>
          <w:rFonts w:ascii="Arial" w:hAnsi="Arial" w:cs="Arial"/>
          <w:noProof/>
          <w:sz w:val="20"/>
          <w:szCs w:val="20"/>
        </w:rPr>
      </w:pPr>
    </w:p>
    <w:p w14:paraId="22CBCB58" w14:textId="77777777" w:rsidR="00E93007" w:rsidRPr="00E93007" w:rsidRDefault="00E93007" w:rsidP="00D41D65">
      <w:pPr>
        <w:spacing w:before="120"/>
        <w:rPr>
          <w:b/>
          <w:noProof/>
        </w:rPr>
      </w:pPr>
      <w:r w:rsidRPr="00E93007">
        <w:rPr>
          <w:rFonts w:ascii="Arial" w:hAnsi="Arial" w:cs="Arial"/>
          <w:b/>
          <w:noProof/>
          <w:sz w:val="20"/>
          <w:szCs w:val="20"/>
        </w:rPr>
        <w:t>Trial Manager</w:t>
      </w:r>
      <w:r w:rsidRPr="00E93007">
        <w:rPr>
          <w:rFonts w:ascii="Arial" w:hAnsi="Arial" w:cs="Arial"/>
          <w:b/>
          <w:noProof/>
          <w:sz w:val="20"/>
          <w:szCs w:val="20"/>
        </w:rPr>
        <w:tab/>
      </w:r>
      <w:r w:rsidRPr="00E93007">
        <w:rPr>
          <w:rFonts w:ascii="Arial" w:hAnsi="Arial" w:cs="Arial"/>
          <w:b/>
          <w:noProof/>
          <w:sz w:val="20"/>
          <w:szCs w:val="20"/>
        </w:rPr>
        <w:tab/>
      </w:r>
      <w:r w:rsidRPr="00E93007">
        <w:rPr>
          <w:rFonts w:ascii="Arial" w:hAnsi="Arial" w:cs="Arial"/>
          <w:b/>
          <w:noProof/>
          <w:sz w:val="20"/>
          <w:szCs w:val="20"/>
        </w:rPr>
        <w:tab/>
      </w:r>
      <w:r w:rsidRPr="00E93007">
        <w:rPr>
          <w:rFonts w:ascii="Arial" w:hAnsi="Arial" w:cs="Arial"/>
          <w:b/>
          <w:noProof/>
          <w:sz w:val="20"/>
          <w:szCs w:val="20"/>
        </w:rPr>
        <w:tab/>
      </w:r>
      <w:r w:rsidRPr="00E93007">
        <w:rPr>
          <w:rFonts w:ascii="Arial" w:hAnsi="Arial" w:cs="Arial"/>
          <w:b/>
          <w:noProof/>
          <w:sz w:val="20"/>
          <w:szCs w:val="20"/>
        </w:rPr>
        <w:tab/>
      </w:r>
      <w:r w:rsidRPr="00E93007">
        <w:rPr>
          <w:rFonts w:ascii="Arial" w:hAnsi="Arial" w:cs="Arial"/>
          <w:b/>
          <w:noProof/>
          <w:sz w:val="20"/>
          <w:szCs w:val="20"/>
        </w:rPr>
        <w:tab/>
        <w:t>Trial Statistician</w:t>
      </w:r>
    </w:p>
    <w:p w14:paraId="7F44AE6E" w14:textId="77777777" w:rsidR="004D75D1" w:rsidRDefault="00E93007" w:rsidP="00D41D65">
      <w:pPr>
        <w:spacing w:before="120"/>
        <w:rPr>
          <w:rFonts w:ascii="Verdana" w:hAnsi="Verdana"/>
          <w:sz w:val="20"/>
          <w:szCs w:val="20"/>
        </w:rPr>
      </w:pPr>
      <w:r>
        <w:rPr>
          <w:rFonts w:ascii="Verdana" w:hAnsi="Verdana"/>
          <w:sz w:val="20"/>
          <w:szCs w:val="20"/>
        </w:rPr>
        <w:t>Mrs Annette Briley</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Mr Paul Seed</w:t>
      </w:r>
    </w:p>
    <w:p w14:paraId="08E4AC66" w14:textId="77777777" w:rsidR="00D41D65" w:rsidRDefault="00D41D65" w:rsidP="00D41D65">
      <w:pPr>
        <w:spacing w:before="120"/>
        <w:ind w:left="720" w:firstLine="720"/>
        <w:rPr>
          <w:rFonts w:ascii="Arial" w:hAnsi="Arial" w:cs="Arial"/>
          <w:noProof/>
          <w:sz w:val="20"/>
          <w:szCs w:val="20"/>
        </w:rPr>
      </w:pPr>
      <w:r>
        <w:rPr>
          <w:rFonts w:ascii="Arial" w:hAnsi="Arial" w:cs="Arial"/>
          <w:noProof/>
          <w:sz w:val="20"/>
          <w:szCs w:val="20"/>
        </w:rPr>
        <w:t>Division of</w:t>
      </w:r>
      <w:r w:rsidR="00A2552B">
        <w:rPr>
          <w:rFonts w:ascii="Arial" w:hAnsi="Arial" w:cs="Arial"/>
          <w:noProof/>
          <w:sz w:val="20"/>
          <w:szCs w:val="20"/>
        </w:rPr>
        <w:t xml:space="preserve"> Women's Health, King's College</w:t>
      </w:r>
      <w:r>
        <w:rPr>
          <w:rFonts w:ascii="Arial" w:hAnsi="Arial" w:cs="Arial"/>
          <w:noProof/>
          <w:sz w:val="20"/>
          <w:szCs w:val="20"/>
        </w:rPr>
        <w:t xml:space="preserve"> London</w:t>
      </w:r>
      <w:r>
        <w:rPr>
          <w:rFonts w:ascii="Arial" w:hAnsi="Arial" w:cs="Arial"/>
          <w:noProof/>
          <w:sz w:val="20"/>
          <w:szCs w:val="20"/>
        </w:rPr>
        <w:tab/>
      </w:r>
    </w:p>
    <w:p w14:paraId="47B6710A" w14:textId="77777777" w:rsidR="00D41D65" w:rsidRDefault="00D41D65" w:rsidP="00D41D65">
      <w:pPr>
        <w:spacing w:before="120"/>
        <w:ind w:left="720" w:firstLine="720"/>
        <w:rPr>
          <w:rFonts w:ascii="Arial" w:hAnsi="Arial" w:cs="Arial"/>
          <w:noProof/>
          <w:sz w:val="20"/>
          <w:szCs w:val="20"/>
        </w:rPr>
      </w:pPr>
      <w:r>
        <w:rPr>
          <w:rFonts w:ascii="Arial" w:hAnsi="Arial" w:cs="Arial"/>
          <w:noProof/>
          <w:sz w:val="20"/>
          <w:szCs w:val="20"/>
        </w:rPr>
        <w:t>Women's Health Academic Centre KHP</w:t>
      </w:r>
    </w:p>
    <w:p w14:paraId="3D1B5803" w14:textId="77777777" w:rsidR="00D41D65" w:rsidRDefault="00D41D65" w:rsidP="00D41D65">
      <w:pPr>
        <w:spacing w:before="120"/>
        <w:ind w:left="720" w:firstLine="720"/>
        <w:rPr>
          <w:rFonts w:asciiTheme="minorHAnsi" w:hAnsiTheme="minorHAnsi" w:cstheme="minorBidi"/>
          <w:noProof/>
          <w:sz w:val="22"/>
          <w:szCs w:val="22"/>
        </w:rPr>
      </w:pPr>
      <w:r>
        <w:rPr>
          <w:rFonts w:ascii="Arial" w:hAnsi="Arial" w:cs="Arial"/>
          <w:noProof/>
          <w:sz w:val="20"/>
          <w:szCs w:val="20"/>
        </w:rPr>
        <w:t>10th Floor North Wing</w:t>
      </w:r>
    </w:p>
    <w:p w14:paraId="5D0C3A96" w14:textId="77777777" w:rsidR="00D41D65" w:rsidRDefault="00D41D65" w:rsidP="00D41D65">
      <w:pPr>
        <w:spacing w:before="120"/>
        <w:ind w:left="720" w:firstLine="720"/>
        <w:rPr>
          <w:noProof/>
        </w:rPr>
      </w:pPr>
      <w:r>
        <w:rPr>
          <w:rFonts w:ascii="Arial" w:hAnsi="Arial" w:cs="Arial"/>
          <w:noProof/>
          <w:sz w:val="20"/>
          <w:szCs w:val="20"/>
        </w:rPr>
        <w:t>St Thomas' Hospital</w:t>
      </w:r>
    </w:p>
    <w:p w14:paraId="393081FB" w14:textId="77777777" w:rsidR="00D41D65" w:rsidRDefault="00D41D65" w:rsidP="00D41D65">
      <w:pPr>
        <w:spacing w:before="120"/>
        <w:ind w:left="720" w:firstLine="720"/>
        <w:rPr>
          <w:rFonts w:ascii="Arial" w:hAnsi="Arial" w:cs="Arial"/>
          <w:noProof/>
          <w:sz w:val="20"/>
          <w:szCs w:val="20"/>
        </w:rPr>
      </w:pPr>
      <w:r>
        <w:rPr>
          <w:rFonts w:ascii="Arial" w:hAnsi="Arial" w:cs="Arial"/>
          <w:noProof/>
          <w:sz w:val="20"/>
          <w:szCs w:val="20"/>
        </w:rPr>
        <w:t>LONDON SE1 7EH</w:t>
      </w:r>
    </w:p>
    <w:p w14:paraId="14F74CD5" w14:textId="77777777" w:rsidR="00D41D65" w:rsidRDefault="00D41D65" w:rsidP="00D41D65">
      <w:pPr>
        <w:spacing w:before="120"/>
        <w:rPr>
          <w:rFonts w:ascii="Arial" w:hAnsi="Arial" w:cs="Arial"/>
          <w:noProof/>
          <w:sz w:val="20"/>
          <w:szCs w:val="20"/>
        </w:rPr>
      </w:pPr>
      <w:r>
        <w:rPr>
          <w:rFonts w:ascii="Arial" w:hAnsi="Arial" w:cs="Arial"/>
          <w:noProof/>
          <w:sz w:val="20"/>
          <w:szCs w:val="20"/>
        </w:rPr>
        <w:t>Tel: 0207 188 3643</w:t>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t>Tel: 0207 188 3642</w:t>
      </w:r>
    </w:p>
    <w:p w14:paraId="6E4B4844" w14:textId="77777777" w:rsidR="00D41D65" w:rsidRDefault="00D41D65" w:rsidP="00D41D65">
      <w:pPr>
        <w:spacing w:before="120"/>
        <w:rPr>
          <w:rFonts w:ascii="Arial" w:hAnsi="Arial" w:cs="Arial"/>
          <w:noProof/>
          <w:sz w:val="20"/>
          <w:szCs w:val="20"/>
        </w:rPr>
      </w:pPr>
      <w:r>
        <w:rPr>
          <w:rFonts w:ascii="Arial" w:hAnsi="Arial" w:cs="Arial"/>
          <w:noProof/>
          <w:sz w:val="20"/>
          <w:szCs w:val="20"/>
        </w:rPr>
        <w:t>Fax: 0207 620 1227</w:t>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t>Fax: 0207 620 1227</w:t>
      </w:r>
    </w:p>
    <w:p w14:paraId="59203E14" w14:textId="77777777" w:rsidR="00D41D65" w:rsidRDefault="00D41D65" w:rsidP="00D41D65">
      <w:pPr>
        <w:spacing w:before="120"/>
        <w:rPr>
          <w:rFonts w:ascii="Arial" w:hAnsi="Arial" w:cs="Arial"/>
          <w:noProof/>
          <w:sz w:val="20"/>
          <w:szCs w:val="20"/>
        </w:rPr>
      </w:pPr>
      <w:r>
        <w:rPr>
          <w:rFonts w:ascii="Arial" w:hAnsi="Arial" w:cs="Arial"/>
          <w:noProof/>
          <w:sz w:val="20"/>
          <w:szCs w:val="20"/>
        </w:rPr>
        <w:t xml:space="preserve">Email: </w:t>
      </w:r>
      <w:hyperlink r:id="rId19" w:history="1">
        <w:r w:rsidRPr="002B09E1">
          <w:rPr>
            <w:rStyle w:val="Hyperlink"/>
            <w:rFonts w:ascii="Arial" w:hAnsi="Arial" w:cs="Arial"/>
            <w:noProof/>
            <w:sz w:val="20"/>
            <w:szCs w:val="20"/>
          </w:rPr>
          <w:t>annette.briley@kcl.ac.uk</w:t>
        </w:r>
      </w:hyperlink>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t xml:space="preserve">Email: </w:t>
      </w:r>
      <w:hyperlink r:id="rId20" w:history="1">
        <w:r w:rsidRPr="002B09E1">
          <w:rPr>
            <w:rStyle w:val="Hyperlink"/>
            <w:rFonts w:ascii="Arial" w:hAnsi="Arial" w:cs="Arial"/>
            <w:noProof/>
            <w:sz w:val="20"/>
            <w:szCs w:val="20"/>
          </w:rPr>
          <w:t>paul.seed@kcl.ac.uk</w:t>
        </w:r>
      </w:hyperlink>
    </w:p>
    <w:p w14:paraId="44FA7C54" w14:textId="77777777" w:rsidR="00D41D65" w:rsidRDefault="00D41D65" w:rsidP="00D41D65">
      <w:pPr>
        <w:spacing w:before="120"/>
        <w:rPr>
          <w:rFonts w:ascii="Arial" w:hAnsi="Arial" w:cs="Arial"/>
          <w:noProof/>
          <w:sz w:val="20"/>
          <w:szCs w:val="20"/>
        </w:rPr>
      </w:pPr>
    </w:p>
    <w:p w14:paraId="58806E0B" w14:textId="77777777" w:rsidR="00D41D65" w:rsidRDefault="00D41D65" w:rsidP="00D41D65">
      <w:pPr>
        <w:spacing w:before="120"/>
        <w:rPr>
          <w:rFonts w:ascii="Arial" w:hAnsi="Arial" w:cs="Arial"/>
          <w:noProof/>
          <w:sz w:val="20"/>
          <w:szCs w:val="20"/>
        </w:rPr>
      </w:pPr>
    </w:p>
    <w:p w14:paraId="520A796E" w14:textId="77777777" w:rsidR="00D41D65" w:rsidRDefault="00D41D65" w:rsidP="00D41D65">
      <w:pPr>
        <w:spacing w:before="120"/>
        <w:rPr>
          <w:rFonts w:ascii="Arial" w:hAnsi="Arial" w:cs="Arial"/>
          <w:noProof/>
          <w:sz w:val="20"/>
          <w:szCs w:val="20"/>
        </w:rPr>
      </w:pPr>
    </w:p>
    <w:p w14:paraId="76E15E34" w14:textId="77777777" w:rsidR="00D41D65" w:rsidRDefault="00D41D65" w:rsidP="00D41D65">
      <w:pPr>
        <w:spacing w:before="120"/>
        <w:rPr>
          <w:rFonts w:ascii="Arial" w:hAnsi="Arial" w:cs="Arial"/>
          <w:noProof/>
          <w:sz w:val="20"/>
          <w:szCs w:val="20"/>
        </w:rPr>
      </w:pPr>
    </w:p>
    <w:p w14:paraId="3EE7EAA6" w14:textId="77777777" w:rsidR="00D41D65" w:rsidRDefault="00D41D65" w:rsidP="00D41D65">
      <w:pPr>
        <w:spacing w:before="120"/>
        <w:rPr>
          <w:rFonts w:ascii="Arial" w:hAnsi="Arial" w:cs="Arial"/>
          <w:noProof/>
          <w:sz w:val="20"/>
          <w:szCs w:val="20"/>
        </w:rPr>
      </w:pPr>
    </w:p>
    <w:p w14:paraId="6221C296" w14:textId="77777777" w:rsidR="00D41D65" w:rsidRDefault="00D41D65" w:rsidP="00D41D65">
      <w:pPr>
        <w:spacing w:before="120"/>
        <w:rPr>
          <w:rFonts w:ascii="Arial" w:hAnsi="Arial" w:cs="Arial"/>
          <w:noProof/>
          <w:sz w:val="20"/>
          <w:szCs w:val="20"/>
        </w:rPr>
      </w:pPr>
    </w:p>
    <w:p w14:paraId="4432DDFE" w14:textId="77777777" w:rsidR="00D41D65" w:rsidRDefault="00D41D65" w:rsidP="00D41D65">
      <w:pPr>
        <w:spacing w:before="120"/>
        <w:rPr>
          <w:rFonts w:ascii="Arial" w:hAnsi="Arial" w:cs="Arial"/>
          <w:noProof/>
          <w:sz w:val="20"/>
          <w:szCs w:val="20"/>
        </w:rPr>
      </w:pPr>
    </w:p>
    <w:p w14:paraId="6E7B2985" w14:textId="77777777" w:rsidR="00D41D65" w:rsidRDefault="00D41D65" w:rsidP="00D41D65">
      <w:pPr>
        <w:spacing w:before="120"/>
        <w:rPr>
          <w:rFonts w:ascii="Arial" w:hAnsi="Arial" w:cs="Arial"/>
          <w:noProof/>
          <w:sz w:val="20"/>
          <w:szCs w:val="20"/>
        </w:rPr>
      </w:pPr>
    </w:p>
    <w:p w14:paraId="05F4C1C4" w14:textId="77777777" w:rsidR="00D41D65" w:rsidRDefault="00D41D65" w:rsidP="00D41D65">
      <w:pPr>
        <w:spacing w:before="120"/>
        <w:rPr>
          <w:rFonts w:ascii="Arial" w:hAnsi="Arial" w:cs="Arial"/>
          <w:noProof/>
          <w:sz w:val="20"/>
          <w:szCs w:val="20"/>
        </w:rPr>
      </w:pPr>
    </w:p>
    <w:p w14:paraId="19BA25CA" w14:textId="77777777" w:rsidR="00D41D65" w:rsidRDefault="00D41D65" w:rsidP="00D41D65">
      <w:pPr>
        <w:spacing w:before="120"/>
        <w:rPr>
          <w:rFonts w:ascii="Arial" w:hAnsi="Arial" w:cs="Arial"/>
          <w:noProof/>
          <w:sz w:val="20"/>
          <w:szCs w:val="20"/>
        </w:rPr>
      </w:pPr>
    </w:p>
    <w:p w14:paraId="154888F5" w14:textId="77777777" w:rsidR="0038194A" w:rsidRDefault="0038194A" w:rsidP="00D41D65">
      <w:pPr>
        <w:spacing w:before="120"/>
        <w:rPr>
          <w:rFonts w:ascii="Arial" w:hAnsi="Arial" w:cs="Arial"/>
          <w:b/>
          <w:noProof/>
          <w:sz w:val="18"/>
          <w:szCs w:val="18"/>
        </w:rPr>
      </w:pPr>
    </w:p>
    <w:p w14:paraId="1ABAD8ED" w14:textId="77777777" w:rsidR="00842F30" w:rsidRPr="00842F30" w:rsidRDefault="00842F30" w:rsidP="00842F30">
      <w:pPr>
        <w:pStyle w:val="Title"/>
      </w:pPr>
      <w:r>
        <w:t>Co-Investigators</w:t>
      </w:r>
    </w:p>
    <w:tbl>
      <w:tblPr>
        <w:tblStyle w:val="TableGrid"/>
        <w:tblW w:w="0" w:type="auto"/>
        <w:tblLook w:val="04A0" w:firstRow="1" w:lastRow="0" w:firstColumn="1" w:lastColumn="0" w:noHBand="0" w:noVBand="1"/>
      </w:tblPr>
      <w:tblGrid>
        <w:gridCol w:w="4261"/>
        <w:gridCol w:w="4261"/>
      </w:tblGrid>
      <w:tr w:rsidR="0038194A" w:rsidRPr="0038194A" w14:paraId="733F3E57" w14:textId="77777777" w:rsidTr="0038194A">
        <w:tc>
          <w:tcPr>
            <w:tcW w:w="4261" w:type="dxa"/>
          </w:tcPr>
          <w:p w14:paraId="0D20BF3D" w14:textId="77777777" w:rsidR="0038194A" w:rsidRPr="00BC6EAF" w:rsidRDefault="0038194A" w:rsidP="0038194A">
            <w:pPr>
              <w:spacing w:before="120"/>
              <w:rPr>
                <w:rFonts w:ascii="Verdana" w:hAnsi="Verdana" w:cs="Arial"/>
                <w:noProof/>
                <w:sz w:val="18"/>
                <w:szCs w:val="18"/>
              </w:rPr>
            </w:pPr>
            <w:r w:rsidRPr="00BC6EAF">
              <w:rPr>
                <w:rFonts w:ascii="Verdana" w:hAnsi="Verdana" w:cs="Arial"/>
                <w:noProof/>
                <w:sz w:val="18"/>
                <w:szCs w:val="18"/>
              </w:rPr>
              <w:t>Professor Jane Sandall</w:t>
            </w:r>
            <w:r w:rsidRPr="00BC6EAF">
              <w:rPr>
                <w:rFonts w:ascii="Verdana" w:hAnsi="Verdana" w:cs="Arial"/>
                <w:noProof/>
                <w:sz w:val="18"/>
                <w:szCs w:val="18"/>
              </w:rPr>
              <w:tab/>
            </w:r>
            <w:r w:rsidRPr="00BC6EAF">
              <w:rPr>
                <w:rFonts w:ascii="Verdana" w:hAnsi="Verdana" w:cs="Arial"/>
                <w:noProof/>
                <w:sz w:val="18"/>
                <w:szCs w:val="18"/>
              </w:rPr>
              <w:tab/>
            </w:r>
            <w:r w:rsidRPr="00BC6EAF">
              <w:rPr>
                <w:rFonts w:ascii="Verdana" w:hAnsi="Verdana" w:cs="Arial"/>
                <w:noProof/>
                <w:sz w:val="18"/>
                <w:szCs w:val="18"/>
              </w:rPr>
              <w:tab/>
            </w:r>
            <w:r w:rsidRPr="00BC6EAF">
              <w:rPr>
                <w:rFonts w:ascii="Verdana" w:hAnsi="Verdana" w:cs="Arial"/>
                <w:noProof/>
                <w:sz w:val="18"/>
                <w:szCs w:val="18"/>
              </w:rPr>
              <w:tab/>
            </w:r>
          </w:p>
          <w:p w14:paraId="3C55310C" w14:textId="77777777" w:rsidR="0038194A" w:rsidRPr="00BC6EAF" w:rsidRDefault="0038194A" w:rsidP="0038194A">
            <w:pPr>
              <w:ind w:left="4605" w:hanging="4605"/>
              <w:rPr>
                <w:rFonts w:ascii="Verdana" w:hAnsi="Verdana" w:cs="Arial"/>
                <w:sz w:val="18"/>
                <w:szCs w:val="18"/>
                <w:lang w:val="en-US"/>
              </w:rPr>
            </w:pPr>
            <w:r w:rsidRPr="00BC6EAF">
              <w:rPr>
                <w:rFonts w:ascii="Verdana" w:hAnsi="Verdana" w:cs="Arial"/>
                <w:sz w:val="18"/>
                <w:szCs w:val="18"/>
                <w:lang w:val="en-US"/>
              </w:rPr>
              <w:t>Professor of Social Science &amp; Women’s</w:t>
            </w:r>
          </w:p>
          <w:p w14:paraId="2B476171" w14:textId="77777777" w:rsidR="0038194A" w:rsidRPr="00BC6EAF" w:rsidRDefault="0038194A" w:rsidP="0038194A">
            <w:pPr>
              <w:ind w:left="4605" w:hanging="4605"/>
              <w:rPr>
                <w:rFonts w:ascii="Verdana" w:hAnsi="Verdana"/>
              </w:rPr>
            </w:pPr>
            <w:r w:rsidRPr="00BC6EAF">
              <w:rPr>
                <w:rFonts w:ascii="Verdana" w:hAnsi="Verdana" w:cs="Arial"/>
                <w:sz w:val="18"/>
                <w:szCs w:val="18"/>
                <w:lang w:val="en-US"/>
              </w:rPr>
              <w:t>Health</w:t>
            </w:r>
            <w:r w:rsidRPr="00BC6EAF">
              <w:rPr>
                <w:rFonts w:ascii="Verdana" w:hAnsi="Verdana" w:cs="Arial"/>
                <w:sz w:val="18"/>
                <w:szCs w:val="18"/>
                <w:lang w:val="en-US"/>
              </w:rPr>
              <w:tab/>
            </w:r>
            <w:r w:rsidRPr="00BC6EAF">
              <w:rPr>
                <w:rFonts w:ascii="Verdana" w:hAnsi="Verdana" w:cs="Arial"/>
                <w:sz w:val="18"/>
                <w:szCs w:val="18"/>
                <w:lang w:val="en-US"/>
              </w:rPr>
              <w:tab/>
            </w:r>
          </w:p>
          <w:p w14:paraId="6C71FBD9" w14:textId="77777777" w:rsidR="0038194A" w:rsidRPr="00BC6EAF" w:rsidRDefault="0038194A" w:rsidP="0038194A">
            <w:pPr>
              <w:rPr>
                <w:rFonts w:ascii="Verdana" w:hAnsi="Verdana"/>
                <w:sz w:val="18"/>
                <w:szCs w:val="18"/>
              </w:rPr>
            </w:pPr>
            <w:r w:rsidRPr="00BC6EAF">
              <w:rPr>
                <w:rFonts w:ascii="Verdana" w:hAnsi="Verdana" w:cs="Arial"/>
                <w:sz w:val="18"/>
                <w:szCs w:val="18"/>
              </w:rPr>
              <w:t>Division of Women’s Health</w:t>
            </w:r>
          </w:p>
          <w:p w14:paraId="6BD79ED4" w14:textId="77777777" w:rsidR="0038194A" w:rsidRPr="00BC6EAF" w:rsidRDefault="0038194A" w:rsidP="0038194A">
            <w:pPr>
              <w:rPr>
                <w:rFonts w:ascii="Verdana" w:hAnsi="Verdana"/>
                <w:sz w:val="18"/>
                <w:szCs w:val="18"/>
              </w:rPr>
            </w:pPr>
            <w:r w:rsidRPr="00BC6EAF">
              <w:rPr>
                <w:rFonts w:ascii="Verdana" w:hAnsi="Verdana" w:cs="Arial"/>
                <w:sz w:val="18"/>
                <w:szCs w:val="18"/>
              </w:rPr>
              <w:t>King’s College London</w:t>
            </w:r>
          </w:p>
          <w:p w14:paraId="49F5138A" w14:textId="77777777" w:rsidR="0038194A" w:rsidRPr="00BC6EAF" w:rsidRDefault="0038194A" w:rsidP="0038194A">
            <w:pPr>
              <w:rPr>
                <w:rFonts w:ascii="Verdana" w:hAnsi="Verdana"/>
                <w:sz w:val="18"/>
                <w:szCs w:val="18"/>
              </w:rPr>
            </w:pPr>
            <w:r w:rsidRPr="00BC6EAF">
              <w:rPr>
                <w:rFonts w:ascii="Verdana" w:hAnsi="Verdana" w:cs="Arial"/>
                <w:sz w:val="18"/>
                <w:szCs w:val="18"/>
              </w:rPr>
              <w:t>Women’s Health Academic Centre KHP</w:t>
            </w:r>
          </w:p>
          <w:p w14:paraId="59FB7DF5" w14:textId="77777777" w:rsidR="0038194A" w:rsidRPr="00BC6EAF" w:rsidRDefault="0038194A" w:rsidP="0038194A">
            <w:pPr>
              <w:rPr>
                <w:rFonts w:ascii="Verdana" w:hAnsi="Verdana" w:cs="Arial"/>
                <w:sz w:val="18"/>
                <w:szCs w:val="18"/>
              </w:rPr>
            </w:pPr>
            <w:r w:rsidRPr="00BC6EAF">
              <w:rPr>
                <w:rFonts w:ascii="Verdana" w:hAnsi="Verdana" w:cs="Arial"/>
                <w:sz w:val="18"/>
                <w:szCs w:val="18"/>
              </w:rPr>
              <w:t xml:space="preserve">10th Floor, North Wing, St. Thomas' Hospital, </w:t>
            </w:r>
          </w:p>
          <w:p w14:paraId="201BFE44" w14:textId="77777777" w:rsidR="0038194A" w:rsidRPr="00BC6EAF" w:rsidRDefault="0038194A" w:rsidP="0038194A">
            <w:pPr>
              <w:rPr>
                <w:rFonts w:ascii="Verdana" w:hAnsi="Verdana"/>
                <w:sz w:val="18"/>
                <w:szCs w:val="18"/>
              </w:rPr>
            </w:pPr>
            <w:r w:rsidRPr="00BC6EAF">
              <w:rPr>
                <w:rFonts w:ascii="Verdana" w:hAnsi="Verdana" w:cs="Arial"/>
                <w:sz w:val="18"/>
                <w:szCs w:val="18"/>
              </w:rPr>
              <w:t>Westminster Bridge Road</w:t>
            </w:r>
          </w:p>
          <w:p w14:paraId="6CF63D82" w14:textId="77777777" w:rsidR="0038194A" w:rsidRPr="00BC6EAF" w:rsidRDefault="0038194A" w:rsidP="0038194A">
            <w:pPr>
              <w:rPr>
                <w:rFonts w:ascii="Verdana" w:hAnsi="Verdana"/>
                <w:sz w:val="18"/>
                <w:szCs w:val="18"/>
              </w:rPr>
            </w:pPr>
            <w:r w:rsidRPr="00BC6EAF">
              <w:rPr>
                <w:rFonts w:ascii="Verdana" w:hAnsi="Verdana" w:cs="Arial"/>
                <w:sz w:val="18"/>
                <w:szCs w:val="18"/>
              </w:rPr>
              <w:t>LONDON SE1 7EH</w:t>
            </w:r>
          </w:p>
          <w:p w14:paraId="3DA29704" w14:textId="77777777" w:rsidR="00BC6EAF" w:rsidRPr="00BC6EAF" w:rsidRDefault="0038194A" w:rsidP="0038194A">
            <w:pPr>
              <w:spacing w:before="120"/>
              <w:rPr>
                <w:rFonts w:ascii="Verdana" w:hAnsi="Verdana" w:cs="Arial"/>
                <w:sz w:val="18"/>
                <w:szCs w:val="18"/>
                <w:lang w:val="en-US"/>
              </w:rPr>
            </w:pPr>
            <w:r w:rsidRPr="00BC6EAF">
              <w:rPr>
                <w:rFonts w:ascii="Verdana" w:hAnsi="Verdana" w:cs="Arial"/>
                <w:sz w:val="18"/>
                <w:szCs w:val="18"/>
                <w:lang w:val="en-US"/>
              </w:rPr>
              <w:t>Tel:  020 7188 8149</w:t>
            </w:r>
          </w:p>
          <w:p w14:paraId="218858C9" w14:textId="77777777" w:rsidR="0038194A" w:rsidRPr="00BC6EAF" w:rsidRDefault="008972DB" w:rsidP="0038194A">
            <w:pPr>
              <w:spacing w:before="120"/>
              <w:rPr>
                <w:rFonts w:ascii="Verdana" w:hAnsi="Verdana" w:cs="Arial"/>
                <w:sz w:val="18"/>
                <w:szCs w:val="18"/>
                <w:lang w:val="en-US"/>
              </w:rPr>
            </w:pPr>
            <w:r w:rsidRPr="00BC6EAF">
              <w:rPr>
                <w:rFonts w:ascii="Verdana" w:hAnsi="Verdana" w:cs="Arial"/>
                <w:sz w:val="18"/>
                <w:szCs w:val="18"/>
                <w:lang w:val="en-US"/>
              </w:rPr>
              <w:t xml:space="preserve">Email: </w:t>
            </w:r>
            <w:hyperlink r:id="rId21" w:history="1">
              <w:r w:rsidR="00BC6EAF" w:rsidRPr="00BC6EAF">
                <w:rPr>
                  <w:rStyle w:val="Hyperlink"/>
                  <w:rFonts w:ascii="Verdana" w:hAnsi="Verdana" w:cs="Arial"/>
                  <w:sz w:val="18"/>
                  <w:szCs w:val="18"/>
                  <w:lang w:val="en-US"/>
                </w:rPr>
                <w:t>jane.sandall@kcl.ac.uk</w:t>
              </w:r>
            </w:hyperlink>
          </w:p>
          <w:p w14:paraId="06C2D2D1" w14:textId="77777777" w:rsidR="00BC6EAF" w:rsidRPr="00BC6EAF" w:rsidRDefault="00BC6EAF" w:rsidP="0038194A">
            <w:pPr>
              <w:spacing w:before="120"/>
              <w:rPr>
                <w:rFonts w:ascii="Verdana" w:hAnsi="Verdana" w:cs="Arial"/>
                <w:b/>
                <w:noProof/>
                <w:sz w:val="18"/>
                <w:szCs w:val="18"/>
              </w:rPr>
            </w:pPr>
          </w:p>
        </w:tc>
        <w:tc>
          <w:tcPr>
            <w:tcW w:w="4261" w:type="dxa"/>
          </w:tcPr>
          <w:p w14:paraId="7B1E4D73" w14:textId="77777777" w:rsidR="008410ED" w:rsidRPr="00BC6EAF" w:rsidRDefault="0038194A" w:rsidP="00D41D65">
            <w:pPr>
              <w:spacing w:before="120"/>
              <w:rPr>
                <w:rFonts w:ascii="Verdana" w:hAnsi="Verdana" w:cs="Arial"/>
                <w:noProof/>
                <w:sz w:val="18"/>
                <w:szCs w:val="18"/>
              </w:rPr>
            </w:pPr>
            <w:r w:rsidRPr="00BC6EAF">
              <w:rPr>
                <w:rFonts w:ascii="Verdana" w:hAnsi="Verdana" w:cs="Arial"/>
                <w:noProof/>
                <w:sz w:val="18"/>
                <w:szCs w:val="18"/>
              </w:rPr>
              <w:t>Professor Tom Sanders</w:t>
            </w:r>
          </w:p>
          <w:p w14:paraId="548E3774" w14:textId="77777777" w:rsidR="005D423F" w:rsidRPr="00BC6EAF" w:rsidRDefault="005D423F" w:rsidP="00D41D65">
            <w:pPr>
              <w:spacing w:before="120"/>
              <w:rPr>
                <w:rFonts w:ascii="Verdana" w:hAnsi="Verdana" w:cs="Arial"/>
                <w:noProof/>
                <w:sz w:val="18"/>
                <w:szCs w:val="18"/>
              </w:rPr>
            </w:pPr>
          </w:p>
          <w:p w14:paraId="6EF22E96" w14:textId="77777777" w:rsidR="008410ED" w:rsidRPr="00BC6EAF" w:rsidRDefault="00E00958" w:rsidP="00E00958">
            <w:pPr>
              <w:ind w:left="4605" w:hanging="4605"/>
              <w:rPr>
                <w:rFonts w:ascii="Verdana" w:hAnsi="Verdana"/>
                <w:sz w:val="18"/>
                <w:szCs w:val="18"/>
              </w:rPr>
            </w:pPr>
            <w:r w:rsidRPr="00BC6EAF">
              <w:rPr>
                <w:rFonts w:ascii="Verdana" w:hAnsi="Verdana"/>
                <w:sz w:val="18"/>
                <w:szCs w:val="18"/>
              </w:rPr>
              <w:t xml:space="preserve">Professor of Nutrition &amp; Dietetics &amp; </w:t>
            </w:r>
          </w:p>
          <w:p w14:paraId="5BF21B57" w14:textId="77777777" w:rsidR="00E00958" w:rsidRPr="00BC6EAF" w:rsidRDefault="00E00958" w:rsidP="008410ED">
            <w:pPr>
              <w:rPr>
                <w:rFonts w:ascii="Verdana" w:hAnsi="Verdana"/>
                <w:sz w:val="18"/>
                <w:szCs w:val="18"/>
              </w:rPr>
            </w:pPr>
            <w:r w:rsidRPr="00BC6EAF">
              <w:rPr>
                <w:rFonts w:ascii="Verdana" w:hAnsi="Verdana"/>
                <w:sz w:val="18"/>
                <w:szCs w:val="18"/>
              </w:rPr>
              <w:t>Head of the Diabetes &amp; Nutritional Sciences Division</w:t>
            </w:r>
          </w:p>
          <w:p w14:paraId="720FB357" w14:textId="77777777" w:rsidR="008410ED" w:rsidRPr="00BC6EAF" w:rsidRDefault="008410ED" w:rsidP="008410ED">
            <w:pPr>
              <w:rPr>
                <w:rFonts w:ascii="Verdana" w:hAnsi="Verdana"/>
                <w:sz w:val="18"/>
                <w:szCs w:val="18"/>
              </w:rPr>
            </w:pPr>
            <w:r w:rsidRPr="00BC6EAF">
              <w:rPr>
                <w:rFonts w:ascii="Verdana" w:hAnsi="Verdana"/>
                <w:sz w:val="18"/>
                <w:szCs w:val="18"/>
              </w:rPr>
              <w:t>King’s College London</w:t>
            </w:r>
          </w:p>
          <w:p w14:paraId="5F600F88" w14:textId="77777777" w:rsidR="008410ED" w:rsidRPr="00BC6EAF" w:rsidRDefault="008410ED" w:rsidP="008410ED">
            <w:pPr>
              <w:rPr>
                <w:rFonts w:ascii="Verdana" w:hAnsi="Verdana"/>
                <w:sz w:val="18"/>
                <w:szCs w:val="18"/>
              </w:rPr>
            </w:pPr>
            <w:r w:rsidRPr="00BC6EAF">
              <w:rPr>
                <w:rFonts w:ascii="Verdana" w:hAnsi="Verdana"/>
                <w:sz w:val="18"/>
                <w:szCs w:val="18"/>
              </w:rPr>
              <w:t>Franklin Wilkins Building</w:t>
            </w:r>
          </w:p>
          <w:p w14:paraId="0340C939" w14:textId="77777777" w:rsidR="008410ED" w:rsidRPr="00BC6EAF" w:rsidRDefault="008410ED" w:rsidP="008410ED">
            <w:pPr>
              <w:rPr>
                <w:rFonts w:ascii="Verdana" w:hAnsi="Verdana"/>
                <w:sz w:val="18"/>
                <w:szCs w:val="18"/>
              </w:rPr>
            </w:pPr>
            <w:r w:rsidRPr="00BC6EAF">
              <w:rPr>
                <w:rFonts w:ascii="Verdana" w:hAnsi="Verdana"/>
                <w:sz w:val="18"/>
                <w:szCs w:val="18"/>
              </w:rPr>
              <w:t>Stamford Street</w:t>
            </w:r>
          </w:p>
          <w:p w14:paraId="67744A00" w14:textId="77777777" w:rsidR="008410ED" w:rsidRPr="00BC6EAF" w:rsidRDefault="008410ED" w:rsidP="008410ED">
            <w:pPr>
              <w:rPr>
                <w:rFonts w:ascii="Verdana" w:hAnsi="Verdana"/>
                <w:sz w:val="18"/>
                <w:szCs w:val="18"/>
              </w:rPr>
            </w:pPr>
            <w:r w:rsidRPr="00BC6EAF">
              <w:rPr>
                <w:rFonts w:ascii="Verdana" w:hAnsi="Verdana"/>
                <w:sz w:val="18"/>
                <w:szCs w:val="18"/>
              </w:rPr>
              <w:t>LONDON SE1</w:t>
            </w:r>
          </w:p>
          <w:p w14:paraId="7347C7FA" w14:textId="77777777" w:rsidR="00E00958" w:rsidRPr="00BC6EAF" w:rsidRDefault="008972DB" w:rsidP="00D41D65">
            <w:pPr>
              <w:spacing w:before="120"/>
              <w:rPr>
                <w:rFonts w:ascii="Verdana" w:hAnsi="Verdana" w:cs="Arial"/>
                <w:noProof/>
                <w:sz w:val="18"/>
                <w:szCs w:val="18"/>
              </w:rPr>
            </w:pPr>
            <w:r w:rsidRPr="00BC6EAF">
              <w:rPr>
                <w:rFonts w:ascii="Verdana" w:hAnsi="Verdana" w:cs="Arial"/>
                <w:noProof/>
                <w:sz w:val="18"/>
                <w:szCs w:val="18"/>
              </w:rPr>
              <w:t>Tel: 0207 484</w:t>
            </w:r>
          </w:p>
          <w:p w14:paraId="23CFBAD5" w14:textId="77777777" w:rsidR="008972DB" w:rsidRPr="00BC6EAF" w:rsidRDefault="008972DB" w:rsidP="00D41D65">
            <w:pPr>
              <w:spacing w:before="120"/>
              <w:rPr>
                <w:rFonts w:ascii="Verdana" w:hAnsi="Verdana" w:cs="Arial"/>
                <w:noProof/>
                <w:sz w:val="18"/>
                <w:szCs w:val="18"/>
              </w:rPr>
            </w:pPr>
            <w:r w:rsidRPr="00BC6EAF">
              <w:rPr>
                <w:rFonts w:ascii="Verdana" w:hAnsi="Verdana" w:cs="Arial"/>
                <w:noProof/>
                <w:sz w:val="18"/>
                <w:szCs w:val="18"/>
              </w:rPr>
              <w:t xml:space="preserve">Email: </w:t>
            </w:r>
            <w:hyperlink r:id="rId22" w:history="1">
              <w:r w:rsidR="00016090" w:rsidRPr="00BC6EAF">
                <w:rPr>
                  <w:rStyle w:val="Hyperlink"/>
                  <w:rFonts w:ascii="Verdana" w:hAnsi="Verdana" w:cs="Arial"/>
                  <w:noProof/>
                  <w:sz w:val="18"/>
                  <w:szCs w:val="18"/>
                </w:rPr>
                <w:t>tom.sanders@kcl.ac.uk</w:t>
              </w:r>
            </w:hyperlink>
          </w:p>
        </w:tc>
      </w:tr>
      <w:tr w:rsidR="0038194A" w:rsidRPr="008410ED" w14:paraId="517B4E5B" w14:textId="77777777" w:rsidTr="0038194A">
        <w:tc>
          <w:tcPr>
            <w:tcW w:w="4261" w:type="dxa"/>
          </w:tcPr>
          <w:p w14:paraId="5C477BF3" w14:textId="77777777" w:rsidR="002624EE" w:rsidRPr="00BC6EAF" w:rsidRDefault="002624EE" w:rsidP="00F03C89">
            <w:pPr>
              <w:spacing w:before="120"/>
              <w:rPr>
                <w:rFonts w:ascii="Verdana" w:hAnsi="Verdana" w:cs="Arial"/>
                <w:noProof/>
                <w:sz w:val="18"/>
                <w:szCs w:val="18"/>
              </w:rPr>
            </w:pPr>
          </w:p>
        </w:tc>
        <w:tc>
          <w:tcPr>
            <w:tcW w:w="4261" w:type="dxa"/>
          </w:tcPr>
          <w:p w14:paraId="3D6B0C4B" w14:textId="77777777" w:rsidR="008972DB" w:rsidRPr="00BC6EAF" w:rsidRDefault="008972DB" w:rsidP="005D423F">
            <w:pPr>
              <w:spacing w:before="120"/>
              <w:rPr>
                <w:rFonts w:ascii="Verdana" w:hAnsi="Verdana" w:cs="Arial"/>
                <w:noProof/>
                <w:sz w:val="18"/>
                <w:szCs w:val="18"/>
              </w:rPr>
            </w:pPr>
            <w:r w:rsidRPr="00BC6EAF">
              <w:rPr>
                <w:rFonts w:ascii="Verdana" w:hAnsi="Verdana" w:cs="Arial"/>
                <w:noProof/>
                <w:sz w:val="18"/>
                <w:szCs w:val="18"/>
              </w:rPr>
              <w:t>Professor Jane Wardle</w:t>
            </w:r>
          </w:p>
          <w:p w14:paraId="4EC36C1E" w14:textId="77777777" w:rsidR="008972DB" w:rsidRPr="00BC6EAF" w:rsidRDefault="008972DB" w:rsidP="008972DB">
            <w:pPr>
              <w:rPr>
                <w:rFonts w:ascii="Verdana" w:hAnsi="Verdana"/>
                <w:sz w:val="18"/>
                <w:szCs w:val="18"/>
              </w:rPr>
            </w:pPr>
            <w:r w:rsidRPr="00BC6EAF">
              <w:rPr>
                <w:rFonts w:ascii="Verdana" w:hAnsi="Verdana"/>
                <w:sz w:val="18"/>
                <w:szCs w:val="18"/>
              </w:rPr>
              <w:t>Director, Health Behaviour Research Centre</w:t>
            </w:r>
          </w:p>
          <w:p w14:paraId="3A1790B1" w14:textId="77777777" w:rsidR="008972DB" w:rsidRPr="00BC6EAF" w:rsidRDefault="008972DB" w:rsidP="008972DB">
            <w:pPr>
              <w:rPr>
                <w:rFonts w:ascii="Verdana" w:hAnsi="Verdana"/>
                <w:sz w:val="18"/>
                <w:szCs w:val="18"/>
              </w:rPr>
            </w:pPr>
            <w:r w:rsidRPr="00BC6EAF">
              <w:rPr>
                <w:rFonts w:ascii="Verdana" w:hAnsi="Verdana"/>
                <w:sz w:val="18"/>
                <w:szCs w:val="18"/>
              </w:rPr>
              <w:t>Department of Epidemiology and Public Health</w:t>
            </w:r>
          </w:p>
          <w:p w14:paraId="3516AF51" w14:textId="77777777" w:rsidR="008972DB" w:rsidRPr="00BC6EAF" w:rsidRDefault="008972DB" w:rsidP="008972DB">
            <w:pPr>
              <w:rPr>
                <w:rFonts w:ascii="Verdana" w:hAnsi="Verdana"/>
                <w:sz w:val="18"/>
                <w:szCs w:val="18"/>
              </w:rPr>
            </w:pPr>
            <w:r w:rsidRPr="00BC6EAF">
              <w:rPr>
                <w:rFonts w:ascii="Verdana" w:hAnsi="Verdana"/>
                <w:sz w:val="18"/>
                <w:szCs w:val="18"/>
              </w:rPr>
              <w:t>University College London</w:t>
            </w:r>
          </w:p>
          <w:p w14:paraId="4250882C" w14:textId="77777777" w:rsidR="008972DB" w:rsidRPr="00BC6EAF" w:rsidRDefault="008972DB" w:rsidP="008972DB">
            <w:pPr>
              <w:rPr>
                <w:rFonts w:ascii="Verdana" w:hAnsi="Verdana"/>
                <w:sz w:val="18"/>
                <w:szCs w:val="18"/>
              </w:rPr>
            </w:pPr>
            <w:r w:rsidRPr="00BC6EAF">
              <w:rPr>
                <w:rFonts w:ascii="Verdana" w:hAnsi="Verdana"/>
                <w:sz w:val="18"/>
                <w:szCs w:val="18"/>
              </w:rPr>
              <w:t>Gower Street,</w:t>
            </w:r>
          </w:p>
          <w:p w14:paraId="2684E058" w14:textId="77777777" w:rsidR="008972DB" w:rsidRPr="00BC6EAF" w:rsidRDefault="008972DB" w:rsidP="008972DB">
            <w:pPr>
              <w:rPr>
                <w:rFonts w:ascii="Verdana" w:hAnsi="Verdana"/>
                <w:sz w:val="18"/>
                <w:szCs w:val="18"/>
              </w:rPr>
            </w:pPr>
            <w:r w:rsidRPr="00BC6EAF">
              <w:rPr>
                <w:rFonts w:ascii="Verdana" w:hAnsi="Verdana"/>
                <w:sz w:val="18"/>
                <w:szCs w:val="18"/>
              </w:rPr>
              <w:t>London WC1E 6BT</w:t>
            </w:r>
          </w:p>
          <w:p w14:paraId="529F5A12" w14:textId="77777777" w:rsidR="008972DB" w:rsidRPr="00BC6EAF" w:rsidRDefault="008972DB" w:rsidP="008972DB">
            <w:pPr>
              <w:rPr>
                <w:rFonts w:ascii="Verdana" w:hAnsi="Verdana"/>
                <w:sz w:val="18"/>
                <w:szCs w:val="18"/>
              </w:rPr>
            </w:pPr>
          </w:p>
          <w:p w14:paraId="464F5708" w14:textId="77777777" w:rsidR="008972DB" w:rsidRPr="00BC6EAF" w:rsidRDefault="008972DB" w:rsidP="008972DB">
            <w:pPr>
              <w:rPr>
                <w:rFonts w:ascii="Verdana" w:hAnsi="Verdana"/>
                <w:sz w:val="18"/>
                <w:szCs w:val="18"/>
              </w:rPr>
            </w:pPr>
            <w:r w:rsidRPr="00BC6EAF">
              <w:rPr>
                <w:rFonts w:ascii="Verdana" w:hAnsi="Verdana"/>
                <w:sz w:val="18"/>
                <w:szCs w:val="18"/>
              </w:rPr>
              <w:t>Tel:0207 679 1734</w:t>
            </w:r>
          </w:p>
          <w:p w14:paraId="6CCA965C" w14:textId="77777777" w:rsidR="008972DB" w:rsidRPr="00BC6EAF" w:rsidRDefault="008972DB" w:rsidP="00FB3F83">
            <w:pPr>
              <w:rPr>
                <w:rFonts w:ascii="Verdana" w:hAnsi="Verdana"/>
                <w:sz w:val="18"/>
                <w:szCs w:val="18"/>
              </w:rPr>
            </w:pPr>
            <w:r w:rsidRPr="00BC6EAF">
              <w:rPr>
                <w:rFonts w:ascii="Verdana" w:hAnsi="Verdana"/>
                <w:sz w:val="18"/>
                <w:szCs w:val="18"/>
              </w:rPr>
              <w:t xml:space="preserve">Email: </w:t>
            </w:r>
            <w:hyperlink r:id="rId23" w:history="1">
              <w:r w:rsidR="00BC6EAF" w:rsidRPr="00BC6EAF">
                <w:rPr>
                  <w:rStyle w:val="Hyperlink"/>
                  <w:rFonts w:ascii="Verdana" w:hAnsi="Verdana"/>
                  <w:sz w:val="18"/>
                  <w:szCs w:val="18"/>
                </w:rPr>
                <w:t>j.wardle@ucl.ac.uk</w:t>
              </w:r>
            </w:hyperlink>
          </w:p>
          <w:p w14:paraId="32F73A10" w14:textId="77777777" w:rsidR="00BC6EAF" w:rsidRPr="00BC6EAF" w:rsidRDefault="00BC6EAF" w:rsidP="00FB3F83">
            <w:pPr>
              <w:rPr>
                <w:rFonts w:ascii="Verdana" w:hAnsi="Verdana"/>
                <w:sz w:val="18"/>
                <w:szCs w:val="18"/>
              </w:rPr>
            </w:pPr>
          </w:p>
        </w:tc>
      </w:tr>
      <w:tr w:rsidR="0038194A" w14:paraId="33E8D896" w14:textId="77777777" w:rsidTr="0038194A">
        <w:tc>
          <w:tcPr>
            <w:tcW w:w="4261" w:type="dxa"/>
          </w:tcPr>
          <w:p w14:paraId="0279CB09" w14:textId="77777777" w:rsidR="0038194A" w:rsidRPr="00BC6EAF" w:rsidRDefault="008972DB" w:rsidP="00D41D65">
            <w:pPr>
              <w:spacing w:before="120"/>
              <w:rPr>
                <w:rFonts w:ascii="Verdana" w:hAnsi="Verdana" w:cs="Arial"/>
                <w:noProof/>
                <w:sz w:val="18"/>
                <w:szCs w:val="18"/>
              </w:rPr>
            </w:pPr>
            <w:r w:rsidRPr="00BC6EAF">
              <w:rPr>
                <w:rFonts w:ascii="Verdana" w:hAnsi="Verdana" w:cs="Arial"/>
                <w:noProof/>
                <w:sz w:val="18"/>
                <w:szCs w:val="18"/>
              </w:rPr>
              <w:t>Dr Ruth Bell</w:t>
            </w:r>
          </w:p>
          <w:p w14:paraId="156EC0CF" w14:textId="77777777" w:rsidR="008972DB" w:rsidRPr="00BC6EAF" w:rsidRDefault="008972DB" w:rsidP="00BC6EAF">
            <w:pPr>
              <w:spacing w:before="180" w:after="75" w:line="276" w:lineRule="auto"/>
              <w:outlineLvl w:val="3"/>
              <w:rPr>
                <w:rFonts w:ascii="Verdana" w:hAnsi="Verdana" w:cs="Arial"/>
                <w:sz w:val="18"/>
                <w:szCs w:val="18"/>
              </w:rPr>
            </w:pPr>
            <w:r w:rsidRPr="00BC6EAF">
              <w:rPr>
                <w:rFonts w:ascii="Verdana" w:hAnsi="Verdana" w:cs="Arial"/>
                <w:sz w:val="18"/>
                <w:szCs w:val="18"/>
              </w:rPr>
              <w:t xml:space="preserve">Senior Lecturer/Honorary NHS </w:t>
            </w:r>
            <w:proofErr w:type="spellStart"/>
            <w:r w:rsidRPr="00BC6EAF">
              <w:rPr>
                <w:rFonts w:ascii="Verdana" w:hAnsi="Verdana" w:cs="Arial"/>
                <w:sz w:val="18"/>
                <w:szCs w:val="18"/>
              </w:rPr>
              <w:t>ConsultantInstitute</w:t>
            </w:r>
            <w:proofErr w:type="spellEnd"/>
            <w:r w:rsidRPr="00BC6EAF">
              <w:rPr>
                <w:rFonts w:ascii="Verdana" w:hAnsi="Verdana" w:cs="Arial"/>
                <w:sz w:val="18"/>
                <w:szCs w:val="18"/>
              </w:rPr>
              <w:t xml:space="preserve"> of Health &amp; Society</w:t>
            </w:r>
            <w:r w:rsidRPr="00BC6EAF">
              <w:rPr>
                <w:rFonts w:ascii="Verdana" w:hAnsi="Verdana" w:cs="Arial"/>
                <w:sz w:val="18"/>
                <w:szCs w:val="18"/>
              </w:rPr>
              <w:br/>
            </w:r>
            <w:proofErr w:type="spellStart"/>
            <w:r w:rsidRPr="00BC6EAF">
              <w:rPr>
                <w:rFonts w:ascii="Verdana" w:hAnsi="Verdana" w:cs="Arial"/>
                <w:sz w:val="18"/>
                <w:szCs w:val="18"/>
              </w:rPr>
              <w:t>Baddiley</w:t>
            </w:r>
            <w:proofErr w:type="spellEnd"/>
            <w:r w:rsidRPr="00BC6EAF">
              <w:rPr>
                <w:rFonts w:ascii="Verdana" w:hAnsi="Verdana" w:cs="Arial"/>
                <w:sz w:val="18"/>
                <w:szCs w:val="18"/>
              </w:rPr>
              <w:t>-Clark Building</w:t>
            </w:r>
            <w:r w:rsidRPr="00BC6EAF">
              <w:rPr>
                <w:rFonts w:ascii="Verdana" w:hAnsi="Verdana" w:cs="Arial"/>
                <w:sz w:val="18"/>
                <w:szCs w:val="18"/>
              </w:rPr>
              <w:br/>
              <w:t>Rich</w:t>
            </w:r>
            <w:r w:rsidR="002624EE" w:rsidRPr="00BC6EAF">
              <w:rPr>
                <w:rFonts w:ascii="Verdana" w:hAnsi="Verdana" w:cs="Arial"/>
                <w:sz w:val="18"/>
                <w:szCs w:val="18"/>
              </w:rPr>
              <w:t>ardson Road</w:t>
            </w:r>
            <w:r w:rsidR="002624EE" w:rsidRPr="00BC6EAF">
              <w:rPr>
                <w:rFonts w:ascii="Verdana" w:hAnsi="Verdana" w:cs="Arial"/>
                <w:sz w:val="18"/>
                <w:szCs w:val="18"/>
              </w:rPr>
              <w:br/>
              <w:t xml:space="preserve">Newcastle upon Tyne </w:t>
            </w:r>
            <w:r w:rsidRPr="00BC6EAF">
              <w:rPr>
                <w:rFonts w:ascii="Verdana" w:hAnsi="Verdana" w:cs="Arial"/>
                <w:sz w:val="18"/>
                <w:szCs w:val="18"/>
              </w:rPr>
              <w:t>NE2 4AX</w:t>
            </w:r>
          </w:p>
          <w:p w14:paraId="54E782F1" w14:textId="77777777" w:rsidR="008972DB" w:rsidRPr="00BC6EAF" w:rsidRDefault="008972DB" w:rsidP="002624EE">
            <w:pPr>
              <w:spacing w:after="75"/>
              <w:rPr>
                <w:rFonts w:ascii="Verdana" w:hAnsi="Verdana" w:cs="Arial"/>
                <w:sz w:val="18"/>
                <w:szCs w:val="18"/>
              </w:rPr>
            </w:pPr>
            <w:r w:rsidRPr="00BC6EAF">
              <w:rPr>
                <w:rFonts w:ascii="Verdana" w:hAnsi="Verdana" w:cs="Arial"/>
                <w:sz w:val="18"/>
                <w:szCs w:val="18"/>
              </w:rPr>
              <w:t>Tel: 0191 222 8769</w:t>
            </w:r>
          </w:p>
          <w:p w14:paraId="50973BCE" w14:textId="77777777" w:rsidR="008972DB" w:rsidRPr="00BC6EAF" w:rsidRDefault="008972DB" w:rsidP="002624EE">
            <w:pPr>
              <w:spacing w:after="75"/>
              <w:rPr>
                <w:rFonts w:ascii="Verdana" w:hAnsi="Verdana" w:cs="Arial"/>
                <w:sz w:val="18"/>
                <w:szCs w:val="18"/>
              </w:rPr>
            </w:pPr>
            <w:r w:rsidRPr="00BC6EAF">
              <w:rPr>
                <w:rFonts w:ascii="Verdana" w:hAnsi="Verdana" w:cs="Arial"/>
                <w:sz w:val="18"/>
                <w:szCs w:val="18"/>
              </w:rPr>
              <w:t>Fax: 0191 222 6043</w:t>
            </w:r>
          </w:p>
          <w:p w14:paraId="54DE2906" w14:textId="77777777" w:rsidR="008972DB" w:rsidRPr="00BC6EAF" w:rsidRDefault="008972DB" w:rsidP="002624EE">
            <w:pPr>
              <w:spacing w:after="75"/>
              <w:rPr>
                <w:rFonts w:ascii="Verdana" w:hAnsi="Verdana"/>
              </w:rPr>
            </w:pPr>
            <w:r w:rsidRPr="00BC6EAF">
              <w:rPr>
                <w:rFonts w:ascii="Verdana" w:hAnsi="Verdana" w:cs="Arial"/>
                <w:sz w:val="18"/>
                <w:szCs w:val="18"/>
              </w:rPr>
              <w:t xml:space="preserve">Email: </w:t>
            </w:r>
            <w:hyperlink r:id="rId24" w:history="1">
              <w:r w:rsidRPr="00BC6EAF">
                <w:rPr>
                  <w:rFonts w:ascii="Verdana" w:hAnsi="Verdana" w:cs="Arial"/>
                  <w:sz w:val="18"/>
                  <w:szCs w:val="18"/>
                  <w:u w:val="single"/>
                </w:rPr>
                <w:t>ruth.bell@ncl.ac.uk</w:t>
              </w:r>
            </w:hyperlink>
          </w:p>
          <w:p w14:paraId="69D8A730" w14:textId="77777777" w:rsidR="00BC6EAF" w:rsidRPr="00BC6EAF" w:rsidRDefault="00BC6EAF" w:rsidP="002624EE">
            <w:pPr>
              <w:spacing w:after="75"/>
              <w:rPr>
                <w:rFonts w:ascii="Verdana" w:hAnsi="Verdana"/>
              </w:rPr>
            </w:pPr>
          </w:p>
          <w:p w14:paraId="3792DEBD" w14:textId="77777777" w:rsidR="008972DB" w:rsidRPr="00BC6EAF" w:rsidRDefault="008972DB" w:rsidP="008972DB">
            <w:pPr>
              <w:spacing w:before="100" w:beforeAutospacing="1" w:after="75"/>
              <w:rPr>
                <w:rFonts w:ascii="Verdana" w:hAnsi="Verdana" w:cs="Arial"/>
                <w:sz w:val="18"/>
                <w:szCs w:val="18"/>
              </w:rPr>
            </w:pPr>
          </w:p>
          <w:p w14:paraId="1877CDA2" w14:textId="77777777" w:rsidR="008972DB" w:rsidRPr="00BC6EAF" w:rsidRDefault="008972DB" w:rsidP="00D41D65">
            <w:pPr>
              <w:spacing w:before="120"/>
              <w:rPr>
                <w:rFonts w:ascii="Verdana" w:hAnsi="Verdana" w:cs="Arial"/>
                <w:b/>
                <w:noProof/>
                <w:sz w:val="18"/>
                <w:szCs w:val="18"/>
              </w:rPr>
            </w:pPr>
          </w:p>
        </w:tc>
        <w:tc>
          <w:tcPr>
            <w:tcW w:w="4261" w:type="dxa"/>
          </w:tcPr>
          <w:p w14:paraId="47187294" w14:textId="77777777" w:rsidR="0038194A" w:rsidRPr="00BC6EAF" w:rsidRDefault="008972DB" w:rsidP="00D41D65">
            <w:pPr>
              <w:spacing w:before="120"/>
              <w:rPr>
                <w:rFonts w:ascii="Verdana" w:hAnsi="Verdana" w:cs="Arial"/>
                <w:noProof/>
                <w:sz w:val="18"/>
                <w:szCs w:val="18"/>
              </w:rPr>
            </w:pPr>
            <w:r w:rsidRPr="00BC6EAF">
              <w:rPr>
                <w:rFonts w:ascii="Verdana" w:hAnsi="Verdana" w:cs="Arial"/>
                <w:noProof/>
                <w:sz w:val="18"/>
                <w:szCs w:val="18"/>
              </w:rPr>
              <w:t>Professor Naveed Sattar</w:t>
            </w:r>
          </w:p>
          <w:p w14:paraId="0FF0707C" w14:textId="77777777" w:rsidR="002624EE" w:rsidRPr="00BC6EAF" w:rsidRDefault="002624EE" w:rsidP="002624EE">
            <w:pPr>
              <w:shd w:val="clear" w:color="auto" w:fill="FFFFFF"/>
              <w:spacing w:before="100" w:beforeAutospacing="1" w:after="100" w:afterAutospacing="1"/>
              <w:rPr>
                <w:rFonts w:ascii="Verdana" w:hAnsi="Verdana"/>
                <w:color w:val="000000"/>
                <w:sz w:val="18"/>
                <w:szCs w:val="18"/>
              </w:rPr>
            </w:pPr>
            <w:r w:rsidRPr="00BC6EAF">
              <w:rPr>
                <w:rFonts w:ascii="Verdana" w:hAnsi="Verdana" w:cs="Arial"/>
                <w:noProof/>
                <w:sz w:val="18"/>
                <w:szCs w:val="18"/>
              </w:rPr>
              <w:t>P</w:t>
            </w:r>
            <w:proofErr w:type="spellStart"/>
            <w:r w:rsidRPr="00BC6EAF">
              <w:rPr>
                <w:rStyle w:val="Strong"/>
                <w:rFonts w:ascii="Verdana" w:hAnsi="Verdana"/>
                <w:b w:val="0"/>
                <w:color w:val="000000"/>
                <w:sz w:val="18"/>
                <w:szCs w:val="18"/>
              </w:rPr>
              <w:t>rofessor</w:t>
            </w:r>
            <w:proofErr w:type="spellEnd"/>
            <w:r w:rsidRPr="00BC6EAF">
              <w:rPr>
                <w:rStyle w:val="Strong"/>
                <w:rFonts w:ascii="Verdana" w:hAnsi="Verdana"/>
                <w:b w:val="0"/>
                <w:color w:val="000000"/>
                <w:sz w:val="18"/>
                <w:szCs w:val="18"/>
              </w:rPr>
              <w:t xml:space="preserve"> of Metabolic Medicine</w:t>
            </w:r>
            <w:r w:rsidRPr="00BC6EAF">
              <w:rPr>
                <w:rFonts w:ascii="Verdana" w:hAnsi="Verdana"/>
                <w:color w:val="000000"/>
                <w:sz w:val="18"/>
                <w:szCs w:val="18"/>
              </w:rPr>
              <w:t xml:space="preserve"> (Institute of Cardiovascular and Medical Sciences) </w:t>
            </w:r>
            <w:r w:rsidRPr="00BC6EAF">
              <w:rPr>
                <w:rStyle w:val="Strong"/>
                <w:rFonts w:ascii="Verdana" w:hAnsi="Verdana"/>
                <w:b w:val="0"/>
                <w:color w:val="000000"/>
                <w:sz w:val="18"/>
                <w:szCs w:val="18"/>
              </w:rPr>
              <w:t>Associate Academic</w:t>
            </w:r>
            <w:r w:rsidRPr="00BC6EAF">
              <w:rPr>
                <w:rFonts w:ascii="Verdana" w:hAnsi="Verdana"/>
                <w:color w:val="000000"/>
                <w:sz w:val="18"/>
                <w:szCs w:val="18"/>
              </w:rPr>
              <w:t xml:space="preserve"> (Institute of Health and Wellbeing)</w:t>
            </w:r>
          </w:p>
          <w:p w14:paraId="1617FAEC" w14:textId="77777777" w:rsidR="005D423F" w:rsidRPr="00BC6EAF" w:rsidRDefault="002624EE" w:rsidP="005D423F">
            <w:pPr>
              <w:shd w:val="clear" w:color="auto" w:fill="FFFFFF"/>
              <w:spacing w:before="100" w:beforeAutospacing="1" w:after="100" w:afterAutospacing="1"/>
              <w:rPr>
                <w:rFonts w:ascii="Verdana" w:hAnsi="Verdana"/>
                <w:color w:val="000000"/>
                <w:sz w:val="18"/>
                <w:szCs w:val="18"/>
              </w:rPr>
            </w:pPr>
            <w:r w:rsidRPr="00BC6EAF">
              <w:rPr>
                <w:rFonts w:ascii="Verdana" w:hAnsi="Verdana"/>
                <w:color w:val="000000"/>
                <w:sz w:val="18"/>
                <w:szCs w:val="18"/>
              </w:rPr>
              <w:t>Institute of Cardiovascular &amp; Medical Sciences</w:t>
            </w:r>
            <w:r w:rsidRPr="00BC6EAF">
              <w:rPr>
                <w:rFonts w:ascii="Verdana" w:hAnsi="Verdana"/>
                <w:color w:val="000000"/>
                <w:sz w:val="18"/>
                <w:szCs w:val="18"/>
              </w:rPr>
              <w:br/>
              <w:t>University of Glasgow</w:t>
            </w:r>
            <w:r w:rsidRPr="00BC6EAF">
              <w:rPr>
                <w:rFonts w:ascii="Verdana" w:hAnsi="Verdana"/>
                <w:color w:val="000000"/>
                <w:sz w:val="18"/>
                <w:szCs w:val="18"/>
              </w:rPr>
              <w:br/>
              <w:t>2nd Floor, Gardiner Institute</w:t>
            </w:r>
            <w:r w:rsidRPr="00BC6EAF">
              <w:rPr>
                <w:rFonts w:ascii="Verdana" w:hAnsi="Verdana"/>
                <w:color w:val="000000"/>
                <w:sz w:val="18"/>
                <w:szCs w:val="18"/>
              </w:rPr>
              <w:br/>
              <w:t>44 Church Street</w:t>
            </w:r>
            <w:r w:rsidRPr="00BC6EAF">
              <w:rPr>
                <w:rFonts w:ascii="Verdana" w:hAnsi="Verdana"/>
                <w:color w:val="000000"/>
                <w:sz w:val="18"/>
                <w:szCs w:val="18"/>
              </w:rPr>
              <w:br/>
              <w:t>Glasgow G11 6NT</w:t>
            </w:r>
          </w:p>
          <w:p w14:paraId="3101FA37" w14:textId="77777777" w:rsidR="008972DB" w:rsidRPr="00BC6EAF" w:rsidRDefault="002624EE" w:rsidP="005D423F">
            <w:pPr>
              <w:shd w:val="clear" w:color="auto" w:fill="FFFFFF"/>
              <w:spacing w:before="100" w:beforeAutospacing="1" w:after="100" w:afterAutospacing="1"/>
              <w:rPr>
                <w:rFonts w:ascii="Verdana" w:hAnsi="Verdana"/>
                <w:color w:val="000000"/>
                <w:sz w:val="18"/>
                <w:szCs w:val="18"/>
              </w:rPr>
            </w:pPr>
            <w:r w:rsidRPr="00BC6EAF">
              <w:rPr>
                <w:rStyle w:val="Strong"/>
                <w:rFonts w:ascii="Verdana" w:hAnsi="Verdana"/>
                <w:b w:val="0"/>
                <w:color w:val="000000"/>
                <w:sz w:val="18"/>
                <w:szCs w:val="18"/>
              </w:rPr>
              <w:t>Tel</w:t>
            </w:r>
            <w:r w:rsidRPr="00BC6EAF">
              <w:rPr>
                <w:rFonts w:ascii="Verdana" w:hAnsi="Verdana"/>
                <w:color w:val="000000"/>
                <w:sz w:val="18"/>
                <w:szCs w:val="18"/>
              </w:rPr>
              <w:t>: 01413303419</w:t>
            </w:r>
            <w:r w:rsidRPr="00BC6EAF">
              <w:rPr>
                <w:rFonts w:ascii="Verdana" w:hAnsi="Verdana"/>
                <w:color w:val="000000"/>
                <w:sz w:val="18"/>
                <w:szCs w:val="18"/>
              </w:rPr>
              <w:br/>
            </w:r>
            <w:r w:rsidRPr="00BC6EAF">
              <w:rPr>
                <w:rStyle w:val="Strong"/>
                <w:rFonts w:ascii="Verdana" w:hAnsi="Verdana"/>
                <w:b w:val="0"/>
                <w:color w:val="000000"/>
                <w:sz w:val="18"/>
                <w:szCs w:val="18"/>
              </w:rPr>
              <w:t>Email</w:t>
            </w:r>
            <w:r w:rsidRPr="00BC6EAF">
              <w:rPr>
                <w:rFonts w:ascii="Verdana" w:hAnsi="Verdana"/>
                <w:color w:val="000000"/>
                <w:sz w:val="18"/>
                <w:szCs w:val="18"/>
              </w:rPr>
              <w:t xml:space="preserve">: </w:t>
            </w:r>
            <w:hyperlink r:id="rId25" w:history="1">
              <w:r w:rsidRPr="00BC6EAF">
                <w:rPr>
                  <w:rStyle w:val="Hyperlink"/>
                  <w:rFonts w:ascii="Verdana" w:hAnsi="Verdana"/>
                  <w:sz w:val="18"/>
                  <w:szCs w:val="18"/>
                </w:rPr>
                <w:t>Naveed.Sattar@glasgow.ac.uk</w:t>
              </w:r>
            </w:hyperlink>
          </w:p>
        </w:tc>
      </w:tr>
      <w:tr w:rsidR="0038194A" w:rsidRPr="005D423F" w14:paraId="1E68E5F8" w14:textId="77777777" w:rsidTr="0038194A">
        <w:tc>
          <w:tcPr>
            <w:tcW w:w="4261" w:type="dxa"/>
          </w:tcPr>
          <w:p w14:paraId="06C9CCB6" w14:textId="77777777" w:rsidR="0038194A" w:rsidRPr="00BC6EAF" w:rsidRDefault="002624EE" w:rsidP="00D41D65">
            <w:pPr>
              <w:spacing w:before="120"/>
              <w:rPr>
                <w:rFonts w:ascii="Verdana" w:hAnsi="Verdana" w:cs="Arial"/>
                <w:noProof/>
                <w:sz w:val="18"/>
                <w:szCs w:val="18"/>
              </w:rPr>
            </w:pPr>
            <w:r w:rsidRPr="00BC6EAF">
              <w:rPr>
                <w:rFonts w:ascii="Verdana" w:hAnsi="Verdana" w:cs="Arial"/>
                <w:noProof/>
                <w:sz w:val="18"/>
                <w:szCs w:val="18"/>
              </w:rPr>
              <w:t>Professor Andrew Shennan</w:t>
            </w:r>
          </w:p>
          <w:p w14:paraId="06BF09E8" w14:textId="77777777" w:rsidR="002624EE" w:rsidRPr="00BC6EAF" w:rsidRDefault="002624EE" w:rsidP="002624EE">
            <w:pPr>
              <w:pStyle w:val="E-mailSignature"/>
              <w:rPr>
                <w:rFonts w:ascii="Verdana" w:hAnsi="Verdana"/>
                <w:sz w:val="18"/>
                <w:szCs w:val="18"/>
                <w:lang w:val="en-US"/>
              </w:rPr>
            </w:pPr>
          </w:p>
          <w:p w14:paraId="69EBCE10" w14:textId="77777777" w:rsidR="002624EE" w:rsidRPr="00BC6EAF" w:rsidRDefault="002624EE" w:rsidP="002624EE">
            <w:pPr>
              <w:pStyle w:val="E-mailSignature"/>
              <w:rPr>
                <w:rFonts w:ascii="Verdana" w:hAnsi="Verdana"/>
                <w:sz w:val="18"/>
                <w:szCs w:val="18"/>
                <w:lang w:val="en-US"/>
              </w:rPr>
            </w:pPr>
            <w:r w:rsidRPr="00BC6EAF">
              <w:rPr>
                <w:rFonts w:ascii="Verdana" w:hAnsi="Verdana"/>
                <w:sz w:val="18"/>
                <w:szCs w:val="18"/>
                <w:lang w:val="en-US"/>
              </w:rPr>
              <w:lastRenderedPageBreak/>
              <w:t xml:space="preserve">Professor of Obstetrics. </w:t>
            </w:r>
          </w:p>
          <w:p w14:paraId="164D3247" w14:textId="77777777" w:rsidR="002624EE" w:rsidRPr="00BC6EAF" w:rsidRDefault="002624EE" w:rsidP="002624EE">
            <w:pPr>
              <w:pStyle w:val="E-mailSignature"/>
              <w:rPr>
                <w:rFonts w:ascii="Verdana" w:hAnsi="Verdana"/>
                <w:sz w:val="18"/>
                <w:szCs w:val="18"/>
                <w:lang w:val="en-US"/>
              </w:rPr>
            </w:pPr>
            <w:r w:rsidRPr="00BC6EAF">
              <w:rPr>
                <w:rFonts w:ascii="Verdana" w:hAnsi="Verdana"/>
                <w:sz w:val="18"/>
                <w:szCs w:val="18"/>
                <w:lang w:val="en-US"/>
              </w:rPr>
              <w:t>Division of Women's Health</w:t>
            </w:r>
          </w:p>
          <w:p w14:paraId="2A8E87F0" w14:textId="77777777" w:rsidR="002624EE" w:rsidRPr="00BC6EAF" w:rsidRDefault="002624EE" w:rsidP="002624EE">
            <w:pPr>
              <w:pStyle w:val="E-mailSignature"/>
              <w:rPr>
                <w:rFonts w:ascii="Verdana" w:hAnsi="Verdana"/>
                <w:sz w:val="18"/>
                <w:szCs w:val="18"/>
                <w:lang w:val="en-US"/>
              </w:rPr>
            </w:pPr>
            <w:r w:rsidRPr="00BC6EAF">
              <w:rPr>
                <w:rFonts w:ascii="Verdana" w:hAnsi="Verdana"/>
                <w:sz w:val="18"/>
                <w:szCs w:val="18"/>
                <w:lang w:val="en-US"/>
              </w:rPr>
              <w:t>Kings College London</w:t>
            </w:r>
          </w:p>
          <w:p w14:paraId="3901DA3B" w14:textId="77777777" w:rsidR="002624EE" w:rsidRPr="00BC6EAF" w:rsidRDefault="002624EE" w:rsidP="002624EE">
            <w:pPr>
              <w:rPr>
                <w:rFonts w:ascii="Verdana" w:hAnsi="Verdana"/>
                <w:sz w:val="18"/>
                <w:szCs w:val="18"/>
              </w:rPr>
            </w:pPr>
            <w:r w:rsidRPr="00BC6EAF">
              <w:rPr>
                <w:rFonts w:ascii="Verdana" w:hAnsi="Verdana"/>
                <w:sz w:val="18"/>
                <w:szCs w:val="18"/>
              </w:rPr>
              <w:t>Women's Health Academic Centre KHP</w:t>
            </w:r>
          </w:p>
          <w:p w14:paraId="171DCD52" w14:textId="77777777" w:rsidR="002624EE" w:rsidRPr="00BC6EAF" w:rsidRDefault="002624EE" w:rsidP="002624EE">
            <w:pPr>
              <w:pStyle w:val="E-mailSignature"/>
              <w:rPr>
                <w:rFonts w:ascii="Verdana" w:hAnsi="Verdana"/>
                <w:sz w:val="18"/>
                <w:szCs w:val="18"/>
                <w:lang w:val="en-US"/>
              </w:rPr>
            </w:pPr>
            <w:r w:rsidRPr="00BC6EAF">
              <w:rPr>
                <w:rFonts w:ascii="Verdana" w:hAnsi="Verdana"/>
                <w:sz w:val="18"/>
                <w:szCs w:val="18"/>
                <w:lang w:val="en-US"/>
              </w:rPr>
              <w:t>St. Thomas Hospital</w:t>
            </w:r>
          </w:p>
          <w:p w14:paraId="6D5A8BFE" w14:textId="77777777" w:rsidR="002624EE" w:rsidRPr="00BC6EAF" w:rsidRDefault="002624EE" w:rsidP="002624EE">
            <w:pPr>
              <w:pStyle w:val="E-mailSignature"/>
              <w:rPr>
                <w:rFonts w:ascii="Verdana" w:hAnsi="Verdana"/>
                <w:sz w:val="18"/>
                <w:szCs w:val="18"/>
                <w:lang w:val="en-US"/>
              </w:rPr>
            </w:pPr>
            <w:r w:rsidRPr="00BC6EAF">
              <w:rPr>
                <w:rFonts w:ascii="Verdana" w:hAnsi="Verdana"/>
                <w:sz w:val="18"/>
                <w:szCs w:val="18"/>
                <w:lang w:val="en-US"/>
              </w:rPr>
              <w:t>LONDON SE1 7EH</w:t>
            </w:r>
          </w:p>
          <w:p w14:paraId="45B97ADF" w14:textId="77777777" w:rsidR="002624EE" w:rsidRPr="00BC6EAF" w:rsidRDefault="002624EE" w:rsidP="002624EE">
            <w:pPr>
              <w:pStyle w:val="E-mailSignature"/>
              <w:rPr>
                <w:rFonts w:ascii="Verdana" w:hAnsi="Verdana"/>
                <w:sz w:val="18"/>
                <w:szCs w:val="18"/>
                <w:lang w:val="en-US"/>
              </w:rPr>
            </w:pPr>
          </w:p>
          <w:p w14:paraId="77AB908E" w14:textId="77777777" w:rsidR="002624EE" w:rsidRPr="00BC6EAF" w:rsidRDefault="002624EE" w:rsidP="002624EE">
            <w:pPr>
              <w:pStyle w:val="E-mailSignature"/>
              <w:rPr>
                <w:rFonts w:ascii="Verdana" w:hAnsi="Verdana"/>
                <w:sz w:val="18"/>
                <w:szCs w:val="18"/>
                <w:lang w:val="en-US"/>
              </w:rPr>
            </w:pPr>
            <w:r w:rsidRPr="00BC6EAF">
              <w:rPr>
                <w:rFonts w:ascii="Verdana" w:hAnsi="Verdana"/>
                <w:sz w:val="18"/>
                <w:szCs w:val="18"/>
                <w:lang w:val="en-US"/>
              </w:rPr>
              <w:t>Tel 020 7188 3640</w:t>
            </w:r>
          </w:p>
          <w:p w14:paraId="0BD585BC" w14:textId="77777777" w:rsidR="002624EE" w:rsidRPr="00BC6EAF" w:rsidRDefault="00CE5A4C" w:rsidP="002624EE">
            <w:pPr>
              <w:pStyle w:val="E-mailSignature"/>
              <w:rPr>
                <w:rFonts w:ascii="Verdana" w:hAnsi="Verdana"/>
                <w:sz w:val="18"/>
                <w:szCs w:val="18"/>
                <w:lang w:val="en-US"/>
              </w:rPr>
            </w:pPr>
            <w:r w:rsidRPr="00BC6EAF">
              <w:rPr>
                <w:rFonts w:ascii="Verdana" w:hAnsi="Verdana"/>
                <w:sz w:val="18"/>
                <w:szCs w:val="18"/>
                <w:lang w:val="en-US"/>
              </w:rPr>
              <w:t xml:space="preserve">Email: </w:t>
            </w:r>
            <w:hyperlink r:id="rId26" w:history="1">
              <w:r w:rsidR="00BC6EAF" w:rsidRPr="00BC6EAF">
                <w:rPr>
                  <w:rStyle w:val="Hyperlink"/>
                  <w:rFonts w:ascii="Verdana" w:hAnsi="Verdana"/>
                  <w:sz w:val="18"/>
                  <w:szCs w:val="18"/>
                  <w:lang w:val="en-US"/>
                </w:rPr>
                <w:t>andrew.shennan@kcl.ac.uk</w:t>
              </w:r>
            </w:hyperlink>
          </w:p>
          <w:p w14:paraId="19783160" w14:textId="77777777" w:rsidR="00BC6EAF" w:rsidRPr="00BC6EAF" w:rsidRDefault="00BC6EAF" w:rsidP="002624EE">
            <w:pPr>
              <w:pStyle w:val="E-mailSignature"/>
              <w:rPr>
                <w:rFonts w:ascii="Verdana" w:hAnsi="Verdana"/>
                <w:sz w:val="18"/>
                <w:szCs w:val="18"/>
                <w:lang w:val="en-US"/>
              </w:rPr>
            </w:pPr>
          </w:p>
          <w:p w14:paraId="330AEC91" w14:textId="77777777" w:rsidR="00CE5A4C" w:rsidRPr="00BC6EAF" w:rsidRDefault="00CE5A4C" w:rsidP="00CE5A4C">
            <w:pPr>
              <w:rPr>
                <w:rFonts w:ascii="Verdana" w:hAnsi="Verdana"/>
                <w:sz w:val="18"/>
                <w:szCs w:val="18"/>
              </w:rPr>
            </w:pPr>
          </w:p>
        </w:tc>
        <w:tc>
          <w:tcPr>
            <w:tcW w:w="4261" w:type="dxa"/>
          </w:tcPr>
          <w:p w14:paraId="45225576" w14:textId="77777777" w:rsidR="005D423F" w:rsidRPr="00BC6EAF" w:rsidRDefault="005D423F" w:rsidP="00886BD2">
            <w:pPr>
              <w:pStyle w:val="PlainText"/>
              <w:rPr>
                <w:rFonts w:ascii="Verdana" w:eastAsia="Times New Roman" w:hAnsi="Verdana" w:cs="Arial"/>
                <w:noProof/>
                <w:sz w:val="18"/>
                <w:szCs w:val="18"/>
              </w:rPr>
            </w:pPr>
          </w:p>
          <w:p w14:paraId="51356117" w14:textId="77777777" w:rsidR="00886BD2" w:rsidRPr="00BC6EAF" w:rsidRDefault="00886BD2" w:rsidP="00886BD2">
            <w:pPr>
              <w:pStyle w:val="PlainText"/>
              <w:rPr>
                <w:rFonts w:ascii="Verdana" w:hAnsi="Verdana"/>
                <w:color w:val="000080"/>
                <w:sz w:val="18"/>
                <w:szCs w:val="18"/>
                <w:lang w:val="en-US"/>
              </w:rPr>
            </w:pPr>
            <w:r w:rsidRPr="00BC6EAF">
              <w:rPr>
                <w:rFonts w:ascii="Verdana" w:hAnsi="Verdana"/>
                <w:color w:val="000080"/>
                <w:sz w:val="18"/>
                <w:szCs w:val="18"/>
                <w:lang w:val="en-US"/>
              </w:rPr>
              <w:t>Professor Christine Godfrey</w:t>
            </w:r>
          </w:p>
          <w:p w14:paraId="07DA854D" w14:textId="77777777" w:rsidR="00BC6EAF" w:rsidRPr="00BC6EAF" w:rsidRDefault="00886BD2" w:rsidP="00886BD2">
            <w:pPr>
              <w:spacing w:before="120"/>
              <w:rPr>
                <w:rFonts w:ascii="Verdana" w:hAnsi="Verdana" w:cs="Arial"/>
                <w:noProof/>
                <w:sz w:val="18"/>
                <w:szCs w:val="18"/>
              </w:rPr>
            </w:pPr>
            <w:r w:rsidRPr="00BC6EAF">
              <w:rPr>
                <w:rFonts w:ascii="Verdana" w:hAnsi="Verdana" w:cs="Arial"/>
                <w:noProof/>
                <w:sz w:val="18"/>
                <w:szCs w:val="18"/>
              </w:rPr>
              <w:lastRenderedPageBreak/>
              <w:t>Professor of Helath Economics</w:t>
            </w:r>
          </w:p>
          <w:p w14:paraId="65389B8F" w14:textId="77777777" w:rsidR="00BC6EAF" w:rsidRPr="00BC6EAF" w:rsidRDefault="00886BD2" w:rsidP="00886BD2">
            <w:pPr>
              <w:spacing w:before="120"/>
              <w:rPr>
                <w:rFonts w:ascii="Verdana" w:hAnsi="Verdana"/>
                <w:sz w:val="18"/>
                <w:szCs w:val="18"/>
              </w:rPr>
            </w:pPr>
            <w:r w:rsidRPr="00BC6EAF">
              <w:rPr>
                <w:rFonts w:ascii="Verdana" w:hAnsi="Verdana"/>
                <w:sz w:val="18"/>
                <w:szCs w:val="18"/>
              </w:rPr>
              <w:t>University of York</w:t>
            </w:r>
            <w:r w:rsidRPr="00BC6EAF">
              <w:rPr>
                <w:rFonts w:ascii="Verdana" w:hAnsi="Verdana"/>
                <w:sz w:val="18"/>
                <w:szCs w:val="18"/>
              </w:rPr>
              <w:br/>
            </w:r>
            <w:proofErr w:type="spellStart"/>
            <w:r w:rsidRPr="00BC6EAF">
              <w:rPr>
                <w:rFonts w:ascii="Verdana" w:hAnsi="Verdana"/>
                <w:sz w:val="18"/>
                <w:szCs w:val="18"/>
              </w:rPr>
              <w:t>Heslington</w:t>
            </w:r>
            <w:proofErr w:type="spellEnd"/>
            <w:r w:rsidRPr="00BC6EAF">
              <w:rPr>
                <w:rFonts w:ascii="Verdana" w:hAnsi="Verdana"/>
                <w:sz w:val="18"/>
                <w:szCs w:val="18"/>
              </w:rPr>
              <w:t xml:space="preserve">,                                   </w:t>
            </w:r>
          </w:p>
          <w:p w14:paraId="47B4ACD1" w14:textId="77777777" w:rsidR="00886BD2" w:rsidRPr="00BC6EAF" w:rsidRDefault="00886BD2" w:rsidP="00886BD2">
            <w:pPr>
              <w:spacing w:before="120"/>
              <w:rPr>
                <w:rFonts w:ascii="Verdana" w:hAnsi="Verdana" w:cs="Arial"/>
                <w:noProof/>
                <w:sz w:val="18"/>
                <w:szCs w:val="18"/>
              </w:rPr>
            </w:pPr>
            <w:r w:rsidRPr="00BC6EAF">
              <w:rPr>
                <w:rFonts w:ascii="Verdana" w:hAnsi="Verdana"/>
                <w:sz w:val="18"/>
                <w:szCs w:val="18"/>
              </w:rPr>
              <w:t>YORK, YO10 5DD, UK</w:t>
            </w:r>
          </w:p>
          <w:p w14:paraId="7956AF08" w14:textId="77777777" w:rsidR="00886BD2" w:rsidRPr="00BC6EAF" w:rsidRDefault="00886BD2" w:rsidP="00886BD2">
            <w:pPr>
              <w:spacing w:after="150"/>
              <w:rPr>
                <w:rStyle w:val="value2"/>
                <w:rFonts w:ascii="Verdana" w:hAnsi="Verdana"/>
                <w:sz w:val="18"/>
                <w:szCs w:val="18"/>
              </w:rPr>
            </w:pPr>
          </w:p>
          <w:p w14:paraId="0D85AF55" w14:textId="77777777" w:rsidR="005D423F" w:rsidRPr="00BC6EAF" w:rsidRDefault="00886BD2" w:rsidP="00FB3F83">
            <w:pPr>
              <w:spacing w:after="150"/>
              <w:rPr>
                <w:rFonts w:ascii="Verdana" w:hAnsi="Verdana"/>
                <w:sz w:val="18"/>
                <w:szCs w:val="18"/>
              </w:rPr>
            </w:pPr>
            <w:r w:rsidRPr="00BC6EAF">
              <w:rPr>
                <w:rStyle w:val="value2"/>
                <w:rFonts w:ascii="Verdana" w:hAnsi="Verdana"/>
                <w:sz w:val="18"/>
                <w:szCs w:val="18"/>
                <w:specVanish w:val="0"/>
              </w:rPr>
              <w:t>Tel: 01904 32(1356)</w:t>
            </w:r>
            <w:r w:rsidRPr="00BC6EAF">
              <w:rPr>
                <w:rFonts w:ascii="Verdana" w:hAnsi="Verdana"/>
                <w:sz w:val="18"/>
                <w:szCs w:val="18"/>
              </w:rPr>
              <w:t xml:space="preserve"> </w:t>
            </w:r>
            <w:r w:rsidR="00FB3F83" w:rsidRPr="00BC6EAF">
              <w:rPr>
                <w:rFonts w:ascii="Verdana" w:hAnsi="Verdana"/>
                <w:sz w:val="18"/>
                <w:szCs w:val="18"/>
              </w:rPr>
              <w:t xml:space="preserve">                    </w:t>
            </w:r>
          </w:p>
          <w:p w14:paraId="5CA4193B" w14:textId="77777777" w:rsidR="00CE5A4C" w:rsidRPr="00BC6EAF" w:rsidRDefault="00886BD2" w:rsidP="00FB3F83">
            <w:pPr>
              <w:spacing w:after="150"/>
              <w:rPr>
                <w:rFonts w:ascii="Verdana" w:hAnsi="Verdana"/>
                <w:sz w:val="18"/>
                <w:szCs w:val="18"/>
              </w:rPr>
            </w:pPr>
            <w:r w:rsidRPr="00BC6EAF">
              <w:rPr>
                <w:rStyle w:val="caption3"/>
                <w:rFonts w:ascii="Verdana" w:hAnsi="Verdana"/>
                <w:sz w:val="18"/>
                <w:szCs w:val="18"/>
                <w:specVanish w:val="0"/>
              </w:rPr>
              <w:t>Email:</w:t>
            </w:r>
            <w:r w:rsidRPr="00BC6EAF">
              <w:rPr>
                <w:rFonts w:ascii="Verdana" w:hAnsi="Verdana"/>
                <w:sz w:val="18"/>
                <w:szCs w:val="18"/>
              </w:rPr>
              <w:t xml:space="preserve"> </w:t>
            </w:r>
            <w:hyperlink r:id="rId27" w:history="1">
              <w:r w:rsidRPr="00BC6EAF">
                <w:rPr>
                  <w:rStyle w:val="Hyperlink"/>
                  <w:rFonts w:ascii="Verdana" w:hAnsi="Verdana"/>
                  <w:sz w:val="18"/>
                  <w:szCs w:val="18"/>
                </w:rPr>
                <w:t>christine.godfrey@york.ac.u</w:t>
              </w:r>
            </w:hyperlink>
            <w:r w:rsidRPr="00BC6EAF">
              <w:rPr>
                <w:rStyle w:val="value2"/>
                <w:rFonts w:ascii="Verdana" w:hAnsi="Verdana"/>
                <w:sz w:val="18"/>
                <w:szCs w:val="18"/>
                <w:specVanish w:val="0"/>
              </w:rPr>
              <w:t>k</w:t>
            </w:r>
          </w:p>
        </w:tc>
      </w:tr>
    </w:tbl>
    <w:p w14:paraId="394B2666" w14:textId="77777777" w:rsidR="00A13555" w:rsidRPr="00A13555" w:rsidRDefault="00A13555" w:rsidP="00D41D65">
      <w:pPr>
        <w:rPr>
          <w:rFonts w:ascii="Verdana" w:hAnsi="Verdana" w:cs="Arial"/>
          <w:b/>
          <w:noProof/>
          <w:sz w:val="44"/>
          <w:szCs w:val="44"/>
        </w:rPr>
      </w:pPr>
    </w:p>
    <w:p w14:paraId="130CDF97" w14:textId="77777777" w:rsidR="00A13555" w:rsidRPr="00A13555" w:rsidRDefault="00A13555" w:rsidP="00A13555">
      <w:pPr>
        <w:pStyle w:val="Title"/>
        <w:rPr>
          <w:sz w:val="44"/>
          <w:szCs w:val="44"/>
          <w:lang w:val="en-US"/>
        </w:rPr>
      </w:pPr>
      <w:bookmarkStart w:id="3" w:name="_Toc331421455"/>
      <w:r w:rsidRPr="00A13555">
        <w:rPr>
          <w:sz w:val="44"/>
          <w:szCs w:val="44"/>
          <w:lang w:val="en-US"/>
        </w:rPr>
        <w:t>Participating Sites</w:t>
      </w:r>
      <w:bookmarkEnd w:id="3"/>
    </w:p>
    <w:tbl>
      <w:tblPr>
        <w:tblStyle w:val="TableGrid"/>
        <w:tblW w:w="0" w:type="auto"/>
        <w:tblLook w:val="04A0" w:firstRow="1" w:lastRow="0" w:firstColumn="1" w:lastColumn="0" w:noHBand="0" w:noVBand="1"/>
      </w:tblPr>
      <w:tblGrid>
        <w:gridCol w:w="4261"/>
        <w:gridCol w:w="4261"/>
      </w:tblGrid>
      <w:tr w:rsidR="006B0990" w14:paraId="4DA60508" w14:textId="77777777" w:rsidTr="006B0990">
        <w:tc>
          <w:tcPr>
            <w:tcW w:w="4261" w:type="dxa"/>
          </w:tcPr>
          <w:p w14:paraId="6FEA50BC" w14:textId="77777777" w:rsidR="006B0990" w:rsidRPr="00BC6EAF" w:rsidRDefault="006B0990" w:rsidP="00D41D65">
            <w:pPr>
              <w:rPr>
                <w:rFonts w:ascii="Verdana" w:hAnsi="Verdana" w:cs="Arial"/>
                <w:sz w:val="18"/>
                <w:szCs w:val="18"/>
                <w:lang w:val="en-US"/>
              </w:rPr>
            </w:pPr>
            <w:r w:rsidRPr="00BC6EAF">
              <w:rPr>
                <w:rFonts w:ascii="Verdana" w:hAnsi="Verdana" w:cs="Arial"/>
                <w:sz w:val="18"/>
                <w:szCs w:val="18"/>
                <w:lang w:val="en-US"/>
              </w:rPr>
              <w:t>ST THOMAS’ HOSPITAL, LONDON</w:t>
            </w:r>
          </w:p>
          <w:p w14:paraId="0B2834EF" w14:textId="77777777" w:rsidR="00D30936" w:rsidRPr="00BC6EAF" w:rsidRDefault="00D30936" w:rsidP="00D41D65">
            <w:pPr>
              <w:rPr>
                <w:rFonts w:ascii="Verdana" w:hAnsi="Verdana" w:cs="Arial"/>
                <w:sz w:val="18"/>
                <w:szCs w:val="18"/>
                <w:lang w:val="en-US"/>
              </w:rPr>
            </w:pPr>
          </w:p>
          <w:p w14:paraId="20837963" w14:textId="77777777" w:rsidR="006B0990" w:rsidRPr="00BC6EAF" w:rsidRDefault="006B0990" w:rsidP="00D41D65">
            <w:pPr>
              <w:rPr>
                <w:rFonts w:ascii="Verdana" w:hAnsi="Verdana" w:cs="Arial"/>
                <w:sz w:val="18"/>
                <w:szCs w:val="18"/>
                <w:lang w:val="en-US"/>
              </w:rPr>
            </w:pPr>
            <w:r w:rsidRPr="00BC6EAF">
              <w:rPr>
                <w:rFonts w:ascii="Verdana" w:hAnsi="Verdana" w:cs="Arial"/>
                <w:sz w:val="18"/>
                <w:szCs w:val="18"/>
                <w:lang w:val="en-US"/>
              </w:rPr>
              <w:t>Principal Investigator: Prof A</w:t>
            </w:r>
            <w:r w:rsidR="00FF3E2F" w:rsidRPr="00BC6EAF">
              <w:rPr>
                <w:rFonts w:ascii="Verdana" w:hAnsi="Verdana" w:cs="Arial"/>
                <w:sz w:val="18"/>
                <w:szCs w:val="18"/>
                <w:lang w:val="en-US"/>
              </w:rPr>
              <w:t>ndrew</w:t>
            </w:r>
            <w:r w:rsidRPr="00BC6EAF">
              <w:rPr>
                <w:rFonts w:ascii="Verdana" w:hAnsi="Verdana" w:cs="Arial"/>
                <w:sz w:val="18"/>
                <w:szCs w:val="18"/>
                <w:lang w:val="en-US"/>
              </w:rPr>
              <w:t xml:space="preserve"> Shennan</w:t>
            </w:r>
          </w:p>
          <w:p w14:paraId="6ED48628" w14:textId="77777777" w:rsidR="00B77F34" w:rsidRPr="00BC6EAF" w:rsidRDefault="00B77F34" w:rsidP="00D41D65">
            <w:pPr>
              <w:rPr>
                <w:rFonts w:ascii="Verdana" w:hAnsi="Verdana" w:cs="Arial"/>
                <w:sz w:val="18"/>
                <w:szCs w:val="18"/>
                <w:lang w:val="en-US"/>
              </w:rPr>
            </w:pPr>
          </w:p>
          <w:p w14:paraId="6A2B9966" w14:textId="77777777" w:rsidR="00B77F34" w:rsidRPr="00BC6EAF" w:rsidRDefault="00B77F34" w:rsidP="00D41D65">
            <w:pPr>
              <w:rPr>
                <w:rFonts w:ascii="Verdana" w:hAnsi="Verdana" w:cs="Arial"/>
                <w:sz w:val="18"/>
                <w:szCs w:val="18"/>
                <w:lang w:val="en-US"/>
              </w:rPr>
            </w:pPr>
            <w:r w:rsidRPr="00BC6EAF">
              <w:rPr>
                <w:rFonts w:ascii="Verdana" w:hAnsi="Verdana" w:cs="Arial"/>
                <w:sz w:val="18"/>
                <w:szCs w:val="18"/>
                <w:lang w:val="en-US"/>
              </w:rPr>
              <w:t>St Thomas’ Hospital</w:t>
            </w:r>
          </w:p>
          <w:p w14:paraId="25A8DB69" w14:textId="77777777" w:rsidR="00B77F34" w:rsidRPr="00BC6EAF" w:rsidRDefault="00B77F34" w:rsidP="00D41D65">
            <w:pPr>
              <w:rPr>
                <w:rFonts w:ascii="Verdana" w:hAnsi="Verdana" w:cs="Arial"/>
                <w:sz w:val="18"/>
                <w:szCs w:val="18"/>
                <w:lang w:val="en-US"/>
              </w:rPr>
            </w:pPr>
            <w:r w:rsidRPr="00BC6EAF">
              <w:rPr>
                <w:rFonts w:ascii="Verdana" w:hAnsi="Verdana" w:cs="Arial"/>
                <w:sz w:val="18"/>
                <w:szCs w:val="18"/>
                <w:lang w:val="en-US"/>
              </w:rPr>
              <w:t>Westminster Bridge Road</w:t>
            </w:r>
          </w:p>
          <w:p w14:paraId="59F62090" w14:textId="77777777" w:rsidR="00B77F34" w:rsidRPr="00BC6EAF" w:rsidRDefault="00B77F34" w:rsidP="00D41D65">
            <w:pPr>
              <w:rPr>
                <w:rFonts w:ascii="Verdana" w:hAnsi="Verdana" w:cs="Arial"/>
                <w:sz w:val="18"/>
                <w:szCs w:val="18"/>
                <w:lang w:val="en-US"/>
              </w:rPr>
            </w:pPr>
            <w:r w:rsidRPr="00BC6EAF">
              <w:rPr>
                <w:rFonts w:ascii="Verdana" w:hAnsi="Verdana" w:cs="Arial"/>
                <w:sz w:val="18"/>
                <w:szCs w:val="18"/>
                <w:lang w:val="en-US"/>
              </w:rPr>
              <w:t>SE1 7EH</w:t>
            </w:r>
          </w:p>
          <w:p w14:paraId="524C10D9" w14:textId="77777777" w:rsidR="00B77F34" w:rsidRPr="00BC6EAF" w:rsidRDefault="00B77F34" w:rsidP="00D41D65">
            <w:pPr>
              <w:rPr>
                <w:rFonts w:ascii="Verdana" w:hAnsi="Verdana" w:cs="Arial"/>
                <w:sz w:val="18"/>
                <w:szCs w:val="18"/>
                <w:lang w:val="en-US"/>
              </w:rPr>
            </w:pPr>
          </w:p>
          <w:p w14:paraId="4B2F3B2F" w14:textId="77777777" w:rsidR="00B77F34" w:rsidRPr="00BC6EAF" w:rsidRDefault="00B77F34" w:rsidP="00D41D65">
            <w:pPr>
              <w:rPr>
                <w:rFonts w:ascii="Verdana" w:hAnsi="Verdana" w:cs="Arial"/>
                <w:sz w:val="18"/>
                <w:szCs w:val="18"/>
                <w:lang w:val="en-US"/>
              </w:rPr>
            </w:pPr>
            <w:r w:rsidRPr="00BC6EAF">
              <w:rPr>
                <w:rFonts w:ascii="Verdana" w:hAnsi="Verdana" w:cs="Arial"/>
                <w:b/>
                <w:sz w:val="18"/>
                <w:szCs w:val="18"/>
                <w:lang w:val="en-US"/>
              </w:rPr>
              <w:t>Tel:</w:t>
            </w:r>
            <w:r w:rsidRPr="00BC6EAF">
              <w:rPr>
                <w:rFonts w:ascii="Verdana" w:hAnsi="Verdana" w:cs="Arial"/>
                <w:sz w:val="18"/>
                <w:szCs w:val="18"/>
                <w:lang w:val="en-US"/>
              </w:rPr>
              <w:t xml:space="preserve"> 0207188 3640</w:t>
            </w:r>
          </w:p>
          <w:p w14:paraId="6DFE588E" w14:textId="77777777" w:rsidR="00D30936" w:rsidRPr="00BC6EAF" w:rsidRDefault="00D30936" w:rsidP="00D41D65">
            <w:pPr>
              <w:rPr>
                <w:rFonts w:ascii="Verdana" w:hAnsi="Verdana" w:cs="Arial"/>
                <w:sz w:val="18"/>
                <w:szCs w:val="18"/>
                <w:lang w:val="en-US"/>
              </w:rPr>
            </w:pPr>
            <w:r w:rsidRPr="00BC6EAF">
              <w:rPr>
                <w:rFonts w:ascii="Verdana" w:hAnsi="Verdana" w:cs="Arial"/>
                <w:b/>
                <w:sz w:val="18"/>
                <w:szCs w:val="18"/>
                <w:lang w:val="en-US"/>
              </w:rPr>
              <w:t>Fax</w:t>
            </w:r>
            <w:r w:rsidRPr="00BC6EAF">
              <w:rPr>
                <w:rFonts w:ascii="Verdana" w:hAnsi="Verdana" w:cs="Arial"/>
                <w:sz w:val="18"/>
                <w:szCs w:val="18"/>
                <w:lang w:val="en-US"/>
              </w:rPr>
              <w:t>: 020 7620 1227</w:t>
            </w:r>
          </w:p>
          <w:p w14:paraId="519841A9" w14:textId="77777777" w:rsidR="00D30936" w:rsidRPr="00BC6EAF" w:rsidRDefault="00D30936" w:rsidP="00D41D65">
            <w:pPr>
              <w:rPr>
                <w:rFonts w:ascii="Verdana" w:hAnsi="Verdana" w:cs="Arial"/>
                <w:sz w:val="18"/>
                <w:szCs w:val="18"/>
                <w:lang w:val="en-US"/>
              </w:rPr>
            </w:pPr>
          </w:p>
          <w:p w14:paraId="591BD6D2" w14:textId="77777777" w:rsidR="00D30936" w:rsidRDefault="00D30936" w:rsidP="00D41D65">
            <w:pPr>
              <w:rPr>
                <w:rFonts w:ascii="Verdana" w:hAnsi="Verdana" w:cs="Arial"/>
                <w:sz w:val="18"/>
                <w:szCs w:val="18"/>
                <w:lang w:val="en-US"/>
              </w:rPr>
            </w:pPr>
            <w:r w:rsidRPr="00BC6EAF">
              <w:rPr>
                <w:rFonts w:ascii="Verdana" w:hAnsi="Verdana" w:cs="Arial"/>
                <w:b/>
                <w:sz w:val="18"/>
                <w:szCs w:val="18"/>
                <w:lang w:val="en-US"/>
              </w:rPr>
              <w:t>Email:</w:t>
            </w:r>
            <w:r w:rsidRPr="00BC6EAF">
              <w:rPr>
                <w:rFonts w:ascii="Verdana" w:hAnsi="Verdana" w:cs="Arial"/>
                <w:sz w:val="18"/>
                <w:szCs w:val="18"/>
                <w:lang w:val="en-US"/>
              </w:rPr>
              <w:t xml:space="preserve"> </w:t>
            </w:r>
            <w:hyperlink r:id="rId28" w:history="1">
              <w:r w:rsidR="00BC6EAF" w:rsidRPr="00744A34">
                <w:rPr>
                  <w:rStyle w:val="Hyperlink"/>
                  <w:rFonts w:ascii="Verdana" w:hAnsi="Verdana" w:cs="Arial"/>
                  <w:sz w:val="18"/>
                  <w:szCs w:val="18"/>
                  <w:lang w:val="en-US"/>
                </w:rPr>
                <w:t>andrew.shennan@kcl.ac.uk</w:t>
              </w:r>
            </w:hyperlink>
          </w:p>
          <w:p w14:paraId="1C0D1BBF" w14:textId="77777777" w:rsidR="00BC6EAF" w:rsidRPr="00BC6EAF" w:rsidRDefault="00BC6EAF" w:rsidP="00D41D65">
            <w:pPr>
              <w:rPr>
                <w:rFonts w:ascii="Verdana" w:hAnsi="Verdana" w:cs="Arial"/>
                <w:sz w:val="18"/>
                <w:szCs w:val="18"/>
                <w:lang w:val="en-US"/>
              </w:rPr>
            </w:pPr>
          </w:p>
        </w:tc>
        <w:tc>
          <w:tcPr>
            <w:tcW w:w="4261" w:type="dxa"/>
          </w:tcPr>
          <w:p w14:paraId="3DEE1F9D" w14:textId="77777777" w:rsidR="006B0990" w:rsidRPr="00BC6EAF" w:rsidRDefault="00FF3E2F" w:rsidP="00D41D65">
            <w:pPr>
              <w:rPr>
                <w:rFonts w:ascii="Verdana" w:hAnsi="Verdana" w:cs="Arial"/>
                <w:sz w:val="18"/>
                <w:szCs w:val="18"/>
                <w:lang w:val="en-US"/>
              </w:rPr>
            </w:pPr>
            <w:r w:rsidRPr="00BC6EAF">
              <w:rPr>
                <w:rFonts w:ascii="Verdana" w:hAnsi="Verdana" w:cs="Arial"/>
                <w:sz w:val="18"/>
                <w:szCs w:val="18"/>
                <w:lang w:val="en-US"/>
              </w:rPr>
              <w:t>KING’S COLLEGE HOSPITAL, LONDON</w:t>
            </w:r>
          </w:p>
          <w:p w14:paraId="733FB0D5" w14:textId="77777777" w:rsidR="00D30936" w:rsidRPr="00BC6EAF" w:rsidRDefault="00D30936" w:rsidP="00D41D65">
            <w:pPr>
              <w:rPr>
                <w:rFonts w:ascii="Verdana" w:hAnsi="Verdana" w:cs="Arial"/>
                <w:sz w:val="18"/>
                <w:szCs w:val="18"/>
                <w:lang w:val="en-US"/>
              </w:rPr>
            </w:pPr>
          </w:p>
          <w:p w14:paraId="6D6FE3AC" w14:textId="77777777" w:rsidR="00FF3E2F" w:rsidRPr="00BC6EAF" w:rsidRDefault="00FF3E2F" w:rsidP="00D41D65">
            <w:pPr>
              <w:rPr>
                <w:rFonts w:ascii="Verdana" w:hAnsi="Verdana" w:cs="Arial"/>
                <w:sz w:val="18"/>
                <w:szCs w:val="18"/>
                <w:lang w:val="en-US"/>
              </w:rPr>
            </w:pPr>
            <w:r w:rsidRPr="00BC6EAF">
              <w:rPr>
                <w:rFonts w:ascii="Verdana" w:hAnsi="Verdana" w:cs="Arial"/>
                <w:sz w:val="18"/>
                <w:szCs w:val="18"/>
                <w:lang w:val="en-US"/>
              </w:rPr>
              <w:t>Principal Investigator</w:t>
            </w:r>
            <w:r w:rsidR="00296030" w:rsidRPr="00BC6EAF">
              <w:rPr>
                <w:rFonts w:ascii="Verdana" w:hAnsi="Verdana" w:cs="Arial"/>
                <w:sz w:val="18"/>
                <w:szCs w:val="18"/>
                <w:lang w:val="en-US"/>
              </w:rPr>
              <w:t>s</w:t>
            </w:r>
            <w:r w:rsidRPr="00BC6EAF">
              <w:rPr>
                <w:rFonts w:ascii="Verdana" w:hAnsi="Verdana" w:cs="Arial"/>
                <w:sz w:val="18"/>
                <w:szCs w:val="18"/>
                <w:lang w:val="en-US"/>
              </w:rPr>
              <w:t>: Dr Eugene Oteng-Ntim</w:t>
            </w:r>
            <w:r w:rsidR="00296030" w:rsidRPr="00BC6EAF">
              <w:rPr>
                <w:rFonts w:ascii="Verdana" w:hAnsi="Verdana" w:cs="Arial"/>
                <w:sz w:val="18"/>
                <w:szCs w:val="18"/>
                <w:lang w:val="en-US"/>
              </w:rPr>
              <w:t xml:space="preserve">/ Ms Nina </w:t>
            </w:r>
            <w:proofErr w:type="spellStart"/>
            <w:r w:rsidR="00296030" w:rsidRPr="00BC6EAF">
              <w:rPr>
                <w:rFonts w:ascii="Verdana" w:hAnsi="Verdana" w:cs="Arial"/>
                <w:sz w:val="18"/>
                <w:szCs w:val="18"/>
                <w:lang w:val="en-US"/>
              </w:rPr>
              <w:t>Khazazaedeh</w:t>
            </w:r>
            <w:proofErr w:type="spellEnd"/>
          </w:p>
          <w:p w14:paraId="787E26E8" w14:textId="77777777" w:rsidR="00F03C89" w:rsidRPr="00BC6EAF" w:rsidRDefault="00F03C89" w:rsidP="00D41D65">
            <w:pPr>
              <w:rPr>
                <w:rFonts w:ascii="Verdana" w:hAnsi="Verdana" w:cs="Arial"/>
                <w:sz w:val="18"/>
                <w:szCs w:val="18"/>
                <w:lang w:val="en-US"/>
              </w:rPr>
            </w:pPr>
          </w:p>
          <w:p w14:paraId="1AA78200" w14:textId="77777777" w:rsidR="00F03C89" w:rsidRPr="00BC6EAF" w:rsidRDefault="00F03C89" w:rsidP="00F03C89">
            <w:pPr>
              <w:rPr>
                <w:rFonts w:ascii="Verdana" w:hAnsi="Verdana" w:cs="Arial"/>
                <w:sz w:val="18"/>
                <w:szCs w:val="18"/>
                <w:lang w:val="en-US"/>
              </w:rPr>
            </w:pPr>
            <w:r w:rsidRPr="00BC6EAF">
              <w:rPr>
                <w:rFonts w:ascii="Verdana" w:hAnsi="Verdana" w:cs="Arial"/>
                <w:sz w:val="18"/>
                <w:szCs w:val="18"/>
                <w:lang w:val="en-US"/>
              </w:rPr>
              <w:t>King’s College Hospital                        Denmark Hill,                                              LONDON</w:t>
            </w:r>
            <w:r w:rsidRPr="00BC6EAF">
              <w:rPr>
                <w:rFonts w:ascii="Verdana" w:hAnsi="Verdana" w:cs="Arial"/>
                <w:sz w:val="18"/>
                <w:szCs w:val="18"/>
              </w:rPr>
              <w:br/>
              <w:t xml:space="preserve">SE5 9RS </w:t>
            </w:r>
          </w:p>
          <w:p w14:paraId="27330D3F" w14:textId="77777777" w:rsidR="00F03C89" w:rsidRPr="00BC6EAF" w:rsidRDefault="00F03C89" w:rsidP="00016090">
            <w:pPr>
              <w:spacing w:before="100" w:beforeAutospacing="1" w:afterAutospacing="1"/>
              <w:rPr>
                <w:rFonts w:ascii="Verdana" w:hAnsi="Verdana" w:cs="Arial"/>
                <w:sz w:val="18"/>
                <w:szCs w:val="18"/>
              </w:rPr>
            </w:pPr>
            <w:r w:rsidRPr="00BC6EAF">
              <w:rPr>
                <w:rFonts w:ascii="Verdana" w:hAnsi="Verdana" w:cs="Arial"/>
                <w:b/>
                <w:bCs/>
                <w:sz w:val="18"/>
                <w:szCs w:val="18"/>
              </w:rPr>
              <w:t>Tel</w:t>
            </w:r>
            <w:r w:rsidRPr="00BC6EAF">
              <w:rPr>
                <w:rFonts w:ascii="Verdana" w:hAnsi="Verdana" w:cs="Arial"/>
                <w:sz w:val="18"/>
                <w:szCs w:val="18"/>
              </w:rPr>
              <w:t xml:space="preserve"> +44 (0)20 3299 9000</w:t>
            </w:r>
            <w:r w:rsidRPr="00BC6EAF">
              <w:rPr>
                <w:rFonts w:ascii="Verdana" w:hAnsi="Verdana" w:cs="Arial"/>
                <w:sz w:val="18"/>
                <w:szCs w:val="18"/>
              </w:rPr>
              <w:br/>
            </w:r>
            <w:r w:rsidRPr="00BC6EAF">
              <w:rPr>
                <w:rFonts w:ascii="Verdana" w:hAnsi="Verdana" w:cs="Arial"/>
                <w:b/>
                <w:bCs/>
                <w:sz w:val="18"/>
                <w:szCs w:val="18"/>
              </w:rPr>
              <w:t>Fax:</w:t>
            </w:r>
            <w:r w:rsidRPr="00BC6EAF">
              <w:rPr>
                <w:rFonts w:ascii="Verdana" w:hAnsi="Verdana" w:cs="Arial"/>
                <w:sz w:val="18"/>
                <w:szCs w:val="18"/>
              </w:rPr>
              <w:t xml:space="preserve"> 020 3299 3445</w:t>
            </w:r>
            <w:r w:rsidR="00016090" w:rsidRPr="00BC6EAF">
              <w:rPr>
                <w:rFonts w:ascii="Verdana" w:hAnsi="Verdana" w:cs="Arial"/>
                <w:sz w:val="18"/>
                <w:szCs w:val="18"/>
              </w:rPr>
              <w:t xml:space="preserve">                                       </w:t>
            </w:r>
            <w:r w:rsidRPr="00BC6EAF">
              <w:rPr>
                <w:rFonts w:ascii="Verdana" w:hAnsi="Verdana" w:cs="Arial"/>
                <w:b/>
                <w:noProof/>
                <w:sz w:val="18"/>
                <w:szCs w:val="18"/>
              </w:rPr>
              <w:t>Tel</w:t>
            </w:r>
            <w:r w:rsidRPr="00BC6EAF">
              <w:rPr>
                <w:rFonts w:ascii="Verdana" w:hAnsi="Verdana" w:cs="Arial"/>
                <w:noProof/>
                <w:sz w:val="18"/>
                <w:szCs w:val="18"/>
              </w:rPr>
              <w:t>: 020 7188 7188</w:t>
            </w:r>
          </w:p>
          <w:p w14:paraId="6C8FFC28" w14:textId="77777777" w:rsidR="00BC6EAF" w:rsidRDefault="00F03C89" w:rsidP="005D423F">
            <w:pPr>
              <w:spacing w:before="120"/>
              <w:rPr>
                <w:rFonts w:ascii="Verdana" w:hAnsi="Verdana"/>
                <w:sz w:val="18"/>
                <w:szCs w:val="18"/>
              </w:rPr>
            </w:pPr>
            <w:r w:rsidRPr="00BC6EAF">
              <w:rPr>
                <w:rFonts w:ascii="Verdana" w:hAnsi="Verdana" w:cs="Arial"/>
                <w:noProof/>
                <w:sz w:val="18"/>
                <w:szCs w:val="18"/>
              </w:rPr>
              <w:t xml:space="preserve">Email: </w:t>
            </w:r>
            <w:hyperlink r:id="rId29" w:history="1">
              <w:r w:rsidR="00BC6EAF" w:rsidRPr="00744A34">
                <w:rPr>
                  <w:rStyle w:val="Hyperlink"/>
                  <w:rFonts w:ascii="Verdana" w:hAnsi="Verdana" w:cs="Arial"/>
                  <w:noProof/>
                  <w:sz w:val="18"/>
                  <w:szCs w:val="18"/>
                </w:rPr>
                <w:t>eugene.oteng-ntim@gstt.nhs.uk</w:t>
              </w:r>
            </w:hyperlink>
          </w:p>
          <w:p w14:paraId="6AC9754D" w14:textId="77777777" w:rsidR="00BC6EAF" w:rsidRPr="00BC6EAF" w:rsidRDefault="00BC6EAF" w:rsidP="005D423F">
            <w:pPr>
              <w:spacing w:before="120"/>
              <w:rPr>
                <w:rFonts w:ascii="Verdana" w:hAnsi="Verdana" w:cs="Arial"/>
                <w:noProof/>
                <w:sz w:val="18"/>
                <w:szCs w:val="18"/>
              </w:rPr>
            </w:pPr>
          </w:p>
        </w:tc>
      </w:tr>
      <w:tr w:rsidR="006B0990" w14:paraId="5164614D" w14:textId="77777777" w:rsidTr="006B0990">
        <w:tc>
          <w:tcPr>
            <w:tcW w:w="4261" w:type="dxa"/>
          </w:tcPr>
          <w:p w14:paraId="751BD9B2" w14:textId="77777777" w:rsidR="006B0990" w:rsidRPr="00BC6EAF" w:rsidRDefault="00FF3E2F" w:rsidP="00B843EA">
            <w:pPr>
              <w:rPr>
                <w:rFonts w:ascii="Verdana" w:hAnsi="Verdana" w:cs="Arial"/>
                <w:sz w:val="18"/>
                <w:szCs w:val="18"/>
                <w:lang w:val="en-US"/>
              </w:rPr>
            </w:pPr>
            <w:r w:rsidRPr="00BC6EAF">
              <w:rPr>
                <w:rFonts w:ascii="Verdana" w:hAnsi="Verdana" w:cs="Arial"/>
                <w:sz w:val="18"/>
                <w:szCs w:val="18"/>
                <w:lang w:val="en-US"/>
              </w:rPr>
              <w:t>NEWCASTLE ROYAL INFIRMARY</w:t>
            </w:r>
          </w:p>
          <w:p w14:paraId="487B810B" w14:textId="77777777" w:rsidR="00D30936" w:rsidRPr="00BC6EAF" w:rsidRDefault="00D30936" w:rsidP="00B843EA">
            <w:pPr>
              <w:rPr>
                <w:rFonts w:ascii="Verdana" w:hAnsi="Verdana" w:cs="Arial"/>
                <w:sz w:val="18"/>
                <w:szCs w:val="18"/>
                <w:lang w:val="en-US"/>
              </w:rPr>
            </w:pPr>
          </w:p>
          <w:p w14:paraId="451254BE" w14:textId="77777777" w:rsidR="00FF3E2F" w:rsidRPr="00BC6EAF" w:rsidRDefault="00FF3E2F" w:rsidP="00B843EA">
            <w:pPr>
              <w:rPr>
                <w:rFonts w:ascii="Verdana" w:hAnsi="Verdana" w:cs="Arial"/>
                <w:sz w:val="18"/>
                <w:szCs w:val="18"/>
                <w:lang w:val="en-US"/>
              </w:rPr>
            </w:pPr>
            <w:r w:rsidRPr="00BC6EAF">
              <w:rPr>
                <w:rFonts w:ascii="Verdana" w:hAnsi="Verdana" w:cs="Arial"/>
                <w:sz w:val="18"/>
                <w:szCs w:val="18"/>
                <w:lang w:val="en-US"/>
              </w:rPr>
              <w:t>Principal Investigator: Prof Stephen Robson</w:t>
            </w:r>
          </w:p>
          <w:p w14:paraId="6B49DD61" w14:textId="77777777" w:rsidR="00F03C89" w:rsidRPr="00BC6EAF" w:rsidRDefault="00F03C89" w:rsidP="00B843EA">
            <w:pPr>
              <w:rPr>
                <w:rFonts w:ascii="Verdana" w:hAnsi="Verdana" w:cs="Arial"/>
                <w:sz w:val="18"/>
                <w:szCs w:val="18"/>
                <w:lang w:val="en-US"/>
              </w:rPr>
            </w:pPr>
          </w:p>
          <w:p w14:paraId="0BBEC2B6" w14:textId="77777777" w:rsidR="00F03C89" w:rsidRPr="00BC6EAF" w:rsidRDefault="00F03C89" w:rsidP="00B843EA">
            <w:pPr>
              <w:spacing w:before="120"/>
              <w:rPr>
                <w:rFonts w:ascii="Verdana" w:hAnsi="Verdana" w:cs="Arial"/>
                <w:noProof/>
                <w:sz w:val="18"/>
                <w:szCs w:val="18"/>
              </w:rPr>
            </w:pPr>
            <w:r w:rsidRPr="00BC6EAF">
              <w:rPr>
                <w:rFonts w:ascii="Verdana" w:hAnsi="Verdana"/>
                <w:sz w:val="18"/>
                <w:szCs w:val="18"/>
              </w:rPr>
              <w:t>Institute of Cellular Medicine</w:t>
            </w:r>
            <w:r w:rsidRPr="00BC6EAF">
              <w:rPr>
                <w:rFonts w:ascii="Verdana" w:hAnsi="Verdana"/>
                <w:sz w:val="18"/>
                <w:szCs w:val="18"/>
              </w:rPr>
              <w:br/>
              <w:t>3rd Floor, William Leech Building</w:t>
            </w:r>
            <w:r w:rsidRPr="00BC6EAF">
              <w:rPr>
                <w:rFonts w:ascii="Verdana" w:hAnsi="Verdana"/>
                <w:sz w:val="18"/>
                <w:szCs w:val="18"/>
              </w:rPr>
              <w:br/>
              <w:t>The Medical School</w:t>
            </w:r>
            <w:r w:rsidRPr="00BC6EAF">
              <w:rPr>
                <w:rFonts w:ascii="Verdana" w:hAnsi="Verdana"/>
                <w:sz w:val="18"/>
                <w:szCs w:val="18"/>
              </w:rPr>
              <w:br/>
              <w:t>Newcastle University NE2 4HH</w:t>
            </w:r>
          </w:p>
          <w:p w14:paraId="304065F5" w14:textId="77777777" w:rsidR="00D30936" w:rsidRPr="00BC6EAF" w:rsidRDefault="00D30936" w:rsidP="00B843EA">
            <w:pPr>
              <w:rPr>
                <w:rFonts w:ascii="Verdana" w:hAnsi="Verdana"/>
                <w:sz w:val="18"/>
                <w:szCs w:val="18"/>
              </w:rPr>
            </w:pPr>
          </w:p>
          <w:p w14:paraId="3194376E" w14:textId="77777777" w:rsidR="00F03C89" w:rsidRPr="00BC6EAF" w:rsidRDefault="00F03C89" w:rsidP="00B843EA">
            <w:pPr>
              <w:rPr>
                <w:rFonts w:ascii="Verdana" w:hAnsi="Verdana"/>
                <w:sz w:val="18"/>
                <w:szCs w:val="18"/>
              </w:rPr>
            </w:pPr>
            <w:r w:rsidRPr="00BC6EAF">
              <w:rPr>
                <w:rFonts w:ascii="Verdana" w:hAnsi="Verdana"/>
                <w:b/>
                <w:sz w:val="18"/>
                <w:szCs w:val="18"/>
              </w:rPr>
              <w:t>Tel:</w:t>
            </w:r>
            <w:r w:rsidRPr="00BC6EAF">
              <w:rPr>
                <w:rFonts w:ascii="Verdana" w:hAnsi="Verdana"/>
                <w:sz w:val="18"/>
                <w:szCs w:val="18"/>
              </w:rPr>
              <w:t xml:space="preserve"> 0191 282 4132</w:t>
            </w:r>
          </w:p>
          <w:p w14:paraId="1E1F3F1F" w14:textId="77777777" w:rsidR="00F03C89" w:rsidRPr="00BC6EAF" w:rsidRDefault="00F03C89" w:rsidP="00B843EA">
            <w:pPr>
              <w:rPr>
                <w:rFonts w:ascii="Verdana" w:hAnsi="Verdana"/>
                <w:sz w:val="18"/>
                <w:szCs w:val="18"/>
              </w:rPr>
            </w:pPr>
            <w:r w:rsidRPr="00BC6EAF">
              <w:rPr>
                <w:rFonts w:ascii="Verdana" w:hAnsi="Verdana"/>
                <w:b/>
                <w:sz w:val="18"/>
                <w:szCs w:val="18"/>
              </w:rPr>
              <w:t>Fax:</w:t>
            </w:r>
            <w:r w:rsidRPr="00BC6EAF">
              <w:rPr>
                <w:rFonts w:ascii="Verdana" w:hAnsi="Verdana"/>
                <w:sz w:val="18"/>
                <w:szCs w:val="18"/>
              </w:rPr>
              <w:t xml:space="preserve"> 0191 222 5066</w:t>
            </w:r>
          </w:p>
          <w:p w14:paraId="2FC538AB" w14:textId="77777777" w:rsidR="00BC6EAF" w:rsidRDefault="00F03C89" w:rsidP="00B843EA">
            <w:pPr>
              <w:rPr>
                <w:rFonts w:ascii="Verdana" w:hAnsi="Verdana"/>
                <w:sz w:val="18"/>
                <w:szCs w:val="18"/>
              </w:rPr>
            </w:pPr>
            <w:r w:rsidRPr="00BC6EAF">
              <w:rPr>
                <w:rFonts w:ascii="Verdana" w:hAnsi="Verdana"/>
                <w:b/>
                <w:sz w:val="18"/>
                <w:szCs w:val="18"/>
              </w:rPr>
              <w:t>Email:</w:t>
            </w:r>
            <w:r w:rsidRPr="00BC6EAF">
              <w:rPr>
                <w:rFonts w:ascii="Verdana" w:hAnsi="Verdana"/>
                <w:sz w:val="18"/>
                <w:szCs w:val="18"/>
              </w:rPr>
              <w:t xml:space="preserve"> </w:t>
            </w:r>
            <w:hyperlink r:id="rId30" w:history="1">
              <w:r w:rsidRPr="00BC6EAF">
                <w:rPr>
                  <w:rFonts w:ascii="Verdana" w:hAnsi="Verdana"/>
                  <w:sz w:val="18"/>
                  <w:szCs w:val="18"/>
                  <w:u w:val="single"/>
                </w:rPr>
                <w:t>s.c.robson@ncl.ac.uk</w:t>
              </w:r>
            </w:hyperlink>
          </w:p>
          <w:p w14:paraId="3C1BB8A3" w14:textId="77777777" w:rsidR="00BC6EAF" w:rsidRPr="00BC6EAF" w:rsidRDefault="00BC6EAF" w:rsidP="00B843EA">
            <w:pPr>
              <w:rPr>
                <w:rFonts w:ascii="Verdana" w:hAnsi="Verdana"/>
                <w:sz w:val="18"/>
                <w:szCs w:val="18"/>
              </w:rPr>
            </w:pPr>
          </w:p>
        </w:tc>
        <w:tc>
          <w:tcPr>
            <w:tcW w:w="4261" w:type="dxa"/>
          </w:tcPr>
          <w:p w14:paraId="0E8707C1" w14:textId="77777777" w:rsidR="006B0990" w:rsidRPr="00BC6EAF" w:rsidRDefault="00FF3E2F" w:rsidP="00D41D65">
            <w:pPr>
              <w:rPr>
                <w:rFonts w:ascii="Verdana" w:hAnsi="Verdana" w:cs="Arial"/>
                <w:sz w:val="18"/>
                <w:szCs w:val="18"/>
                <w:lang w:val="en-US"/>
              </w:rPr>
            </w:pPr>
            <w:r w:rsidRPr="00BC6EAF">
              <w:rPr>
                <w:rFonts w:ascii="Verdana" w:hAnsi="Verdana" w:cs="Arial"/>
                <w:sz w:val="18"/>
                <w:szCs w:val="18"/>
                <w:lang w:val="en-US"/>
              </w:rPr>
              <w:t>GLASGOW ROYAL INFIRMARY</w:t>
            </w:r>
          </w:p>
          <w:p w14:paraId="6D4135FA" w14:textId="77777777" w:rsidR="00D30936" w:rsidRPr="00BC6EAF" w:rsidRDefault="00D30936" w:rsidP="00D41D65">
            <w:pPr>
              <w:rPr>
                <w:rFonts w:ascii="Verdana" w:hAnsi="Verdana" w:cs="Arial"/>
                <w:sz w:val="18"/>
                <w:szCs w:val="18"/>
                <w:lang w:val="en-US"/>
              </w:rPr>
            </w:pPr>
          </w:p>
          <w:p w14:paraId="79C0A0DE" w14:textId="77777777" w:rsidR="00FF3E2F" w:rsidRPr="00BC6EAF" w:rsidRDefault="00FF3E2F" w:rsidP="00D41D65">
            <w:pPr>
              <w:rPr>
                <w:rFonts w:ascii="Verdana" w:hAnsi="Verdana" w:cs="Arial"/>
                <w:sz w:val="18"/>
                <w:szCs w:val="18"/>
                <w:lang w:val="en-US"/>
              </w:rPr>
            </w:pPr>
            <w:r w:rsidRPr="00BC6EAF">
              <w:rPr>
                <w:rFonts w:ascii="Verdana" w:hAnsi="Verdana" w:cs="Arial"/>
                <w:sz w:val="18"/>
                <w:szCs w:val="18"/>
                <w:lang w:val="en-US"/>
              </w:rPr>
              <w:t>Principal Investigator: Prof Scott Nelson</w:t>
            </w:r>
          </w:p>
          <w:p w14:paraId="6DE857F6" w14:textId="77777777" w:rsidR="00F03C89" w:rsidRPr="00BC6EAF" w:rsidRDefault="00F03C89" w:rsidP="00D41D65">
            <w:pPr>
              <w:rPr>
                <w:rFonts w:ascii="Verdana" w:hAnsi="Verdana" w:cs="Arial"/>
                <w:sz w:val="18"/>
                <w:szCs w:val="18"/>
                <w:lang w:val="en-US"/>
              </w:rPr>
            </w:pPr>
          </w:p>
          <w:p w14:paraId="05836731" w14:textId="77777777" w:rsidR="00F03C89" w:rsidRPr="00BC6EAF" w:rsidRDefault="00F03C89" w:rsidP="00F03C89">
            <w:pPr>
              <w:spacing w:before="120"/>
              <w:rPr>
                <w:rFonts w:ascii="Verdana" w:hAnsi="Verdana" w:cs="Arial"/>
                <w:sz w:val="18"/>
                <w:szCs w:val="18"/>
              </w:rPr>
            </w:pPr>
            <w:proofErr w:type="spellStart"/>
            <w:r w:rsidRPr="00BC6EAF">
              <w:rPr>
                <w:rFonts w:ascii="Verdana" w:hAnsi="Verdana" w:cs="Arial"/>
                <w:sz w:val="18"/>
                <w:szCs w:val="18"/>
              </w:rPr>
              <w:t>Wolfson</w:t>
            </w:r>
            <w:proofErr w:type="spellEnd"/>
            <w:r w:rsidRPr="00BC6EAF">
              <w:rPr>
                <w:rFonts w:ascii="Verdana" w:hAnsi="Verdana" w:cs="Arial"/>
                <w:sz w:val="18"/>
                <w:szCs w:val="18"/>
              </w:rPr>
              <w:t xml:space="preserve"> Medical School Building, University Avenue,                GLASGOW, G12 8QQ, </w:t>
            </w:r>
          </w:p>
          <w:p w14:paraId="1D1A68CB" w14:textId="77777777" w:rsidR="00F03C89" w:rsidRPr="00BC6EAF" w:rsidRDefault="00F03C89" w:rsidP="00F03C89">
            <w:pPr>
              <w:spacing w:before="120"/>
              <w:rPr>
                <w:rStyle w:val="Strong"/>
                <w:rFonts w:ascii="Verdana" w:hAnsi="Verdana" w:cs="Arial"/>
                <w:b w:val="0"/>
                <w:bCs w:val="0"/>
                <w:noProof/>
                <w:sz w:val="18"/>
                <w:szCs w:val="18"/>
              </w:rPr>
            </w:pPr>
          </w:p>
          <w:p w14:paraId="1932EABF" w14:textId="77777777" w:rsidR="00F03C89" w:rsidRPr="00BC6EAF" w:rsidRDefault="00F03C89" w:rsidP="00F03C89">
            <w:pPr>
              <w:rPr>
                <w:rFonts w:ascii="Verdana" w:hAnsi="Verdana" w:cs="Arial"/>
                <w:sz w:val="18"/>
                <w:szCs w:val="18"/>
                <w:lang w:val="en-US"/>
              </w:rPr>
            </w:pPr>
            <w:r w:rsidRPr="00BC6EAF">
              <w:rPr>
                <w:rStyle w:val="Strong"/>
                <w:rFonts w:ascii="Verdana" w:hAnsi="Verdana" w:cs="Helvetica"/>
                <w:sz w:val="18"/>
                <w:szCs w:val="18"/>
              </w:rPr>
              <w:t>Tel</w:t>
            </w:r>
            <w:r w:rsidRPr="00BC6EAF">
              <w:rPr>
                <w:rFonts w:ascii="Verdana" w:hAnsi="Verdana" w:cs="Helvetica"/>
                <w:sz w:val="18"/>
                <w:szCs w:val="18"/>
              </w:rPr>
              <w:t>: 01412112329</w:t>
            </w:r>
            <w:r w:rsidRPr="00BC6EAF">
              <w:rPr>
                <w:rFonts w:ascii="Verdana" w:hAnsi="Verdana" w:cs="Helvetica"/>
                <w:sz w:val="18"/>
                <w:szCs w:val="18"/>
              </w:rPr>
              <w:br/>
            </w:r>
            <w:r w:rsidRPr="00BC6EAF">
              <w:rPr>
                <w:rStyle w:val="Strong"/>
                <w:rFonts w:ascii="Verdana" w:hAnsi="Verdana" w:cs="Helvetica"/>
                <w:sz w:val="18"/>
                <w:szCs w:val="18"/>
              </w:rPr>
              <w:t>Email</w:t>
            </w:r>
            <w:r w:rsidRPr="00BC6EAF">
              <w:rPr>
                <w:rFonts w:ascii="Verdana" w:hAnsi="Verdana" w:cs="Helvetica"/>
                <w:sz w:val="18"/>
                <w:szCs w:val="18"/>
              </w:rPr>
              <w:t xml:space="preserve">: </w:t>
            </w:r>
            <w:hyperlink r:id="rId31" w:history="1">
              <w:r w:rsidR="00BC6EAF" w:rsidRPr="00744A34">
                <w:rPr>
                  <w:rStyle w:val="Hyperlink"/>
                  <w:rFonts w:ascii="Verdana" w:hAnsi="Verdana" w:cs="Helvetica"/>
                  <w:sz w:val="18"/>
                  <w:szCs w:val="18"/>
                </w:rPr>
                <w:t>Scott.Nelson@clinmed.gla.ac.uk</w:t>
              </w:r>
            </w:hyperlink>
          </w:p>
        </w:tc>
      </w:tr>
      <w:tr w:rsidR="006B0990" w14:paraId="46A2C444" w14:textId="77777777" w:rsidTr="00886BD2">
        <w:trPr>
          <w:trHeight w:val="1650"/>
        </w:trPr>
        <w:tc>
          <w:tcPr>
            <w:tcW w:w="4261" w:type="dxa"/>
          </w:tcPr>
          <w:p w14:paraId="12F59E7E" w14:textId="77777777" w:rsidR="006B0990" w:rsidRPr="00BC6EAF" w:rsidRDefault="00F03C89" w:rsidP="00D41D65">
            <w:pPr>
              <w:rPr>
                <w:rFonts w:ascii="Verdana" w:hAnsi="Verdana" w:cs="Arial"/>
                <w:sz w:val="18"/>
                <w:szCs w:val="18"/>
                <w:lang w:val="en-US"/>
              </w:rPr>
            </w:pPr>
            <w:r w:rsidRPr="00BC6EAF">
              <w:rPr>
                <w:rFonts w:ascii="Verdana" w:hAnsi="Verdana" w:cs="Arial"/>
                <w:sz w:val="18"/>
                <w:szCs w:val="18"/>
                <w:lang w:val="en-US"/>
              </w:rPr>
              <w:t>ST MARY’S HOSPITAL, MANCHESTER</w:t>
            </w:r>
          </w:p>
          <w:p w14:paraId="73CE013E" w14:textId="77777777" w:rsidR="00886BD2" w:rsidRPr="00BC6EAF" w:rsidRDefault="00886BD2" w:rsidP="00B843EA">
            <w:pPr>
              <w:rPr>
                <w:rFonts w:ascii="Verdana" w:hAnsi="Verdana" w:cs="Arial"/>
                <w:sz w:val="18"/>
                <w:szCs w:val="18"/>
                <w:lang w:val="en-US"/>
              </w:rPr>
            </w:pPr>
          </w:p>
          <w:p w14:paraId="41128D93" w14:textId="77777777" w:rsidR="00D30936" w:rsidRPr="00BC6EAF" w:rsidRDefault="00F03C89" w:rsidP="00B843EA">
            <w:pPr>
              <w:rPr>
                <w:rFonts w:ascii="Verdana" w:hAnsi="Verdana" w:cs="Arial"/>
                <w:sz w:val="18"/>
                <w:szCs w:val="18"/>
                <w:lang w:val="en-US"/>
              </w:rPr>
            </w:pPr>
            <w:r w:rsidRPr="00BC6EAF">
              <w:rPr>
                <w:rFonts w:ascii="Verdana" w:hAnsi="Verdana" w:cs="Arial"/>
                <w:sz w:val="18"/>
                <w:szCs w:val="18"/>
                <w:lang w:val="en-US"/>
              </w:rPr>
              <w:t>Principal Investigator: Dr Melissa Whitworth</w:t>
            </w:r>
          </w:p>
          <w:p w14:paraId="7FCE2986" w14:textId="77777777" w:rsidR="00B843EA" w:rsidRPr="00BC6EAF" w:rsidRDefault="00B843EA" w:rsidP="00B843EA">
            <w:pPr>
              <w:spacing w:before="100" w:beforeAutospacing="1" w:after="100" w:afterAutospacing="1"/>
              <w:rPr>
                <w:rFonts w:ascii="Verdana" w:hAnsi="Verdana"/>
                <w:sz w:val="18"/>
                <w:szCs w:val="18"/>
              </w:rPr>
            </w:pPr>
            <w:r w:rsidRPr="00BC6EAF">
              <w:rPr>
                <w:rFonts w:ascii="Verdana" w:hAnsi="Verdana"/>
                <w:sz w:val="18"/>
                <w:szCs w:val="18"/>
              </w:rPr>
              <w:t xml:space="preserve">Oxford Road                               </w:t>
            </w:r>
            <w:r w:rsidR="00886BD2" w:rsidRPr="00BC6EAF">
              <w:rPr>
                <w:rFonts w:ascii="Verdana" w:hAnsi="Verdana"/>
                <w:sz w:val="18"/>
                <w:szCs w:val="18"/>
              </w:rPr>
              <w:t>Manchester, M13 9WL</w:t>
            </w:r>
          </w:p>
          <w:p w14:paraId="231BF3D1" w14:textId="77777777" w:rsidR="005D423F" w:rsidRDefault="00B843EA" w:rsidP="00B843EA">
            <w:pPr>
              <w:spacing w:before="100" w:beforeAutospacing="1" w:after="100" w:afterAutospacing="1"/>
              <w:rPr>
                <w:rFonts w:ascii="Verdana" w:hAnsi="Verdana"/>
                <w:bCs/>
                <w:sz w:val="18"/>
                <w:szCs w:val="18"/>
              </w:rPr>
            </w:pPr>
            <w:r w:rsidRPr="00BC6EAF">
              <w:rPr>
                <w:rFonts w:ascii="Verdana" w:hAnsi="Verdana"/>
                <w:b/>
                <w:sz w:val="18"/>
                <w:szCs w:val="18"/>
              </w:rPr>
              <w:t>Tel</w:t>
            </w:r>
            <w:r w:rsidRPr="00BC6EAF">
              <w:rPr>
                <w:rFonts w:ascii="Verdana" w:hAnsi="Verdana"/>
                <w:sz w:val="18"/>
                <w:szCs w:val="18"/>
              </w:rPr>
              <w:t xml:space="preserve">: </w:t>
            </w:r>
            <w:r w:rsidR="00886BD2" w:rsidRPr="00BC6EAF">
              <w:rPr>
                <w:rFonts w:ascii="Verdana" w:hAnsi="Verdana"/>
                <w:bCs/>
                <w:sz w:val="18"/>
                <w:szCs w:val="18"/>
              </w:rPr>
              <w:t>0161 276 1234</w:t>
            </w:r>
            <w:r w:rsidRPr="00BC6EAF">
              <w:rPr>
                <w:rFonts w:ascii="Verdana" w:hAnsi="Verdana"/>
                <w:b/>
                <w:bCs/>
                <w:sz w:val="18"/>
                <w:szCs w:val="18"/>
              </w:rPr>
              <w:t xml:space="preserve">                                       Email</w:t>
            </w:r>
            <w:r w:rsidRPr="00BC6EAF">
              <w:rPr>
                <w:rFonts w:ascii="Verdana" w:hAnsi="Verdana"/>
                <w:bCs/>
                <w:sz w:val="18"/>
                <w:szCs w:val="18"/>
              </w:rPr>
              <w:t xml:space="preserve"> </w:t>
            </w:r>
            <w:hyperlink r:id="rId32" w:history="1">
              <w:r w:rsidR="00BC6EAF" w:rsidRPr="00744A34">
                <w:rPr>
                  <w:rStyle w:val="Hyperlink"/>
                  <w:rFonts w:ascii="Verdana" w:hAnsi="Verdana"/>
                  <w:bCs/>
                  <w:sz w:val="18"/>
                  <w:szCs w:val="18"/>
                </w:rPr>
                <w:t>Melissa.Whitworth@cmft.nhs.uk</w:t>
              </w:r>
            </w:hyperlink>
          </w:p>
          <w:p w14:paraId="02654F67" w14:textId="77777777" w:rsidR="00BC6EAF" w:rsidRPr="00BC6EAF" w:rsidRDefault="00BC6EAF" w:rsidP="00B843EA">
            <w:pPr>
              <w:spacing w:before="100" w:beforeAutospacing="1" w:after="100" w:afterAutospacing="1"/>
              <w:rPr>
                <w:rFonts w:ascii="Verdana" w:hAnsi="Verdana"/>
                <w:sz w:val="18"/>
                <w:szCs w:val="18"/>
              </w:rPr>
            </w:pPr>
          </w:p>
        </w:tc>
        <w:tc>
          <w:tcPr>
            <w:tcW w:w="4261" w:type="dxa"/>
          </w:tcPr>
          <w:p w14:paraId="03A3D7EC" w14:textId="77777777" w:rsidR="006B0990" w:rsidRPr="00BC6EAF" w:rsidRDefault="00F03C89" w:rsidP="00D41D65">
            <w:pPr>
              <w:rPr>
                <w:rFonts w:ascii="Verdana" w:hAnsi="Verdana" w:cs="Arial"/>
                <w:sz w:val="18"/>
                <w:szCs w:val="18"/>
                <w:lang w:val="en-US"/>
              </w:rPr>
            </w:pPr>
            <w:r w:rsidRPr="00BC6EAF">
              <w:rPr>
                <w:rFonts w:ascii="Verdana" w:hAnsi="Verdana" w:cs="Arial"/>
                <w:sz w:val="18"/>
                <w:szCs w:val="18"/>
                <w:lang w:val="en-US"/>
              </w:rPr>
              <w:t>CITY HOSPITALS SUNDERLAND</w:t>
            </w:r>
          </w:p>
          <w:p w14:paraId="3F9F2060" w14:textId="77777777" w:rsidR="00016090" w:rsidRPr="00BC6EAF" w:rsidRDefault="00016090" w:rsidP="00D41D65">
            <w:pPr>
              <w:rPr>
                <w:rFonts w:ascii="Verdana" w:hAnsi="Verdana" w:cs="Arial"/>
                <w:sz w:val="18"/>
                <w:szCs w:val="18"/>
                <w:lang w:val="en-US"/>
              </w:rPr>
            </w:pPr>
          </w:p>
          <w:p w14:paraId="56A9D0B7" w14:textId="77777777" w:rsidR="00B843EA" w:rsidRPr="00BC6EAF" w:rsidRDefault="00F03C89" w:rsidP="00B843EA">
            <w:pPr>
              <w:rPr>
                <w:rFonts w:ascii="Verdana" w:hAnsi="Verdana" w:cs="Arial"/>
                <w:sz w:val="18"/>
                <w:szCs w:val="18"/>
                <w:lang w:val="en-US"/>
              </w:rPr>
            </w:pPr>
            <w:r w:rsidRPr="00BC6EAF">
              <w:rPr>
                <w:rFonts w:ascii="Verdana" w:hAnsi="Verdana" w:cs="Arial"/>
                <w:sz w:val="18"/>
                <w:szCs w:val="18"/>
                <w:lang w:val="en-US"/>
              </w:rPr>
              <w:t>Principal Investigator: Dr Kim Hinshaw</w:t>
            </w:r>
          </w:p>
          <w:p w14:paraId="4BB8E2D5" w14:textId="77777777" w:rsidR="00B843EA" w:rsidRPr="00BC6EAF" w:rsidRDefault="00B843EA" w:rsidP="00B843EA">
            <w:pPr>
              <w:rPr>
                <w:rFonts w:ascii="Verdana" w:hAnsi="Verdana" w:cs="Arial"/>
                <w:sz w:val="18"/>
                <w:szCs w:val="18"/>
                <w:lang w:val="en-US"/>
              </w:rPr>
            </w:pPr>
          </w:p>
          <w:p w14:paraId="0EE2E3DE" w14:textId="77777777" w:rsidR="00B843EA" w:rsidRPr="00BC6EAF" w:rsidRDefault="00B843EA" w:rsidP="00B843EA">
            <w:pPr>
              <w:rPr>
                <w:rFonts w:ascii="Verdana" w:hAnsi="Verdana" w:cs="Arial"/>
                <w:sz w:val="18"/>
                <w:szCs w:val="18"/>
                <w:lang w:val="en-US"/>
              </w:rPr>
            </w:pPr>
            <w:r w:rsidRPr="00BC6EAF">
              <w:rPr>
                <w:rFonts w:ascii="Verdana" w:hAnsi="Verdana"/>
                <w:sz w:val="18"/>
                <w:szCs w:val="18"/>
              </w:rPr>
              <w:t>Sunderland Royal Hospital</w:t>
            </w:r>
          </w:p>
          <w:p w14:paraId="314C7100" w14:textId="77777777" w:rsidR="00BC6EAF" w:rsidRDefault="005D423F" w:rsidP="005D423F">
            <w:pPr>
              <w:pStyle w:val="NormalWeb"/>
              <w:rPr>
                <w:rStyle w:val="Strong"/>
                <w:rFonts w:ascii="Verdana" w:eastAsiaTheme="minorHAnsi" w:hAnsi="Verdana"/>
                <w:b w:val="0"/>
                <w:sz w:val="18"/>
                <w:szCs w:val="18"/>
              </w:rPr>
            </w:pPr>
            <w:proofErr w:type="spellStart"/>
            <w:r w:rsidRPr="00BC6EAF">
              <w:rPr>
                <w:rFonts w:ascii="Verdana" w:hAnsi="Verdana"/>
                <w:sz w:val="18"/>
                <w:szCs w:val="18"/>
              </w:rPr>
              <w:t>Kayll</w:t>
            </w:r>
            <w:proofErr w:type="spellEnd"/>
            <w:r w:rsidRPr="00BC6EAF">
              <w:rPr>
                <w:rFonts w:ascii="Verdana" w:hAnsi="Verdana"/>
                <w:sz w:val="18"/>
                <w:szCs w:val="18"/>
              </w:rPr>
              <w:t xml:space="preserve"> Road,</w:t>
            </w:r>
            <w:r w:rsidR="00B843EA" w:rsidRPr="00BC6EAF">
              <w:rPr>
                <w:rFonts w:ascii="Verdana" w:hAnsi="Verdana"/>
                <w:sz w:val="18"/>
                <w:szCs w:val="18"/>
              </w:rPr>
              <w:t xml:space="preserve"> Sunderland, SR4 7TP</w:t>
            </w:r>
            <w:r w:rsidR="00B843EA" w:rsidRPr="00BC6EAF">
              <w:rPr>
                <w:rFonts w:ascii="Verdana" w:hAnsi="Verdana"/>
                <w:sz w:val="18"/>
                <w:szCs w:val="18"/>
              </w:rPr>
              <w:br/>
            </w:r>
            <w:r w:rsidR="00FB3F83" w:rsidRPr="00BC6EAF">
              <w:rPr>
                <w:rStyle w:val="Strong"/>
                <w:rFonts w:ascii="Verdana" w:eastAsiaTheme="minorHAnsi" w:hAnsi="Verdana"/>
                <w:sz w:val="18"/>
                <w:szCs w:val="18"/>
              </w:rPr>
              <w:t xml:space="preserve">                                                     </w:t>
            </w:r>
            <w:r w:rsidRPr="00BC6EAF">
              <w:rPr>
                <w:rStyle w:val="Strong"/>
                <w:rFonts w:ascii="Verdana" w:eastAsiaTheme="minorHAnsi" w:hAnsi="Verdana"/>
                <w:sz w:val="18"/>
                <w:szCs w:val="18"/>
              </w:rPr>
              <w:t xml:space="preserve">  </w:t>
            </w:r>
            <w:r w:rsidR="00FB3F83" w:rsidRPr="00BC6EAF">
              <w:rPr>
                <w:rStyle w:val="Strong"/>
                <w:rFonts w:ascii="Verdana" w:eastAsiaTheme="minorHAnsi" w:hAnsi="Verdana"/>
                <w:sz w:val="18"/>
                <w:szCs w:val="18"/>
              </w:rPr>
              <w:t>Tel:</w:t>
            </w:r>
            <w:r w:rsidR="00FB3F83" w:rsidRPr="00BC6EAF">
              <w:rPr>
                <w:rStyle w:val="Strong"/>
                <w:rFonts w:ascii="Verdana" w:eastAsiaTheme="minorHAnsi" w:hAnsi="Verdana"/>
                <w:b w:val="0"/>
                <w:sz w:val="18"/>
                <w:szCs w:val="18"/>
              </w:rPr>
              <w:t xml:space="preserve"> </w:t>
            </w:r>
            <w:r w:rsidR="00B843EA" w:rsidRPr="00BC6EAF">
              <w:rPr>
                <w:rStyle w:val="Strong"/>
                <w:rFonts w:ascii="Verdana" w:eastAsiaTheme="minorHAnsi" w:hAnsi="Verdana"/>
                <w:b w:val="0"/>
                <w:sz w:val="18"/>
                <w:szCs w:val="18"/>
              </w:rPr>
              <w:t>0191 565 6256</w:t>
            </w:r>
            <w:r w:rsidR="00FB3F83" w:rsidRPr="00BC6EAF">
              <w:rPr>
                <w:rStyle w:val="Strong"/>
                <w:rFonts w:ascii="Verdana" w:eastAsiaTheme="minorHAnsi" w:hAnsi="Verdana"/>
                <w:b w:val="0"/>
                <w:sz w:val="18"/>
                <w:szCs w:val="18"/>
              </w:rPr>
              <w:t xml:space="preserve">                            </w:t>
            </w:r>
            <w:r w:rsidR="00FB3F83" w:rsidRPr="00BC6EAF">
              <w:rPr>
                <w:rStyle w:val="Strong"/>
                <w:rFonts w:ascii="Verdana" w:eastAsiaTheme="minorHAnsi" w:hAnsi="Verdana"/>
                <w:sz w:val="18"/>
                <w:szCs w:val="18"/>
              </w:rPr>
              <w:t>Email</w:t>
            </w:r>
            <w:r w:rsidR="00FB3F83" w:rsidRPr="00BC6EAF">
              <w:rPr>
                <w:rStyle w:val="Strong"/>
                <w:rFonts w:ascii="Verdana" w:eastAsiaTheme="minorHAnsi" w:hAnsi="Verdana"/>
                <w:b w:val="0"/>
                <w:sz w:val="18"/>
                <w:szCs w:val="18"/>
              </w:rPr>
              <w:t xml:space="preserve">: </w:t>
            </w:r>
            <w:r w:rsidR="00BC6EAF" w:rsidRPr="00BC6EAF">
              <w:rPr>
                <w:rStyle w:val="Strong"/>
                <w:rFonts w:ascii="Verdana" w:eastAsiaTheme="minorHAnsi" w:hAnsi="Verdana"/>
                <w:b w:val="0"/>
                <w:sz w:val="18"/>
                <w:szCs w:val="18"/>
                <w:u w:val="single"/>
              </w:rPr>
              <w:t>Kim.</w:t>
            </w:r>
            <w:hyperlink r:id="rId33" w:history="1">
              <w:r w:rsidR="00BC6EAF" w:rsidRPr="00BC6EAF">
                <w:rPr>
                  <w:rStyle w:val="Hyperlink"/>
                  <w:rFonts w:ascii="Verdana" w:eastAsiaTheme="minorHAnsi" w:hAnsi="Verdana"/>
                  <w:sz w:val="18"/>
                  <w:szCs w:val="18"/>
                </w:rPr>
                <w:t>Hinshaw@chsft.nhs.uk</w:t>
              </w:r>
            </w:hyperlink>
            <w:r w:rsidR="00FB3F83" w:rsidRPr="00BC6EAF">
              <w:rPr>
                <w:rStyle w:val="Strong"/>
                <w:rFonts w:ascii="Verdana" w:eastAsiaTheme="minorHAnsi" w:hAnsi="Verdana"/>
                <w:b w:val="0"/>
                <w:sz w:val="18"/>
                <w:szCs w:val="18"/>
              </w:rPr>
              <w:t xml:space="preserve"> </w:t>
            </w:r>
          </w:p>
          <w:p w14:paraId="5C97CD10" w14:textId="77777777" w:rsidR="00BC6EAF" w:rsidRPr="00BC6EAF" w:rsidRDefault="00BC6EAF" w:rsidP="005D423F">
            <w:pPr>
              <w:pStyle w:val="NormalWeb"/>
              <w:rPr>
                <w:rFonts w:ascii="Verdana" w:eastAsiaTheme="minorHAnsi" w:hAnsi="Verdana"/>
                <w:b/>
                <w:bCs/>
                <w:sz w:val="18"/>
                <w:szCs w:val="18"/>
              </w:rPr>
            </w:pPr>
          </w:p>
        </w:tc>
      </w:tr>
      <w:tr w:rsidR="006B0990" w14:paraId="1DAF7992" w14:textId="77777777" w:rsidTr="006B0990">
        <w:tc>
          <w:tcPr>
            <w:tcW w:w="4261" w:type="dxa"/>
          </w:tcPr>
          <w:p w14:paraId="6D503C4B" w14:textId="77777777" w:rsidR="006B0990" w:rsidRPr="00BC6EAF" w:rsidRDefault="00F03C89" w:rsidP="00D41D65">
            <w:pPr>
              <w:rPr>
                <w:rFonts w:ascii="Verdana" w:hAnsi="Verdana" w:cs="Arial"/>
                <w:sz w:val="18"/>
                <w:szCs w:val="18"/>
                <w:lang w:val="en-US"/>
              </w:rPr>
            </w:pPr>
            <w:r w:rsidRPr="00BC6EAF">
              <w:rPr>
                <w:rFonts w:ascii="Verdana" w:hAnsi="Verdana" w:cs="Arial"/>
                <w:sz w:val="18"/>
                <w:szCs w:val="18"/>
                <w:lang w:val="en-US"/>
              </w:rPr>
              <w:t>BRADFORD ROYAL INFIRMARY</w:t>
            </w:r>
          </w:p>
          <w:p w14:paraId="3A25F00C" w14:textId="77777777" w:rsidR="00016090" w:rsidRPr="00BC6EAF" w:rsidRDefault="00016090" w:rsidP="00F03C89">
            <w:pPr>
              <w:rPr>
                <w:rFonts w:ascii="Verdana" w:hAnsi="Verdana" w:cs="Arial"/>
                <w:sz w:val="18"/>
                <w:szCs w:val="18"/>
                <w:lang w:val="en-US"/>
              </w:rPr>
            </w:pPr>
          </w:p>
          <w:p w14:paraId="5C76DE4A" w14:textId="77777777" w:rsidR="00F03C89" w:rsidRPr="00BC6EAF" w:rsidRDefault="00F03C89" w:rsidP="00F03C89">
            <w:pPr>
              <w:rPr>
                <w:rFonts w:ascii="Verdana" w:hAnsi="Verdana" w:cs="Arial"/>
                <w:sz w:val="18"/>
                <w:szCs w:val="18"/>
                <w:lang w:val="en-US"/>
              </w:rPr>
            </w:pPr>
            <w:r w:rsidRPr="00BC6EAF">
              <w:rPr>
                <w:rFonts w:ascii="Verdana" w:hAnsi="Verdana" w:cs="Arial"/>
                <w:sz w:val="18"/>
                <w:szCs w:val="18"/>
                <w:lang w:val="en-US"/>
              </w:rPr>
              <w:t>Principal Investigator: Dr Diane Farrar</w:t>
            </w:r>
          </w:p>
          <w:p w14:paraId="573AA63B" w14:textId="77777777" w:rsidR="00886BD2" w:rsidRPr="00BC6EAF" w:rsidRDefault="00886BD2" w:rsidP="00F03C89">
            <w:pPr>
              <w:rPr>
                <w:rFonts w:ascii="Verdana" w:hAnsi="Verdana" w:cs="Arial"/>
                <w:sz w:val="18"/>
                <w:szCs w:val="18"/>
                <w:lang w:val="en-US"/>
              </w:rPr>
            </w:pPr>
          </w:p>
          <w:p w14:paraId="00080E1D" w14:textId="77777777" w:rsidR="00886BD2" w:rsidRPr="00BC6EAF" w:rsidRDefault="00886BD2" w:rsidP="00F03C89">
            <w:pPr>
              <w:rPr>
                <w:rFonts w:ascii="Verdana" w:hAnsi="Verdana"/>
                <w:sz w:val="18"/>
                <w:szCs w:val="18"/>
              </w:rPr>
            </w:pPr>
            <w:r w:rsidRPr="00BC6EAF">
              <w:rPr>
                <w:rFonts w:ascii="Verdana" w:hAnsi="Verdana"/>
                <w:sz w:val="18"/>
                <w:szCs w:val="18"/>
              </w:rPr>
              <w:t>Bradford Royal Infirmary Maternity Unit</w:t>
            </w:r>
            <w:r w:rsidRPr="00BC6EAF">
              <w:rPr>
                <w:rFonts w:ascii="Verdana" w:hAnsi="Verdana"/>
                <w:sz w:val="18"/>
                <w:szCs w:val="18"/>
              </w:rPr>
              <w:br/>
              <w:t>Smith Lane</w:t>
            </w:r>
          </w:p>
          <w:p w14:paraId="5012187F" w14:textId="77777777" w:rsidR="00886BD2" w:rsidRPr="00BC6EAF" w:rsidRDefault="00886BD2" w:rsidP="00F03C89">
            <w:pPr>
              <w:rPr>
                <w:rFonts w:ascii="Verdana" w:hAnsi="Verdana"/>
                <w:sz w:val="18"/>
                <w:szCs w:val="18"/>
              </w:rPr>
            </w:pPr>
            <w:r w:rsidRPr="00BC6EAF">
              <w:rPr>
                <w:rFonts w:ascii="Verdana" w:hAnsi="Verdana"/>
                <w:sz w:val="18"/>
                <w:szCs w:val="18"/>
              </w:rPr>
              <w:t>Bradford</w:t>
            </w:r>
            <w:r w:rsidRPr="00BC6EAF">
              <w:rPr>
                <w:rFonts w:ascii="Verdana" w:hAnsi="Verdana"/>
                <w:sz w:val="18"/>
                <w:szCs w:val="18"/>
              </w:rPr>
              <w:br/>
              <w:t>West Yorkshire BD9 6RJ</w:t>
            </w:r>
            <w:r w:rsidRPr="00BC6EAF">
              <w:rPr>
                <w:rFonts w:ascii="Verdana" w:hAnsi="Verdana"/>
                <w:sz w:val="18"/>
                <w:szCs w:val="18"/>
              </w:rPr>
              <w:br/>
            </w:r>
          </w:p>
          <w:p w14:paraId="61428F30" w14:textId="77777777" w:rsidR="00886BD2" w:rsidRPr="00BC6EAF" w:rsidRDefault="00886BD2" w:rsidP="00F03C89">
            <w:pPr>
              <w:rPr>
                <w:rFonts w:ascii="Verdana" w:hAnsi="Verdana"/>
                <w:sz w:val="18"/>
                <w:szCs w:val="18"/>
              </w:rPr>
            </w:pPr>
            <w:r w:rsidRPr="00BC6EAF">
              <w:rPr>
                <w:rFonts w:ascii="Verdana" w:hAnsi="Verdana"/>
                <w:b/>
                <w:sz w:val="18"/>
                <w:szCs w:val="18"/>
              </w:rPr>
              <w:t>Tel:</w:t>
            </w:r>
            <w:r w:rsidRPr="00BC6EAF">
              <w:rPr>
                <w:rFonts w:ascii="Verdana" w:hAnsi="Verdana"/>
                <w:sz w:val="18"/>
                <w:szCs w:val="18"/>
              </w:rPr>
              <w:t xml:space="preserve"> 01274 38 3416</w:t>
            </w:r>
          </w:p>
          <w:p w14:paraId="517BFDC0" w14:textId="77777777" w:rsidR="00F03C89" w:rsidRDefault="00886BD2" w:rsidP="00D41D65">
            <w:pPr>
              <w:rPr>
                <w:rFonts w:ascii="Verdana" w:hAnsi="Verdana"/>
                <w:sz w:val="18"/>
                <w:szCs w:val="18"/>
              </w:rPr>
            </w:pPr>
            <w:r w:rsidRPr="00BC6EAF">
              <w:rPr>
                <w:rFonts w:ascii="Verdana" w:hAnsi="Verdana"/>
                <w:b/>
                <w:sz w:val="18"/>
                <w:szCs w:val="18"/>
              </w:rPr>
              <w:t xml:space="preserve">Email: </w:t>
            </w:r>
            <w:hyperlink r:id="rId34" w:history="1">
              <w:r w:rsidR="00BC6EAF" w:rsidRPr="00744A34">
                <w:rPr>
                  <w:rStyle w:val="Hyperlink"/>
                  <w:rFonts w:ascii="Verdana" w:hAnsi="Verdana"/>
                  <w:sz w:val="18"/>
                  <w:szCs w:val="18"/>
                </w:rPr>
                <w:t>diane.farrar@bthft.nhs.uk</w:t>
              </w:r>
            </w:hyperlink>
          </w:p>
          <w:p w14:paraId="1CC29C5F" w14:textId="77777777" w:rsidR="00BC6EAF" w:rsidRPr="00BC6EAF" w:rsidRDefault="00BC6EAF" w:rsidP="00D41D65">
            <w:pPr>
              <w:rPr>
                <w:rFonts w:ascii="Verdana" w:hAnsi="Verdana" w:cs="Arial"/>
                <w:b/>
                <w:sz w:val="18"/>
                <w:szCs w:val="18"/>
                <w:lang w:val="en-US"/>
              </w:rPr>
            </w:pPr>
          </w:p>
        </w:tc>
        <w:tc>
          <w:tcPr>
            <w:tcW w:w="4261" w:type="dxa"/>
          </w:tcPr>
          <w:p w14:paraId="70F5B862" w14:textId="77777777" w:rsidR="006B0990" w:rsidRPr="00BC6EAF" w:rsidRDefault="006B0990" w:rsidP="00D41D65">
            <w:pPr>
              <w:rPr>
                <w:rFonts w:ascii="Verdana" w:hAnsi="Verdana" w:cs="Arial"/>
                <w:sz w:val="18"/>
                <w:szCs w:val="18"/>
                <w:lang w:val="en-US"/>
              </w:rPr>
            </w:pPr>
          </w:p>
        </w:tc>
      </w:tr>
    </w:tbl>
    <w:p w14:paraId="6FD79427" w14:textId="77777777" w:rsidR="00D41D65" w:rsidRDefault="00D41D65" w:rsidP="00D41D65">
      <w:pPr>
        <w:rPr>
          <w:rFonts w:ascii="Arial" w:hAnsi="Arial" w:cs="Arial"/>
          <w:color w:val="7F7F7F"/>
          <w:sz w:val="20"/>
          <w:szCs w:val="20"/>
          <w:lang w:val="en-US"/>
        </w:rPr>
      </w:pPr>
    </w:p>
    <w:p w14:paraId="3C5B8C43" w14:textId="77777777" w:rsidR="00FB3F83" w:rsidRDefault="00FB3F83" w:rsidP="00D41D65">
      <w:pPr>
        <w:rPr>
          <w:rFonts w:ascii="Arial" w:hAnsi="Arial" w:cs="Arial"/>
          <w:color w:val="7F7F7F"/>
          <w:sz w:val="20"/>
          <w:szCs w:val="20"/>
          <w:lang w:val="en-US"/>
        </w:rPr>
      </w:pPr>
    </w:p>
    <w:p w14:paraId="1F20B5FE" w14:textId="77777777" w:rsidR="00FB3F83" w:rsidRDefault="00FB3F83" w:rsidP="00D41D65">
      <w:pPr>
        <w:rPr>
          <w:rFonts w:ascii="Arial" w:hAnsi="Arial" w:cs="Arial"/>
          <w:color w:val="7F7F7F"/>
          <w:sz w:val="20"/>
          <w:szCs w:val="20"/>
          <w:lang w:val="en-US"/>
        </w:rPr>
      </w:pPr>
    </w:p>
    <w:p w14:paraId="44F287F9" w14:textId="77777777" w:rsidR="00FB3F83" w:rsidRDefault="00FB3F83" w:rsidP="00D41D65">
      <w:pPr>
        <w:rPr>
          <w:rFonts w:ascii="Arial" w:hAnsi="Arial" w:cs="Arial"/>
          <w:color w:val="7F7F7F"/>
          <w:sz w:val="20"/>
          <w:szCs w:val="20"/>
          <w:lang w:val="en-US"/>
        </w:rPr>
      </w:pPr>
    </w:p>
    <w:p w14:paraId="275725DD" w14:textId="77777777" w:rsidR="008B204F" w:rsidRDefault="008B204F" w:rsidP="00D41D65">
      <w:pPr>
        <w:rPr>
          <w:rFonts w:ascii="Arial" w:hAnsi="Arial" w:cs="Arial"/>
          <w:color w:val="7F7F7F"/>
          <w:sz w:val="20"/>
          <w:szCs w:val="20"/>
          <w:lang w:val="en-US"/>
        </w:rPr>
      </w:pPr>
    </w:p>
    <w:p w14:paraId="555450EC" w14:textId="77777777" w:rsidR="008B204F" w:rsidRDefault="008B204F" w:rsidP="00D41D65">
      <w:pPr>
        <w:rPr>
          <w:rFonts w:ascii="Arial" w:hAnsi="Arial" w:cs="Arial"/>
          <w:color w:val="7F7F7F"/>
          <w:sz w:val="20"/>
          <w:szCs w:val="20"/>
          <w:lang w:val="en-US"/>
        </w:rPr>
      </w:pPr>
    </w:p>
    <w:p w14:paraId="1EB14C12" w14:textId="77777777" w:rsidR="008B204F" w:rsidRDefault="008B204F" w:rsidP="00D41D65">
      <w:pPr>
        <w:rPr>
          <w:rFonts w:ascii="Arial" w:hAnsi="Arial" w:cs="Arial"/>
          <w:color w:val="7F7F7F"/>
          <w:sz w:val="20"/>
          <w:szCs w:val="20"/>
          <w:lang w:val="en-US"/>
        </w:rPr>
      </w:pPr>
    </w:p>
    <w:p w14:paraId="12C01C51" w14:textId="77777777" w:rsidR="008B204F" w:rsidRDefault="008B204F" w:rsidP="00D41D65">
      <w:pPr>
        <w:rPr>
          <w:rFonts w:ascii="Arial" w:hAnsi="Arial" w:cs="Arial"/>
          <w:color w:val="7F7F7F"/>
          <w:sz w:val="20"/>
          <w:szCs w:val="20"/>
          <w:lang w:val="en-US"/>
        </w:rPr>
      </w:pPr>
    </w:p>
    <w:p w14:paraId="6F0B17BB" w14:textId="77777777" w:rsidR="008B204F" w:rsidRDefault="008B204F" w:rsidP="00D41D65">
      <w:pPr>
        <w:rPr>
          <w:rFonts w:ascii="Arial" w:hAnsi="Arial" w:cs="Arial"/>
          <w:color w:val="7F7F7F"/>
          <w:sz w:val="20"/>
          <w:szCs w:val="20"/>
          <w:lang w:val="en-US"/>
        </w:rPr>
      </w:pPr>
    </w:p>
    <w:p w14:paraId="179A45A4" w14:textId="77777777" w:rsidR="008B204F" w:rsidRDefault="008B204F" w:rsidP="00D41D65">
      <w:pPr>
        <w:rPr>
          <w:rFonts w:ascii="Arial" w:hAnsi="Arial" w:cs="Arial"/>
          <w:color w:val="7F7F7F"/>
          <w:sz w:val="20"/>
          <w:szCs w:val="20"/>
          <w:lang w:val="en-US"/>
        </w:rPr>
      </w:pPr>
    </w:p>
    <w:p w14:paraId="146E5CDA" w14:textId="77777777" w:rsidR="008B204F" w:rsidRDefault="008B204F" w:rsidP="00D41D65">
      <w:pPr>
        <w:rPr>
          <w:rFonts w:ascii="Arial" w:hAnsi="Arial" w:cs="Arial"/>
          <w:color w:val="7F7F7F"/>
          <w:sz w:val="20"/>
          <w:szCs w:val="20"/>
          <w:lang w:val="en-US"/>
        </w:rPr>
      </w:pPr>
    </w:p>
    <w:p w14:paraId="68ECDA7B" w14:textId="77777777" w:rsidR="008B204F" w:rsidRDefault="008B204F" w:rsidP="00D41D65">
      <w:pPr>
        <w:rPr>
          <w:rFonts w:ascii="Arial" w:hAnsi="Arial" w:cs="Arial"/>
          <w:color w:val="7F7F7F"/>
          <w:sz w:val="20"/>
          <w:szCs w:val="20"/>
          <w:lang w:val="en-US"/>
        </w:rPr>
      </w:pPr>
    </w:p>
    <w:p w14:paraId="61867EDE" w14:textId="77777777" w:rsidR="008B204F" w:rsidRDefault="008B204F" w:rsidP="00D41D65">
      <w:pPr>
        <w:rPr>
          <w:rFonts w:ascii="Arial" w:hAnsi="Arial" w:cs="Arial"/>
          <w:color w:val="7F7F7F"/>
          <w:sz w:val="20"/>
          <w:szCs w:val="20"/>
          <w:lang w:val="en-US"/>
        </w:rPr>
      </w:pPr>
    </w:p>
    <w:p w14:paraId="7FBDF0D9" w14:textId="77777777" w:rsidR="008B204F" w:rsidRDefault="008B204F" w:rsidP="00D41D65">
      <w:pPr>
        <w:rPr>
          <w:rFonts w:ascii="Arial" w:hAnsi="Arial" w:cs="Arial"/>
          <w:color w:val="7F7F7F"/>
          <w:sz w:val="20"/>
          <w:szCs w:val="20"/>
          <w:lang w:val="en-US"/>
        </w:rPr>
      </w:pPr>
    </w:p>
    <w:p w14:paraId="34CDABBF" w14:textId="77777777" w:rsidR="008B204F" w:rsidRDefault="008B204F" w:rsidP="00D41D65">
      <w:pPr>
        <w:rPr>
          <w:rFonts w:ascii="Arial" w:hAnsi="Arial" w:cs="Arial"/>
          <w:color w:val="7F7F7F"/>
          <w:sz w:val="20"/>
          <w:szCs w:val="20"/>
          <w:lang w:val="en-US"/>
        </w:rPr>
      </w:pPr>
    </w:p>
    <w:p w14:paraId="51427C0D" w14:textId="77777777" w:rsidR="008B204F" w:rsidRDefault="008B204F" w:rsidP="00D41D65">
      <w:pPr>
        <w:rPr>
          <w:rFonts w:ascii="Arial" w:hAnsi="Arial" w:cs="Arial"/>
          <w:color w:val="7F7F7F"/>
          <w:sz w:val="20"/>
          <w:szCs w:val="20"/>
          <w:lang w:val="en-US"/>
        </w:rPr>
      </w:pPr>
    </w:p>
    <w:p w14:paraId="7E9DEB5D" w14:textId="77777777" w:rsidR="008B204F" w:rsidRDefault="008B204F" w:rsidP="00D41D65">
      <w:pPr>
        <w:rPr>
          <w:rFonts w:ascii="Arial" w:hAnsi="Arial" w:cs="Arial"/>
          <w:color w:val="7F7F7F"/>
          <w:sz w:val="20"/>
          <w:szCs w:val="20"/>
          <w:lang w:val="en-US"/>
        </w:rPr>
      </w:pPr>
    </w:p>
    <w:p w14:paraId="0B5B5D87" w14:textId="77777777" w:rsidR="008B204F" w:rsidRDefault="008B204F" w:rsidP="00D41D65">
      <w:pPr>
        <w:rPr>
          <w:rFonts w:ascii="Arial" w:hAnsi="Arial" w:cs="Arial"/>
          <w:color w:val="7F7F7F"/>
          <w:sz w:val="20"/>
          <w:szCs w:val="20"/>
          <w:lang w:val="en-US"/>
        </w:rPr>
      </w:pPr>
    </w:p>
    <w:p w14:paraId="4B1FB891" w14:textId="77777777" w:rsidR="008B204F" w:rsidRDefault="008B204F" w:rsidP="00D41D65">
      <w:pPr>
        <w:rPr>
          <w:rFonts w:ascii="Arial" w:hAnsi="Arial" w:cs="Arial"/>
          <w:color w:val="7F7F7F"/>
          <w:sz w:val="20"/>
          <w:szCs w:val="20"/>
          <w:lang w:val="en-US"/>
        </w:rPr>
      </w:pPr>
    </w:p>
    <w:p w14:paraId="1AF8792E" w14:textId="77777777" w:rsidR="008B204F" w:rsidRDefault="008B204F" w:rsidP="00D41D65">
      <w:pPr>
        <w:rPr>
          <w:rFonts w:ascii="Arial" w:hAnsi="Arial" w:cs="Arial"/>
          <w:color w:val="7F7F7F"/>
          <w:sz w:val="20"/>
          <w:szCs w:val="20"/>
          <w:lang w:val="en-US"/>
        </w:rPr>
      </w:pPr>
    </w:p>
    <w:p w14:paraId="494D9FC5" w14:textId="77777777" w:rsidR="008B204F" w:rsidRDefault="008B204F" w:rsidP="00D41D65">
      <w:pPr>
        <w:rPr>
          <w:rFonts w:ascii="Arial" w:hAnsi="Arial" w:cs="Arial"/>
          <w:color w:val="7F7F7F"/>
          <w:sz w:val="20"/>
          <w:szCs w:val="20"/>
          <w:lang w:val="en-US"/>
        </w:rPr>
      </w:pPr>
    </w:p>
    <w:p w14:paraId="41F71C09" w14:textId="77777777" w:rsidR="008B204F" w:rsidRDefault="008B204F" w:rsidP="00D41D65">
      <w:pPr>
        <w:rPr>
          <w:rFonts w:ascii="Arial" w:hAnsi="Arial" w:cs="Arial"/>
          <w:color w:val="7F7F7F"/>
          <w:sz w:val="20"/>
          <w:szCs w:val="20"/>
          <w:lang w:val="en-US"/>
        </w:rPr>
      </w:pPr>
    </w:p>
    <w:p w14:paraId="3FFB6C72" w14:textId="77777777" w:rsidR="008B204F" w:rsidRDefault="008B204F" w:rsidP="00D41D65">
      <w:pPr>
        <w:rPr>
          <w:rFonts w:ascii="Arial" w:hAnsi="Arial" w:cs="Arial"/>
          <w:color w:val="7F7F7F"/>
          <w:sz w:val="20"/>
          <w:szCs w:val="20"/>
          <w:lang w:val="en-US"/>
        </w:rPr>
      </w:pPr>
    </w:p>
    <w:p w14:paraId="2B7C2FD3" w14:textId="77777777" w:rsidR="008B204F" w:rsidRDefault="008B204F" w:rsidP="00D41D65">
      <w:pPr>
        <w:rPr>
          <w:rFonts w:ascii="Arial" w:hAnsi="Arial" w:cs="Arial"/>
          <w:color w:val="7F7F7F"/>
          <w:sz w:val="20"/>
          <w:szCs w:val="20"/>
          <w:lang w:val="en-US"/>
        </w:rPr>
      </w:pPr>
    </w:p>
    <w:p w14:paraId="56438665" w14:textId="77777777" w:rsidR="008B204F" w:rsidRDefault="008B204F" w:rsidP="00D41D65">
      <w:pPr>
        <w:rPr>
          <w:rFonts w:ascii="Arial" w:hAnsi="Arial" w:cs="Arial"/>
          <w:color w:val="7F7F7F"/>
          <w:sz w:val="20"/>
          <w:szCs w:val="20"/>
          <w:lang w:val="en-US"/>
        </w:rPr>
      </w:pPr>
    </w:p>
    <w:p w14:paraId="7787BB3D" w14:textId="77777777" w:rsidR="008B204F" w:rsidRDefault="008B204F" w:rsidP="00D41D65">
      <w:pPr>
        <w:rPr>
          <w:rFonts w:ascii="Arial" w:hAnsi="Arial" w:cs="Arial"/>
          <w:color w:val="7F7F7F"/>
          <w:sz w:val="20"/>
          <w:szCs w:val="20"/>
          <w:lang w:val="en-US"/>
        </w:rPr>
      </w:pPr>
    </w:p>
    <w:p w14:paraId="2D26F83D" w14:textId="77777777" w:rsidR="008B204F" w:rsidRDefault="008B204F" w:rsidP="00D41D65">
      <w:pPr>
        <w:rPr>
          <w:rFonts w:ascii="Arial" w:hAnsi="Arial" w:cs="Arial"/>
          <w:color w:val="7F7F7F"/>
          <w:sz w:val="20"/>
          <w:szCs w:val="20"/>
          <w:lang w:val="en-US"/>
        </w:rPr>
      </w:pPr>
    </w:p>
    <w:p w14:paraId="4B0E1759" w14:textId="77777777" w:rsidR="008B204F" w:rsidRDefault="008B204F" w:rsidP="00D41D65">
      <w:pPr>
        <w:rPr>
          <w:rFonts w:ascii="Arial" w:hAnsi="Arial" w:cs="Arial"/>
          <w:color w:val="7F7F7F"/>
          <w:sz w:val="20"/>
          <w:szCs w:val="20"/>
          <w:lang w:val="en-US"/>
        </w:rPr>
      </w:pPr>
    </w:p>
    <w:p w14:paraId="76A28D57" w14:textId="77777777" w:rsidR="008B204F" w:rsidRDefault="008B204F" w:rsidP="00D41D65">
      <w:pPr>
        <w:rPr>
          <w:rFonts w:ascii="Arial" w:hAnsi="Arial" w:cs="Arial"/>
          <w:color w:val="7F7F7F"/>
          <w:sz w:val="20"/>
          <w:szCs w:val="20"/>
          <w:lang w:val="en-US"/>
        </w:rPr>
      </w:pPr>
    </w:p>
    <w:p w14:paraId="551544E8" w14:textId="77777777" w:rsidR="008B204F" w:rsidRDefault="008B204F" w:rsidP="00D41D65">
      <w:pPr>
        <w:rPr>
          <w:rFonts w:ascii="Arial" w:hAnsi="Arial" w:cs="Arial"/>
          <w:color w:val="7F7F7F"/>
          <w:sz w:val="20"/>
          <w:szCs w:val="20"/>
          <w:lang w:val="en-US"/>
        </w:rPr>
      </w:pPr>
    </w:p>
    <w:p w14:paraId="2C014D54" w14:textId="77777777" w:rsidR="008B204F" w:rsidRDefault="008B204F" w:rsidP="00D41D65">
      <w:pPr>
        <w:rPr>
          <w:rFonts w:ascii="Arial" w:hAnsi="Arial" w:cs="Arial"/>
          <w:color w:val="7F7F7F"/>
          <w:sz w:val="20"/>
          <w:szCs w:val="20"/>
          <w:lang w:val="en-US"/>
        </w:rPr>
      </w:pPr>
    </w:p>
    <w:p w14:paraId="49004936" w14:textId="77777777" w:rsidR="008B204F" w:rsidRDefault="008B204F" w:rsidP="00D41D65">
      <w:pPr>
        <w:rPr>
          <w:rFonts w:ascii="Arial" w:hAnsi="Arial" w:cs="Arial"/>
          <w:color w:val="7F7F7F"/>
          <w:sz w:val="20"/>
          <w:szCs w:val="20"/>
          <w:lang w:val="en-US"/>
        </w:rPr>
      </w:pPr>
    </w:p>
    <w:p w14:paraId="2B057136" w14:textId="77777777" w:rsidR="008B204F" w:rsidRDefault="008B204F" w:rsidP="00D41D65">
      <w:pPr>
        <w:rPr>
          <w:rFonts w:ascii="Arial" w:hAnsi="Arial" w:cs="Arial"/>
          <w:color w:val="7F7F7F"/>
          <w:sz w:val="20"/>
          <w:szCs w:val="20"/>
          <w:lang w:val="en-US"/>
        </w:rPr>
      </w:pPr>
    </w:p>
    <w:p w14:paraId="0AD5013B" w14:textId="77777777" w:rsidR="008B204F" w:rsidRDefault="008B204F" w:rsidP="00D41D65">
      <w:pPr>
        <w:rPr>
          <w:rFonts w:ascii="Arial" w:hAnsi="Arial" w:cs="Arial"/>
          <w:color w:val="7F7F7F"/>
          <w:sz w:val="20"/>
          <w:szCs w:val="20"/>
          <w:lang w:val="en-US"/>
        </w:rPr>
      </w:pPr>
    </w:p>
    <w:p w14:paraId="289CFB64" w14:textId="77777777" w:rsidR="008B204F" w:rsidRDefault="008B204F" w:rsidP="00D41D65">
      <w:pPr>
        <w:rPr>
          <w:rFonts w:ascii="Arial" w:hAnsi="Arial" w:cs="Arial"/>
          <w:color w:val="7F7F7F"/>
          <w:sz w:val="20"/>
          <w:szCs w:val="20"/>
          <w:lang w:val="en-US"/>
        </w:rPr>
      </w:pPr>
    </w:p>
    <w:p w14:paraId="296505B1" w14:textId="77777777" w:rsidR="008B204F" w:rsidRDefault="008B204F" w:rsidP="00D41D65">
      <w:pPr>
        <w:rPr>
          <w:rFonts w:ascii="Arial" w:hAnsi="Arial" w:cs="Arial"/>
          <w:color w:val="7F7F7F"/>
          <w:sz w:val="20"/>
          <w:szCs w:val="20"/>
          <w:lang w:val="en-US"/>
        </w:rPr>
      </w:pPr>
    </w:p>
    <w:p w14:paraId="23983364" w14:textId="77777777" w:rsidR="008B204F" w:rsidRDefault="008B204F" w:rsidP="00D41D65">
      <w:pPr>
        <w:rPr>
          <w:rFonts w:ascii="Arial" w:hAnsi="Arial" w:cs="Arial"/>
          <w:color w:val="7F7F7F"/>
          <w:sz w:val="20"/>
          <w:szCs w:val="20"/>
          <w:lang w:val="en-US"/>
        </w:rPr>
      </w:pPr>
    </w:p>
    <w:p w14:paraId="20F83FDF" w14:textId="77777777" w:rsidR="008B204F" w:rsidRDefault="008B204F" w:rsidP="00D41D65">
      <w:pPr>
        <w:rPr>
          <w:rFonts w:ascii="Arial" w:hAnsi="Arial" w:cs="Arial"/>
          <w:color w:val="7F7F7F"/>
          <w:sz w:val="20"/>
          <w:szCs w:val="20"/>
          <w:lang w:val="en-US"/>
        </w:rPr>
      </w:pPr>
    </w:p>
    <w:p w14:paraId="6EB71EDB" w14:textId="77777777" w:rsidR="008B204F" w:rsidRDefault="008B204F" w:rsidP="00D41D65">
      <w:pPr>
        <w:rPr>
          <w:rFonts w:ascii="Arial" w:hAnsi="Arial" w:cs="Arial"/>
          <w:color w:val="7F7F7F"/>
          <w:sz w:val="20"/>
          <w:szCs w:val="20"/>
          <w:lang w:val="en-US"/>
        </w:rPr>
      </w:pPr>
    </w:p>
    <w:p w14:paraId="0227B764" w14:textId="77777777" w:rsidR="008B204F" w:rsidRDefault="008B204F" w:rsidP="00D41D65">
      <w:pPr>
        <w:rPr>
          <w:rFonts w:ascii="Arial" w:hAnsi="Arial" w:cs="Arial"/>
          <w:color w:val="7F7F7F"/>
          <w:sz w:val="20"/>
          <w:szCs w:val="20"/>
          <w:lang w:val="en-US"/>
        </w:rPr>
      </w:pPr>
    </w:p>
    <w:p w14:paraId="48B3264F" w14:textId="77777777" w:rsidR="008B204F" w:rsidRDefault="008B204F" w:rsidP="00D41D65">
      <w:pPr>
        <w:rPr>
          <w:rFonts w:ascii="Arial" w:hAnsi="Arial" w:cs="Arial"/>
          <w:color w:val="7F7F7F"/>
          <w:sz w:val="20"/>
          <w:szCs w:val="20"/>
          <w:lang w:val="en-US"/>
        </w:rPr>
      </w:pPr>
    </w:p>
    <w:p w14:paraId="1BD17A46" w14:textId="77777777" w:rsidR="008B204F" w:rsidRDefault="008B204F" w:rsidP="00D41D65">
      <w:pPr>
        <w:rPr>
          <w:rFonts w:ascii="Arial" w:hAnsi="Arial" w:cs="Arial"/>
          <w:color w:val="7F7F7F"/>
          <w:sz w:val="20"/>
          <w:szCs w:val="20"/>
          <w:lang w:val="en-US"/>
        </w:rPr>
      </w:pPr>
    </w:p>
    <w:p w14:paraId="4E4C842E" w14:textId="77777777" w:rsidR="008B204F" w:rsidRDefault="008B204F" w:rsidP="00D41D65">
      <w:pPr>
        <w:rPr>
          <w:rFonts w:ascii="Arial" w:hAnsi="Arial" w:cs="Arial"/>
          <w:color w:val="7F7F7F"/>
          <w:sz w:val="20"/>
          <w:szCs w:val="20"/>
          <w:lang w:val="en-US"/>
        </w:rPr>
      </w:pPr>
    </w:p>
    <w:p w14:paraId="6877ADC1" w14:textId="77777777" w:rsidR="008B204F" w:rsidRDefault="008B204F" w:rsidP="00D41D65">
      <w:pPr>
        <w:rPr>
          <w:rFonts w:ascii="Arial" w:hAnsi="Arial" w:cs="Arial"/>
          <w:color w:val="7F7F7F"/>
          <w:sz w:val="20"/>
          <w:szCs w:val="20"/>
          <w:lang w:val="en-US"/>
        </w:rPr>
      </w:pPr>
    </w:p>
    <w:p w14:paraId="5251A52C" w14:textId="77777777" w:rsidR="008B204F" w:rsidRDefault="008B204F" w:rsidP="00D41D65">
      <w:pPr>
        <w:rPr>
          <w:rFonts w:ascii="Arial" w:hAnsi="Arial" w:cs="Arial"/>
          <w:color w:val="7F7F7F"/>
          <w:sz w:val="20"/>
          <w:szCs w:val="20"/>
          <w:lang w:val="en-US"/>
        </w:rPr>
      </w:pPr>
    </w:p>
    <w:p w14:paraId="213A5D95" w14:textId="77777777" w:rsidR="008B204F" w:rsidRDefault="008B204F" w:rsidP="00D41D65">
      <w:pPr>
        <w:rPr>
          <w:rFonts w:ascii="Arial" w:hAnsi="Arial" w:cs="Arial"/>
          <w:color w:val="7F7F7F"/>
          <w:sz w:val="20"/>
          <w:szCs w:val="20"/>
          <w:lang w:val="en-US"/>
        </w:rPr>
      </w:pPr>
    </w:p>
    <w:p w14:paraId="5724D360" w14:textId="77777777" w:rsidR="008B204F" w:rsidRDefault="008B204F" w:rsidP="00D41D65">
      <w:pPr>
        <w:rPr>
          <w:rFonts w:ascii="Arial" w:hAnsi="Arial" w:cs="Arial"/>
          <w:color w:val="7F7F7F"/>
          <w:sz w:val="20"/>
          <w:szCs w:val="20"/>
          <w:lang w:val="en-US"/>
        </w:rPr>
      </w:pPr>
    </w:p>
    <w:p w14:paraId="3ACDF732" w14:textId="77777777" w:rsidR="008B204F" w:rsidRDefault="008B204F" w:rsidP="00D41D65">
      <w:pPr>
        <w:rPr>
          <w:rFonts w:ascii="Arial" w:hAnsi="Arial" w:cs="Arial"/>
          <w:color w:val="7F7F7F"/>
          <w:sz w:val="20"/>
          <w:szCs w:val="20"/>
          <w:lang w:val="en-US"/>
        </w:rPr>
        <w:sectPr w:rsidR="008B204F" w:rsidSect="00147FAB">
          <w:footerReference w:type="default" r:id="rId35"/>
          <w:pgSz w:w="11906" w:h="16838"/>
          <w:pgMar w:top="1440" w:right="1800" w:bottom="1440" w:left="1800" w:header="708" w:footer="708" w:gutter="0"/>
          <w:cols w:space="708"/>
          <w:docGrid w:linePitch="360"/>
        </w:sectPr>
      </w:pPr>
    </w:p>
    <w:tbl>
      <w:tblPr>
        <w:tblStyle w:val="TableGrid"/>
        <w:tblW w:w="19862" w:type="dxa"/>
        <w:tblLook w:val="04A0" w:firstRow="1" w:lastRow="0" w:firstColumn="1" w:lastColumn="0" w:noHBand="0" w:noVBand="1"/>
      </w:tblPr>
      <w:tblGrid>
        <w:gridCol w:w="2834"/>
        <w:gridCol w:w="2835"/>
        <w:gridCol w:w="2835"/>
        <w:gridCol w:w="2835"/>
        <w:gridCol w:w="2835"/>
        <w:gridCol w:w="5688"/>
      </w:tblGrid>
      <w:tr w:rsidR="00FB3F83" w:rsidRPr="00C553C6" w14:paraId="561BFD25" w14:textId="77777777" w:rsidTr="00AC2679">
        <w:trPr>
          <w:gridAfter w:val="1"/>
          <w:wAfter w:w="5688" w:type="dxa"/>
        </w:trPr>
        <w:tc>
          <w:tcPr>
            <w:tcW w:w="2834" w:type="dxa"/>
          </w:tcPr>
          <w:p w14:paraId="0A911388" w14:textId="77777777" w:rsidR="00FB3F83" w:rsidRPr="00C553C6" w:rsidRDefault="00CB3A4C" w:rsidP="00D41D65">
            <w:pPr>
              <w:rPr>
                <w:rFonts w:ascii="Verdana" w:hAnsi="Verdana" w:cs="Arial"/>
                <w:sz w:val="18"/>
                <w:szCs w:val="18"/>
                <w:lang w:val="en-US"/>
              </w:rPr>
            </w:pPr>
            <w:r>
              <w:rPr>
                <w:rFonts w:ascii="Verdana" w:hAnsi="Verdana" w:cs="Arial"/>
                <w:noProof/>
                <w:sz w:val="18"/>
                <w:szCs w:val="18"/>
                <w:lang w:val="en-US" w:eastAsia="en-US"/>
              </w:rPr>
              <w:lastRenderedPageBreak/>
              <mc:AlternateContent>
                <mc:Choice Requires="wps">
                  <w:drawing>
                    <wp:anchor distT="0" distB="0" distL="114300" distR="114300" simplePos="0" relativeHeight="251660288" behindDoc="0" locked="0" layoutInCell="1" allowOverlap="1" wp14:anchorId="44838D9A" wp14:editId="05DC1FD2">
                      <wp:simplePos x="0" y="0"/>
                      <wp:positionH relativeFrom="column">
                        <wp:posOffset>-118110</wp:posOffset>
                      </wp:positionH>
                      <wp:positionV relativeFrom="paragraph">
                        <wp:posOffset>-785495</wp:posOffset>
                      </wp:positionV>
                      <wp:extent cx="3545205" cy="673100"/>
                      <wp:effectExtent l="0" t="0" r="10795" b="1270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205" cy="673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69787E" w14:textId="77777777" w:rsidR="002119B1" w:rsidRPr="00A13555" w:rsidRDefault="002119B1" w:rsidP="00A13555">
                                  <w:pPr>
                                    <w:pStyle w:val="Title"/>
                                    <w:rPr>
                                      <w:sz w:val="44"/>
                                      <w:szCs w:val="44"/>
                                    </w:rPr>
                                  </w:pPr>
                                  <w:bookmarkStart w:id="4" w:name="_Toc331421456"/>
                                  <w:r w:rsidRPr="00A13555">
                                    <w:rPr>
                                      <w:sz w:val="44"/>
                                      <w:szCs w:val="44"/>
                                    </w:rPr>
                                    <w:t>Protocol amendments</w:t>
                                  </w:r>
                                  <w:bookmarkEnd w:id="4"/>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7" type="#_x0000_t202" style="position:absolute;margin-left:-9.25pt;margin-top:-61.8pt;width:279.15pt;height:53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d3nIUCAAAXBQAADgAAAGRycy9lMm9Eb2MueG1srFRtb9sgEP4+af8B8T31S+0ktuJUTbtMk7oX&#10;qd0PIAbHaBgYkNhdtf++Aydp1m3SNM0fMHDHw909z7G4GjqB9sxYrmSFk4sYIyZrRbncVvjzw3oy&#10;x8g6IikRSrIKPzKLr5avXy16XbJUtUpQZhCASFv2usKtc7qMIlu3rCP2Qmkmwdgo0xEHS7ONqCE9&#10;oHciSuN4GvXKUG1UzayF3dvRiJcBv2lY7T42jWUOiQpDbC6MJowbP0bLBSm3huiW14cwyD9E0REu&#10;4dIT1C1xBO0M/wWq47VRVjXuolZdpJqG1yzkANkk8Yts7luiWcgFimP1qUz2/8HWH/afDOK0wlmO&#10;kSQdcPTABodWakCpL0+vbQle9xr83ADbQHNI1eo7VX+xSKqblsgtuzZG9S0jFMJL/Mno7OiIYz3I&#10;pn+vKFxDdk4FoKExna8dVAMBOtD0eKLGh1LD5mWe5WkMIdZgm84ukzhwF5HyeFob694y1SE/qbAB&#10;6gM62d9Z56Mh5dHFX2aV4HTNhQgLs93cCIP2BGSyDl9I4IWbkN5ZKn9sRBx3IEi4w9t8uIH2pyJJ&#10;s3iVFpP1dD6bZE2WT4pZPJ/ESbEqpnFWZLfr7z7AJCtbTimTd1yyowST7O8oPjTDKJ4gQtRXuMjT&#10;fKToj0nG4ftdkh130JGCdxWen5xI6Yl9IymkTUpHuBjn0c/hhypDDY7/UJUgA8/8qAE3bIYguKAR&#10;L5GNoo+gC6OANiAfXhOYtMp8w6iHzqyw/bojhmEk3knQVpFkmW/lsMjyWQoLc27ZnFuIrAGqwg6j&#10;cXrjxvbfacO3Ldx0VPM16HHNg1SeozqoGLov5HR4KXx7n6+D1/N7tvwBAAD//wMAUEsDBBQABgAI&#10;AAAAIQBt9Y0M4gAAAAwBAAAPAAAAZHJzL2Rvd25yZXYueG1sTI/NTsMwEITvSLyDtUhcUOskVUMJ&#10;caryd+HWEiSO23ibBGI7it028PRsTnDb3RnNfpOvR9OJEw2+dVZBPI9AkK2cbm2toHx7ma1A+IBW&#10;Y+csKfgmD+vi8iLHTLuz3dJpF2rBIdZnqKAJoc+k9FVDBv3c9WRZO7jBYOB1qKUe8MzhppNJFKXS&#10;YGv5Q4M9PTZUfe2ORsHPQ/m0eb4J8SEJH8n71ryW1ScqdX01bu5BBBrDnxkmfEaHgpn27mi1F52C&#10;WbxasnUakkUKgi3LxR232U+n2xRkkcv/JYpfAAAA//8DAFBLAQItABQABgAIAAAAIQDkmcPA+wAA&#10;AOEBAAATAAAAAAAAAAAAAAAAAAAAAABbQ29udGVudF9UeXBlc10ueG1sUEsBAi0AFAAGAAgAAAAh&#10;ACOyauHXAAAAlAEAAAsAAAAAAAAAAAAAAAAALAEAAF9yZWxzLy5yZWxzUEsBAi0AFAAGAAgAAAAh&#10;AF9Hd5yFAgAAFwUAAA4AAAAAAAAAAAAAAAAALAIAAGRycy9lMm9Eb2MueG1sUEsBAi0AFAAGAAgA&#10;AAAhAG31jQziAAAADAEAAA8AAAAAAAAAAAAAAAAA3QQAAGRycy9kb3ducmV2LnhtbFBLBQYAAAAA&#10;BAAEAPMAAADsBQAAAAA=&#10;" stroked="f">
                      <v:textbox style="mso-fit-shape-to-text:t">
                        <w:txbxContent>
                          <w:p w14:paraId="6669787E" w14:textId="77777777" w:rsidR="002119B1" w:rsidRPr="00A13555" w:rsidRDefault="002119B1" w:rsidP="00A13555">
                            <w:pPr>
                              <w:pStyle w:val="Title"/>
                              <w:rPr>
                                <w:sz w:val="44"/>
                                <w:szCs w:val="44"/>
                              </w:rPr>
                            </w:pPr>
                            <w:bookmarkStart w:id="5" w:name="_Toc331421456"/>
                            <w:r w:rsidRPr="00A13555">
                              <w:rPr>
                                <w:sz w:val="44"/>
                                <w:szCs w:val="44"/>
                              </w:rPr>
                              <w:t>Protocol amendments</w:t>
                            </w:r>
                            <w:bookmarkEnd w:id="5"/>
                          </w:p>
                        </w:txbxContent>
                      </v:textbox>
                    </v:shape>
                  </w:pict>
                </mc:Fallback>
              </mc:AlternateContent>
            </w:r>
            <w:r w:rsidR="00FB3F83" w:rsidRPr="00C553C6">
              <w:rPr>
                <w:rFonts w:ascii="Verdana" w:hAnsi="Verdana" w:cs="Arial"/>
                <w:sz w:val="18"/>
                <w:szCs w:val="18"/>
                <w:lang w:val="en-US"/>
              </w:rPr>
              <w:t>Protocol version</w:t>
            </w:r>
          </w:p>
        </w:tc>
        <w:tc>
          <w:tcPr>
            <w:tcW w:w="2835" w:type="dxa"/>
          </w:tcPr>
          <w:p w14:paraId="7AA6FE20" w14:textId="77777777" w:rsidR="00FB3F83" w:rsidRPr="00C553C6" w:rsidRDefault="00FB3F83" w:rsidP="00D41D65">
            <w:pPr>
              <w:rPr>
                <w:rFonts w:ascii="Verdana" w:hAnsi="Verdana" w:cs="Arial"/>
                <w:sz w:val="18"/>
                <w:szCs w:val="18"/>
                <w:lang w:val="en-US"/>
              </w:rPr>
            </w:pPr>
            <w:r w:rsidRPr="00C553C6">
              <w:rPr>
                <w:rFonts w:ascii="Verdana" w:hAnsi="Verdana" w:cs="Arial"/>
                <w:sz w:val="18"/>
                <w:szCs w:val="18"/>
                <w:lang w:val="en-US"/>
              </w:rPr>
              <w:t>Date</w:t>
            </w:r>
          </w:p>
        </w:tc>
        <w:tc>
          <w:tcPr>
            <w:tcW w:w="2835" w:type="dxa"/>
          </w:tcPr>
          <w:p w14:paraId="73701AE4" w14:textId="77777777" w:rsidR="00FB3F83" w:rsidRPr="00C553C6" w:rsidRDefault="00FB3F83" w:rsidP="00D41D65">
            <w:pPr>
              <w:rPr>
                <w:rFonts w:ascii="Verdana" w:hAnsi="Verdana" w:cs="Arial"/>
                <w:sz w:val="18"/>
                <w:szCs w:val="18"/>
                <w:lang w:val="en-US"/>
              </w:rPr>
            </w:pPr>
            <w:r w:rsidRPr="00C553C6">
              <w:rPr>
                <w:rFonts w:ascii="Verdana" w:hAnsi="Verdana" w:cs="Arial"/>
                <w:sz w:val="18"/>
                <w:szCs w:val="18"/>
                <w:lang w:val="en-US"/>
              </w:rPr>
              <w:t>Reason for update</w:t>
            </w:r>
          </w:p>
        </w:tc>
        <w:tc>
          <w:tcPr>
            <w:tcW w:w="2835" w:type="dxa"/>
          </w:tcPr>
          <w:p w14:paraId="2EC4940A" w14:textId="77777777" w:rsidR="00FB3F83" w:rsidRPr="00C553C6" w:rsidRDefault="00FB3F83" w:rsidP="00D41D65">
            <w:pPr>
              <w:rPr>
                <w:rFonts w:ascii="Verdana" w:hAnsi="Verdana" w:cs="Arial"/>
                <w:sz w:val="18"/>
                <w:szCs w:val="18"/>
                <w:lang w:val="en-US"/>
              </w:rPr>
            </w:pPr>
            <w:r w:rsidRPr="00C553C6">
              <w:rPr>
                <w:rFonts w:ascii="Verdana" w:hAnsi="Verdana" w:cs="Arial"/>
                <w:sz w:val="18"/>
                <w:szCs w:val="18"/>
                <w:lang w:val="en-US"/>
              </w:rPr>
              <w:t>Substantial amendment number</w:t>
            </w:r>
          </w:p>
        </w:tc>
        <w:tc>
          <w:tcPr>
            <w:tcW w:w="2835" w:type="dxa"/>
          </w:tcPr>
          <w:p w14:paraId="46701D2C" w14:textId="77777777" w:rsidR="00FB3F83" w:rsidRPr="00C553C6" w:rsidRDefault="00FB3F83" w:rsidP="00D41D65">
            <w:pPr>
              <w:rPr>
                <w:rFonts w:ascii="Verdana" w:hAnsi="Verdana" w:cs="Arial"/>
                <w:sz w:val="18"/>
                <w:szCs w:val="18"/>
                <w:lang w:val="en-US"/>
              </w:rPr>
            </w:pPr>
            <w:r w:rsidRPr="00C553C6">
              <w:rPr>
                <w:rFonts w:ascii="Verdana" w:hAnsi="Verdana" w:cs="Arial"/>
                <w:sz w:val="18"/>
                <w:szCs w:val="18"/>
                <w:lang w:val="en-US"/>
              </w:rPr>
              <w:t>Summary of changes</w:t>
            </w:r>
          </w:p>
        </w:tc>
      </w:tr>
      <w:tr w:rsidR="00FB3F83" w:rsidRPr="00C553C6" w14:paraId="2B7C3BA4" w14:textId="77777777" w:rsidTr="00AC2679">
        <w:trPr>
          <w:gridAfter w:val="1"/>
          <w:wAfter w:w="5688" w:type="dxa"/>
        </w:trPr>
        <w:tc>
          <w:tcPr>
            <w:tcW w:w="2834" w:type="dxa"/>
          </w:tcPr>
          <w:p w14:paraId="0ACB5E52" w14:textId="77777777" w:rsidR="00FB3F83" w:rsidRPr="00C553C6" w:rsidRDefault="00FB3F83" w:rsidP="00D41D65">
            <w:pPr>
              <w:rPr>
                <w:rFonts w:ascii="Verdana" w:hAnsi="Verdana" w:cs="Arial"/>
                <w:sz w:val="18"/>
                <w:szCs w:val="18"/>
                <w:lang w:val="en-US"/>
              </w:rPr>
            </w:pPr>
            <w:r w:rsidRPr="00C553C6">
              <w:rPr>
                <w:rFonts w:ascii="Verdana" w:hAnsi="Verdana" w:cs="Arial"/>
                <w:sz w:val="18"/>
                <w:szCs w:val="18"/>
                <w:lang w:val="en-US"/>
              </w:rPr>
              <w:t>1</w:t>
            </w:r>
          </w:p>
        </w:tc>
        <w:tc>
          <w:tcPr>
            <w:tcW w:w="2835" w:type="dxa"/>
          </w:tcPr>
          <w:p w14:paraId="36EE1627" w14:textId="77777777" w:rsidR="00FB3F83" w:rsidRPr="00C553C6" w:rsidRDefault="00FB3F83" w:rsidP="00D41D65">
            <w:pPr>
              <w:rPr>
                <w:rFonts w:ascii="Verdana" w:hAnsi="Verdana" w:cs="Arial"/>
                <w:sz w:val="18"/>
                <w:szCs w:val="18"/>
                <w:lang w:val="en-US"/>
              </w:rPr>
            </w:pPr>
            <w:r w:rsidRPr="00C553C6">
              <w:rPr>
                <w:rFonts w:ascii="Verdana" w:hAnsi="Verdana" w:cs="Arial"/>
                <w:sz w:val="18"/>
                <w:szCs w:val="18"/>
                <w:lang w:val="en-US"/>
              </w:rPr>
              <w:t>March 2009</w:t>
            </w:r>
          </w:p>
        </w:tc>
        <w:tc>
          <w:tcPr>
            <w:tcW w:w="2835" w:type="dxa"/>
          </w:tcPr>
          <w:p w14:paraId="66D4B001" w14:textId="77777777" w:rsidR="00FB3F83" w:rsidRPr="00C553C6" w:rsidRDefault="00871594" w:rsidP="00D41D65">
            <w:pPr>
              <w:rPr>
                <w:rFonts w:ascii="Verdana" w:hAnsi="Verdana" w:cs="Arial"/>
                <w:sz w:val="18"/>
                <w:szCs w:val="18"/>
                <w:lang w:val="en-US"/>
              </w:rPr>
            </w:pPr>
            <w:r w:rsidRPr="00C553C6">
              <w:rPr>
                <w:rFonts w:ascii="Verdana" w:hAnsi="Verdana" w:cs="Arial"/>
                <w:sz w:val="18"/>
                <w:szCs w:val="18"/>
                <w:lang w:val="en-US"/>
              </w:rPr>
              <w:t>Submitted to ethics</w:t>
            </w:r>
          </w:p>
        </w:tc>
        <w:tc>
          <w:tcPr>
            <w:tcW w:w="2835" w:type="dxa"/>
          </w:tcPr>
          <w:p w14:paraId="08710E67" w14:textId="77777777" w:rsidR="00FB3F83" w:rsidRPr="00C553C6" w:rsidRDefault="00871594" w:rsidP="00D41D65">
            <w:pPr>
              <w:rPr>
                <w:rFonts w:ascii="Verdana" w:hAnsi="Verdana" w:cs="Arial"/>
                <w:sz w:val="18"/>
                <w:szCs w:val="18"/>
                <w:lang w:val="en-US"/>
              </w:rPr>
            </w:pPr>
            <w:r w:rsidRPr="00C553C6">
              <w:rPr>
                <w:rFonts w:ascii="Verdana" w:hAnsi="Verdana" w:cs="Arial"/>
                <w:sz w:val="18"/>
                <w:szCs w:val="18"/>
                <w:lang w:val="en-US"/>
              </w:rPr>
              <w:t>NA</w:t>
            </w:r>
          </w:p>
        </w:tc>
        <w:tc>
          <w:tcPr>
            <w:tcW w:w="2835" w:type="dxa"/>
          </w:tcPr>
          <w:p w14:paraId="74423871" w14:textId="77777777" w:rsidR="00FB3F83" w:rsidRPr="00C553C6" w:rsidRDefault="00871594" w:rsidP="00D41D65">
            <w:pPr>
              <w:rPr>
                <w:rFonts w:ascii="Verdana" w:hAnsi="Verdana" w:cs="Arial"/>
                <w:sz w:val="18"/>
                <w:szCs w:val="18"/>
                <w:lang w:val="en-US"/>
              </w:rPr>
            </w:pPr>
            <w:r w:rsidRPr="00C553C6">
              <w:rPr>
                <w:rFonts w:ascii="Verdana" w:hAnsi="Verdana" w:cs="Arial"/>
                <w:sz w:val="18"/>
                <w:szCs w:val="18"/>
                <w:lang w:val="en-US"/>
              </w:rPr>
              <w:t>Initial protocol for phase 1</w:t>
            </w:r>
          </w:p>
        </w:tc>
      </w:tr>
      <w:tr w:rsidR="00AC2679" w:rsidRPr="00C553C6" w14:paraId="5C2161CE" w14:textId="77777777" w:rsidTr="00AC2679">
        <w:tc>
          <w:tcPr>
            <w:tcW w:w="2834" w:type="dxa"/>
          </w:tcPr>
          <w:p w14:paraId="5808CE54" w14:textId="77777777" w:rsidR="00AC2679" w:rsidRPr="00C553C6" w:rsidRDefault="00AC2679" w:rsidP="00D41D65">
            <w:pPr>
              <w:rPr>
                <w:rFonts w:ascii="Verdana" w:hAnsi="Verdana" w:cs="Arial"/>
                <w:sz w:val="18"/>
                <w:szCs w:val="18"/>
                <w:lang w:val="en-US"/>
              </w:rPr>
            </w:pPr>
            <w:r w:rsidRPr="00C553C6">
              <w:rPr>
                <w:rFonts w:ascii="Verdana" w:hAnsi="Verdana" w:cs="Arial"/>
                <w:sz w:val="18"/>
                <w:szCs w:val="18"/>
                <w:lang w:val="en-US"/>
              </w:rPr>
              <w:t>1</w:t>
            </w:r>
          </w:p>
        </w:tc>
        <w:tc>
          <w:tcPr>
            <w:tcW w:w="2835" w:type="dxa"/>
          </w:tcPr>
          <w:p w14:paraId="64E05EDB" w14:textId="77777777" w:rsidR="00AC2679" w:rsidRPr="00C553C6" w:rsidRDefault="00AC2679" w:rsidP="00D41D65">
            <w:pPr>
              <w:rPr>
                <w:rFonts w:ascii="Verdana" w:hAnsi="Verdana" w:cs="Arial"/>
                <w:sz w:val="18"/>
                <w:szCs w:val="18"/>
                <w:lang w:val="en-US"/>
              </w:rPr>
            </w:pPr>
            <w:r w:rsidRPr="00C553C6">
              <w:rPr>
                <w:rFonts w:ascii="Verdana" w:hAnsi="Verdana" w:cs="Arial"/>
                <w:sz w:val="18"/>
                <w:szCs w:val="18"/>
                <w:lang w:val="en-US"/>
              </w:rPr>
              <w:t>07</w:t>
            </w:r>
            <w:r w:rsidRPr="00C553C6">
              <w:rPr>
                <w:rFonts w:ascii="Verdana" w:hAnsi="Verdana" w:cs="Arial"/>
                <w:sz w:val="18"/>
                <w:szCs w:val="18"/>
                <w:vertAlign w:val="superscript"/>
                <w:lang w:val="en-US"/>
              </w:rPr>
              <w:t>th</w:t>
            </w:r>
            <w:r w:rsidRPr="00C553C6">
              <w:rPr>
                <w:rFonts w:ascii="Verdana" w:hAnsi="Verdana" w:cs="Arial"/>
                <w:sz w:val="18"/>
                <w:szCs w:val="18"/>
                <w:lang w:val="en-US"/>
              </w:rPr>
              <w:t xml:space="preserve"> September 2009</w:t>
            </w:r>
          </w:p>
        </w:tc>
        <w:tc>
          <w:tcPr>
            <w:tcW w:w="2835" w:type="dxa"/>
          </w:tcPr>
          <w:p w14:paraId="0EA3D872" w14:textId="77777777" w:rsidR="00AC2679" w:rsidRPr="00C553C6" w:rsidRDefault="00AC2679" w:rsidP="00AC2679">
            <w:pPr>
              <w:rPr>
                <w:rFonts w:ascii="Verdana" w:hAnsi="Verdana" w:cs="Arial"/>
                <w:sz w:val="18"/>
                <w:szCs w:val="18"/>
                <w:lang w:val="en-US"/>
              </w:rPr>
            </w:pPr>
            <w:r w:rsidRPr="00C553C6">
              <w:rPr>
                <w:rFonts w:ascii="Verdana" w:hAnsi="Verdana" w:cs="Arial"/>
                <w:sz w:val="18"/>
                <w:szCs w:val="18"/>
                <w:lang w:val="en-US"/>
              </w:rPr>
              <w:t>Intervention development phase commenced</w:t>
            </w:r>
          </w:p>
        </w:tc>
        <w:tc>
          <w:tcPr>
            <w:tcW w:w="2835" w:type="dxa"/>
          </w:tcPr>
          <w:p w14:paraId="3EB33B92" w14:textId="77777777" w:rsidR="00AC2679" w:rsidRPr="00C553C6" w:rsidRDefault="00AC2679" w:rsidP="00D41D65">
            <w:pPr>
              <w:rPr>
                <w:rFonts w:ascii="Verdana" w:hAnsi="Verdana" w:cs="Arial"/>
                <w:sz w:val="18"/>
                <w:szCs w:val="18"/>
                <w:lang w:val="en-US"/>
              </w:rPr>
            </w:pPr>
            <w:r w:rsidRPr="00C553C6">
              <w:rPr>
                <w:rFonts w:ascii="Verdana" w:hAnsi="Verdana" w:cs="Arial"/>
                <w:sz w:val="18"/>
                <w:szCs w:val="18"/>
                <w:lang w:val="en-US"/>
              </w:rPr>
              <w:t>1</w:t>
            </w:r>
          </w:p>
        </w:tc>
        <w:tc>
          <w:tcPr>
            <w:tcW w:w="2835" w:type="dxa"/>
          </w:tcPr>
          <w:p w14:paraId="7D0125AE" w14:textId="77777777" w:rsidR="00AC2679" w:rsidRPr="00C553C6" w:rsidRDefault="00AC2679" w:rsidP="00AC2679">
            <w:pPr>
              <w:rPr>
                <w:rFonts w:ascii="Verdana" w:hAnsi="Verdana" w:cs="Arial"/>
                <w:sz w:val="18"/>
                <w:szCs w:val="18"/>
                <w:lang w:val="en-US"/>
              </w:rPr>
            </w:pPr>
            <w:r w:rsidRPr="00C553C6">
              <w:rPr>
                <w:rFonts w:ascii="Verdana" w:hAnsi="Verdana" w:cs="Arial"/>
                <w:sz w:val="18"/>
                <w:szCs w:val="18"/>
                <w:lang w:val="en-US"/>
              </w:rPr>
              <w:t>Phase 1 participants recruited to complete questionnaires and assess appropriateness of developed intervention</w:t>
            </w:r>
          </w:p>
        </w:tc>
        <w:tc>
          <w:tcPr>
            <w:tcW w:w="5688" w:type="dxa"/>
          </w:tcPr>
          <w:p w14:paraId="300F75A7" w14:textId="77777777" w:rsidR="00AC2679" w:rsidRPr="00C553C6" w:rsidRDefault="00AC2679" w:rsidP="00AC2679">
            <w:pPr>
              <w:rPr>
                <w:rFonts w:ascii="Verdana" w:hAnsi="Verdana" w:cs="Arial"/>
                <w:color w:val="7F7F7F"/>
                <w:sz w:val="18"/>
                <w:szCs w:val="18"/>
                <w:lang w:val="en-US"/>
              </w:rPr>
            </w:pPr>
          </w:p>
        </w:tc>
      </w:tr>
      <w:tr w:rsidR="00AC2679" w:rsidRPr="00C553C6" w14:paraId="75030A43" w14:textId="77777777" w:rsidTr="00AC2679">
        <w:trPr>
          <w:gridAfter w:val="1"/>
          <w:wAfter w:w="5688" w:type="dxa"/>
        </w:trPr>
        <w:tc>
          <w:tcPr>
            <w:tcW w:w="2834" w:type="dxa"/>
          </w:tcPr>
          <w:p w14:paraId="07B20963" w14:textId="77777777" w:rsidR="00AC2679" w:rsidRPr="00C553C6" w:rsidRDefault="00FE6A12" w:rsidP="00D41D65">
            <w:pPr>
              <w:rPr>
                <w:rFonts w:ascii="Verdana" w:hAnsi="Verdana" w:cs="Arial"/>
                <w:sz w:val="18"/>
                <w:szCs w:val="18"/>
                <w:lang w:val="en-US"/>
              </w:rPr>
            </w:pPr>
            <w:r w:rsidRPr="00C553C6">
              <w:rPr>
                <w:rFonts w:ascii="Verdana" w:hAnsi="Verdana" w:cs="Arial"/>
                <w:sz w:val="18"/>
                <w:szCs w:val="18"/>
                <w:lang w:val="en-US"/>
              </w:rPr>
              <w:t>3</w:t>
            </w:r>
          </w:p>
        </w:tc>
        <w:tc>
          <w:tcPr>
            <w:tcW w:w="2835" w:type="dxa"/>
          </w:tcPr>
          <w:p w14:paraId="541EBD82" w14:textId="77777777" w:rsidR="00AC2679" w:rsidRPr="00C553C6" w:rsidRDefault="00F472B6" w:rsidP="00D41D65">
            <w:pPr>
              <w:rPr>
                <w:rFonts w:ascii="Verdana" w:hAnsi="Verdana" w:cs="Arial"/>
                <w:sz w:val="18"/>
                <w:szCs w:val="18"/>
                <w:lang w:val="en-US"/>
              </w:rPr>
            </w:pPr>
            <w:r w:rsidRPr="00C553C6">
              <w:rPr>
                <w:rFonts w:ascii="Verdana" w:hAnsi="Verdana" w:cs="Arial"/>
                <w:sz w:val="18"/>
                <w:szCs w:val="18"/>
                <w:lang w:val="en-US"/>
              </w:rPr>
              <w:t>24</w:t>
            </w:r>
            <w:r w:rsidRPr="00C553C6">
              <w:rPr>
                <w:rFonts w:ascii="Verdana" w:hAnsi="Verdana" w:cs="Arial"/>
                <w:sz w:val="18"/>
                <w:szCs w:val="18"/>
                <w:vertAlign w:val="superscript"/>
                <w:lang w:val="en-US"/>
              </w:rPr>
              <w:t>th</w:t>
            </w:r>
            <w:r w:rsidRPr="00C553C6">
              <w:rPr>
                <w:rFonts w:ascii="Verdana" w:hAnsi="Verdana" w:cs="Arial"/>
                <w:sz w:val="18"/>
                <w:szCs w:val="18"/>
                <w:lang w:val="en-US"/>
              </w:rPr>
              <w:t xml:space="preserve"> September 2010</w:t>
            </w:r>
          </w:p>
        </w:tc>
        <w:tc>
          <w:tcPr>
            <w:tcW w:w="2835" w:type="dxa"/>
          </w:tcPr>
          <w:p w14:paraId="3A58F3F3" w14:textId="77777777" w:rsidR="00AC2679" w:rsidRPr="00C553C6" w:rsidRDefault="00F472B6" w:rsidP="00D41D65">
            <w:pPr>
              <w:rPr>
                <w:rFonts w:ascii="Verdana" w:hAnsi="Verdana" w:cs="Arial"/>
                <w:sz w:val="18"/>
                <w:szCs w:val="18"/>
                <w:lang w:val="en-US"/>
              </w:rPr>
            </w:pPr>
            <w:r w:rsidRPr="00C553C6">
              <w:rPr>
                <w:rFonts w:ascii="Verdana" w:hAnsi="Verdana" w:cs="Arial"/>
                <w:sz w:val="18"/>
                <w:szCs w:val="18"/>
                <w:lang w:val="en-US"/>
              </w:rPr>
              <w:t>Staff training regarding measurement of neonates and 6 month olds</w:t>
            </w:r>
          </w:p>
        </w:tc>
        <w:tc>
          <w:tcPr>
            <w:tcW w:w="2835" w:type="dxa"/>
          </w:tcPr>
          <w:p w14:paraId="01939550" w14:textId="77777777" w:rsidR="00AC2679" w:rsidRPr="00C553C6" w:rsidRDefault="00FE6A12" w:rsidP="00D41D65">
            <w:pPr>
              <w:rPr>
                <w:rFonts w:ascii="Verdana" w:hAnsi="Verdana" w:cs="Arial"/>
                <w:sz w:val="18"/>
                <w:szCs w:val="18"/>
                <w:lang w:val="en-US"/>
              </w:rPr>
            </w:pPr>
            <w:r w:rsidRPr="00C553C6">
              <w:rPr>
                <w:rFonts w:ascii="Verdana" w:hAnsi="Verdana" w:cs="Arial"/>
                <w:sz w:val="18"/>
                <w:szCs w:val="18"/>
                <w:lang w:val="en-US"/>
              </w:rPr>
              <w:t>3</w:t>
            </w:r>
          </w:p>
        </w:tc>
        <w:tc>
          <w:tcPr>
            <w:tcW w:w="2835" w:type="dxa"/>
          </w:tcPr>
          <w:p w14:paraId="15D3BDFC" w14:textId="77777777" w:rsidR="00AC2679" w:rsidRDefault="00F472B6" w:rsidP="00F048F2">
            <w:pPr>
              <w:rPr>
                <w:rFonts w:ascii="Verdana" w:hAnsi="Verdana" w:cs="Arial"/>
                <w:sz w:val="18"/>
                <w:szCs w:val="18"/>
                <w:lang w:val="en-US"/>
              </w:rPr>
            </w:pPr>
            <w:r w:rsidRPr="00C553C6">
              <w:rPr>
                <w:rFonts w:ascii="Verdana" w:hAnsi="Verdana" w:cs="Arial"/>
                <w:sz w:val="18"/>
                <w:szCs w:val="18"/>
                <w:lang w:val="en-US"/>
              </w:rPr>
              <w:t xml:space="preserve">Permission is sought from the mothers of non-study babies </w:t>
            </w:r>
            <w:r w:rsidR="00F048F2" w:rsidRPr="00C553C6">
              <w:rPr>
                <w:rFonts w:ascii="Verdana" w:hAnsi="Verdana" w:cs="Arial"/>
                <w:sz w:val="18"/>
                <w:szCs w:val="18"/>
                <w:lang w:val="en-US"/>
              </w:rPr>
              <w:t xml:space="preserve">for carrying out anthropological assessment </w:t>
            </w:r>
            <w:r w:rsidRPr="00C553C6">
              <w:rPr>
                <w:rFonts w:ascii="Verdana" w:hAnsi="Verdana" w:cs="Arial"/>
                <w:sz w:val="18"/>
                <w:szCs w:val="18"/>
                <w:lang w:val="en-US"/>
              </w:rPr>
              <w:t>using tapes, skin cali</w:t>
            </w:r>
            <w:r w:rsidR="00F048F2" w:rsidRPr="00C553C6">
              <w:rPr>
                <w:rFonts w:ascii="Verdana" w:hAnsi="Verdana" w:cs="Arial"/>
                <w:sz w:val="18"/>
                <w:szCs w:val="18"/>
                <w:lang w:val="en-US"/>
              </w:rPr>
              <w:t>p</w:t>
            </w:r>
            <w:r w:rsidRPr="00C553C6">
              <w:rPr>
                <w:rFonts w:ascii="Verdana" w:hAnsi="Verdana" w:cs="Arial"/>
                <w:sz w:val="18"/>
                <w:szCs w:val="18"/>
                <w:lang w:val="en-US"/>
              </w:rPr>
              <w:t xml:space="preserve">ers and </w:t>
            </w:r>
            <w:proofErr w:type="spellStart"/>
            <w:r w:rsidRPr="00C553C6">
              <w:rPr>
                <w:rFonts w:ascii="Verdana" w:hAnsi="Verdana" w:cs="Arial"/>
                <w:sz w:val="18"/>
                <w:szCs w:val="18"/>
                <w:lang w:val="en-US"/>
              </w:rPr>
              <w:t>PeaPod</w:t>
            </w:r>
            <w:proofErr w:type="spellEnd"/>
            <w:r w:rsidRPr="00C553C6">
              <w:rPr>
                <w:rFonts w:ascii="Verdana" w:hAnsi="Verdana" w:cs="Arial"/>
                <w:sz w:val="18"/>
                <w:szCs w:val="18"/>
                <w:lang w:val="en-US"/>
              </w:rPr>
              <w:t xml:space="preserve"> technology as initial training and ongoing inter-observer validation studies throughout the duration of UPBEAT.</w:t>
            </w:r>
          </w:p>
          <w:p w14:paraId="772C2E8F" w14:textId="77777777" w:rsidR="00C553C6" w:rsidRPr="00C553C6" w:rsidRDefault="00C553C6" w:rsidP="00F048F2">
            <w:pPr>
              <w:rPr>
                <w:rFonts w:ascii="Verdana" w:hAnsi="Verdana" w:cs="Arial"/>
                <w:sz w:val="18"/>
                <w:szCs w:val="18"/>
                <w:lang w:val="en-US"/>
              </w:rPr>
            </w:pPr>
          </w:p>
        </w:tc>
      </w:tr>
      <w:tr w:rsidR="00AC2679" w:rsidRPr="00C553C6" w14:paraId="38003E00" w14:textId="77777777" w:rsidTr="00AC2679">
        <w:trPr>
          <w:gridAfter w:val="1"/>
          <w:wAfter w:w="5688" w:type="dxa"/>
        </w:trPr>
        <w:tc>
          <w:tcPr>
            <w:tcW w:w="2834" w:type="dxa"/>
          </w:tcPr>
          <w:p w14:paraId="10AD9A90" w14:textId="77777777" w:rsidR="00AC2679" w:rsidRPr="00C553C6" w:rsidRDefault="00FE6A12" w:rsidP="00D41D65">
            <w:pPr>
              <w:rPr>
                <w:rFonts w:ascii="Verdana" w:hAnsi="Verdana" w:cs="Arial"/>
                <w:sz w:val="18"/>
                <w:szCs w:val="18"/>
                <w:lang w:val="en-US"/>
              </w:rPr>
            </w:pPr>
            <w:r w:rsidRPr="00C553C6">
              <w:rPr>
                <w:rFonts w:ascii="Verdana" w:hAnsi="Verdana" w:cs="Arial"/>
                <w:sz w:val="18"/>
                <w:szCs w:val="18"/>
                <w:lang w:val="en-US"/>
              </w:rPr>
              <w:t>3</w:t>
            </w:r>
          </w:p>
          <w:p w14:paraId="6F0F4147" w14:textId="77777777" w:rsidR="00FE6A12" w:rsidRPr="00C553C6" w:rsidRDefault="00FE6A12" w:rsidP="00D41D65">
            <w:pPr>
              <w:rPr>
                <w:rFonts w:ascii="Verdana" w:hAnsi="Verdana" w:cs="Arial"/>
                <w:sz w:val="18"/>
                <w:szCs w:val="18"/>
                <w:lang w:val="en-US"/>
              </w:rPr>
            </w:pPr>
          </w:p>
          <w:p w14:paraId="37483F1F" w14:textId="77777777" w:rsidR="00FE6A12" w:rsidRPr="00C553C6" w:rsidRDefault="00FE6A12" w:rsidP="00D41D65">
            <w:pPr>
              <w:rPr>
                <w:rFonts w:ascii="Verdana" w:hAnsi="Verdana" w:cs="Arial"/>
                <w:sz w:val="18"/>
                <w:szCs w:val="18"/>
                <w:lang w:val="en-US"/>
              </w:rPr>
            </w:pPr>
          </w:p>
        </w:tc>
        <w:tc>
          <w:tcPr>
            <w:tcW w:w="2835" w:type="dxa"/>
          </w:tcPr>
          <w:p w14:paraId="69AA6BB0" w14:textId="77777777" w:rsidR="00AC2679" w:rsidRPr="00C553C6" w:rsidRDefault="00C55AFB" w:rsidP="00D41D65">
            <w:pPr>
              <w:rPr>
                <w:rFonts w:ascii="Verdana" w:hAnsi="Verdana" w:cs="Arial"/>
                <w:sz w:val="18"/>
                <w:szCs w:val="18"/>
                <w:lang w:val="en-US"/>
              </w:rPr>
            </w:pPr>
            <w:r w:rsidRPr="00C553C6">
              <w:rPr>
                <w:rFonts w:ascii="Verdana" w:hAnsi="Verdana" w:cs="Arial"/>
                <w:sz w:val="18"/>
                <w:szCs w:val="18"/>
                <w:lang w:val="en-US"/>
              </w:rPr>
              <w:t>25</w:t>
            </w:r>
            <w:r w:rsidRPr="00C553C6">
              <w:rPr>
                <w:rFonts w:ascii="Verdana" w:hAnsi="Verdana" w:cs="Arial"/>
                <w:sz w:val="18"/>
                <w:szCs w:val="18"/>
                <w:vertAlign w:val="superscript"/>
                <w:lang w:val="en-US"/>
              </w:rPr>
              <w:t>th</w:t>
            </w:r>
            <w:r w:rsidRPr="00C553C6">
              <w:rPr>
                <w:rFonts w:ascii="Verdana" w:hAnsi="Verdana" w:cs="Arial"/>
                <w:sz w:val="18"/>
                <w:szCs w:val="18"/>
                <w:lang w:val="en-US"/>
              </w:rPr>
              <w:t xml:space="preserve"> May 2011</w:t>
            </w:r>
          </w:p>
        </w:tc>
        <w:tc>
          <w:tcPr>
            <w:tcW w:w="2835" w:type="dxa"/>
          </w:tcPr>
          <w:p w14:paraId="49F24090" w14:textId="77777777" w:rsidR="00AC2679" w:rsidRPr="00C553C6" w:rsidRDefault="00C55AFB" w:rsidP="00D41D65">
            <w:pPr>
              <w:rPr>
                <w:rFonts w:ascii="Verdana" w:hAnsi="Verdana" w:cs="Arial"/>
                <w:sz w:val="18"/>
                <w:szCs w:val="18"/>
                <w:lang w:val="en-US"/>
              </w:rPr>
            </w:pPr>
            <w:r w:rsidRPr="00C553C6">
              <w:rPr>
                <w:rFonts w:ascii="Verdana" w:hAnsi="Verdana" w:cs="Arial"/>
                <w:sz w:val="18"/>
                <w:szCs w:val="18"/>
                <w:lang w:val="en-US"/>
              </w:rPr>
              <w:t>Conclusion of pilot trial, Phase 3: Multicentre RCT</w:t>
            </w:r>
          </w:p>
        </w:tc>
        <w:tc>
          <w:tcPr>
            <w:tcW w:w="2835" w:type="dxa"/>
          </w:tcPr>
          <w:p w14:paraId="6DA3B74A" w14:textId="77777777" w:rsidR="00AC2679" w:rsidRPr="00C553C6" w:rsidRDefault="00FE6A12" w:rsidP="00D41D65">
            <w:pPr>
              <w:rPr>
                <w:rFonts w:ascii="Verdana" w:hAnsi="Verdana" w:cs="Arial"/>
                <w:sz w:val="18"/>
                <w:szCs w:val="18"/>
                <w:lang w:val="en-US"/>
              </w:rPr>
            </w:pPr>
            <w:r w:rsidRPr="00C553C6">
              <w:rPr>
                <w:rFonts w:ascii="Verdana" w:hAnsi="Verdana" w:cs="Arial"/>
                <w:sz w:val="18"/>
                <w:szCs w:val="18"/>
                <w:lang w:val="en-US"/>
              </w:rPr>
              <w:t>4</w:t>
            </w:r>
          </w:p>
        </w:tc>
        <w:tc>
          <w:tcPr>
            <w:tcW w:w="2835" w:type="dxa"/>
          </w:tcPr>
          <w:p w14:paraId="3CBB9010" w14:textId="77777777" w:rsidR="00AC2679" w:rsidRPr="00C553C6" w:rsidRDefault="00C55AFB" w:rsidP="00D41D65">
            <w:pPr>
              <w:rPr>
                <w:rFonts w:ascii="Verdana" w:hAnsi="Verdana" w:cs="Arial"/>
                <w:sz w:val="18"/>
                <w:szCs w:val="18"/>
                <w:lang w:val="en-US"/>
              </w:rPr>
            </w:pPr>
            <w:r w:rsidRPr="00C553C6">
              <w:rPr>
                <w:rFonts w:ascii="Verdana" w:hAnsi="Verdana" w:cs="Arial"/>
                <w:sz w:val="18"/>
                <w:szCs w:val="18"/>
                <w:lang w:val="en-US"/>
              </w:rPr>
              <w:t xml:space="preserve">Lifestyle questionnaires removed. </w:t>
            </w:r>
          </w:p>
          <w:p w14:paraId="02928B29" w14:textId="77777777" w:rsidR="00C553C6" w:rsidRDefault="00C55AFB" w:rsidP="00D41D65">
            <w:pPr>
              <w:rPr>
                <w:rFonts w:ascii="Verdana" w:hAnsi="Verdana" w:cs="Arial"/>
                <w:sz w:val="18"/>
                <w:szCs w:val="18"/>
                <w:lang w:val="en-US"/>
              </w:rPr>
            </w:pPr>
            <w:r w:rsidRPr="00C553C6">
              <w:rPr>
                <w:rFonts w:ascii="Verdana" w:hAnsi="Verdana" w:cs="Arial"/>
                <w:sz w:val="18"/>
                <w:szCs w:val="18"/>
                <w:lang w:val="en-US"/>
              </w:rPr>
              <w:t xml:space="preserve">UPBEAT EXTRA – 1:15 recruits randomly selected at visit 1 to give additional dietary information. </w:t>
            </w:r>
          </w:p>
          <w:p w14:paraId="4AF15319" w14:textId="77777777" w:rsidR="00C55AFB" w:rsidRPr="00C553C6" w:rsidRDefault="00C55AFB" w:rsidP="00D41D65">
            <w:pPr>
              <w:rPr>
                <w:rFonts w:ascii="Verdana" w:hAnsi="Verdana" w:cs="Arial"/>
                <w:sz w:val="18"/>
                <w:szCs w:val="18"/>
                <w:lang w:val="en-US"/>
              </w:rPr>
            </w:pPr>
            <w:r w:rsidRPr="00C553C6">
              <w:rPr>
                <w:rFonts w:ascii="Verdana" w:hAnsi="Verdana" w:cs="Arial"/>
                <w:sz w:val="18"/>
                <w:szCs w:val="18"/>
                <w:lang w:val="en-US"/>
              </w:rPr>
              <w:t>For all recruits:</w:t>
            </w:r>
          </w:p>
          <w:p w14:paraId="270DD08F" w14:textId="77777777" w:rsidR="00C55AFB" w:rsidRPr="00C553C6" w:rsidRDefault="00C553C6" w:rsidP="00C55AFB">
            <w:pPr>
              <w:rPr>
                <w:rFonts w:ascii="Verdana" w:hAnsi="Verdana" w:cs="Arial"/>
                <w:sz w:val="18"/>
                <w:szCs w:val="18"/>
                <w:lang w:val="en-US"/>
              </w:rPr>
            </w:pPr>
            <w:proofErr w:type="spellStart"/>
            <w:r>
              <w:rPr>
                <w:rFonts w:ascii="Verdana" w:hAnsi="Verdana" w:cs="Arial"/>
                <w:sz w:val="18"/>
                <w:szCs w:val="18"/>
                <w:lang w:val="en-US"/>
              </w:rPr>
              <w:t>a</w:t>
            </w:r>
            <w:r w:rsidR="00C55AFB" w:rsidRPr="00C553C6">
              <w:rPr>
                <w:rFonts w:ascii="Verdana" w:hAnsi="Verdana" w:cs="Arial"/>
                <w:sz w:val="18"/>
                <w:szCs w:val="18"/>
                <w:lang w:val="en-US"/>
              </w:rPr>
              <w:t>ccelerometry</w:t>
            </w:r>
            <w:proofErr w:type="spellEnd"/>
            <w:r w:rsidR="00C55AFB" w:rsidRPr="00C553C6">
              <w:rPr>
                <w:rFonts w:ascii="Verdana" w:hAnsi="Verdana" w:cs="Arial"/>
                <w:sz w:val="18"/>
                <w:szCs w:val="18"/>
                <w:lang w:val="en-US"/>
              </w:rPr>
              <w:t xml:space="preserve"> removed </w:t>
            </w:r>
          </w:p>
          <w:p w14:paraId="5806CCB3" w14:textId="77777777" w:rsidR="00C55AFB" w:rsidRPr="00C553C6" w:rsidRDefault="00C55AFB" w:rsidP="00C55AFB">
            <w:pPr>
              <w:rPr>
                <w:rFonts w:ascii="Verdana" w:hAnsi="Verdana" w:cs="Arial"/>
                <w:sz w:val="18"/>
                <w:szCs w:val="18"/>
                <w:lang w:val="en-US"/>
              </w:rPr>
            </w:pPr>
            <w:r w:rsidRPr="00C553C6">
              <w:rPr>
                <w:rFonts w:ascii="Verdana" w:hAnsi="Verdana" w:cs="Arial"/>
                <w:sz w:val="18"/>
                <w:szCs w:val="18"/>
                <w:lang w:val="en-US"/>
              </w:rPr>
              <w:t>Removal of RPAQ to be replaced by shorter IPAQ</w:t>
            </w:r>
          </w:p>
          <w:p w14:paraId="17E7C533" w14:textId="77777777" w:rsidR="00C55AFB" w:rsidRPr="00C553C6" w:rsidRDefault="00C55AFB" w:rsidP="00C55AFB">
            <w:pPr>
              <w:rPr>
                <w:rFonts w:ascii="Verdana" w:hAnsi="Verdana" w:cs="Arial"/>
                <w:sz w:val="18"/>
                <w:szCs w:val="18"/>
                <w:lang w:val="en-US"/>
              </w:rPr>
            </w:pPr>
            <w:r w:rsidRPr="00C553C6">
              <w:rPr>
                <w:rFonts w:ascii="Verdana" w:hAnsi="Verdana" w:cs="Arial"/>
                <w:sz w:val="18"/>
                <w:szCs w:val="18"/>
                <w:lang w:val="en-US"/>
              </w:rPr>
              <w:t>Food frequency questionnaires to be replaced by</w:t>
            </w:r>
            <w:r w:rsidR="00296030" w:rsidRPr="00C553C6">
              <w:rPr>
                <w:rFonts w:ascii="Verdana" w:hAnsi="Verdana" w:cs="Arial"/>
                <w:sz w:val="18"/>
                <w:szCs w:val="18"/>
                <w:lang w:val="en-US"/>
              </w:rPr>
              <w:t xml:space="preserve"> shortened version with ethnically diverse foods.</w:t>
            </w:r>
          </w:p>
          <w:p w14:paraId="3184E4A9" w14:textId="77777777" w:rsidR="00C553C6" w:rsidRDefault="00C55AFB" w:rsidP="00C55AFB">
            <w:pPr>
              <w:rPr>
                <w:rFonts w:ascii="Verdana" w:hAnsi="Verdana" w:cs="Arial"/>
                <w:sz w:val="18"/>
                <w:szCs w:val="18"/>
                <w:lang w:val="en-US"/>
              </w:rPr>
            </w:pPr>
            <w:r w:rsidRPr="00C553C6">
              <w:rPr>
                <w:rFonts w:ascii="Verdana" w:hAnsi="Verdana" w:cs="Arial"/>
                <w:sz w:val="18"/>
                <w:szCs w:val="18"/>
                <w:lang w:val="en-US"/>
              </w:rPr>
              <w:t>Introduction of binge eating screening questionnaire.</w:t>
            </w:r>
          </w:p>
          <w:p w14:paraId="5244E489" w14:textId="77777777" w:rsidR="00C553C6" w:rsidRPr="00C553C6" w:rsidRDefault="00C553C6" w:rsidP="00C55AFB">
            <w:pPr>
              <w:rPr>
                <w:rFonts w:ascii="Verdana" w:hAnsi="Verdana" w:cs="Arial"/>
                <w:sz w:val="18"/>
                <w:szCs w:val="18"/>
                <w:lang w:val="en-US"/>
              </w:rPr>
            </w:pPr>
          </w:p>
        </w:tc>
      </w:tr>
      <w:tr w:rsidR="00F472B6" w14:paraId="134BA774" w14:textId="77777777" w:rsidTr="00AC2679">
        <w:trPr>
          <w:gridAfter w:val="1"/>
          <w:wAfter w:w="5688" w:type="dxa"/>
        </w:trPr>
        <w:tc>
          <w:tcPr>
            <w:tcW w:w="2834" w:type="dxa"/>
          </w:tcPr>
          <w:p w14:paraId="7C5764DB" w14:textId="77777777" w:rsidR="00F472B6" w:rsidRDefault="00CE2E56" w:rsidP="00D41D65">
            <w:pPr>
              <w:rPr>
                <w:rFonts w:ascii="Verdana" w:hAnsi="Verdana" w:cs="Arial"/>
                <w:sz w:val="18"/>
                <w:szCs w:val="18"/>
                <w:lang w:val="en-US"/>
              </w:rPr>
            </w:pPr>
            <w:r>
              <w:rPr>
                <w:rFonts w:ascii="Verdana" w:hAnsi="Verdana" w:cs="Arial"/>
                <w:sz w:val="18"/>
                <w:szCs w:val="18"/>
                <w:lang w:val="en-US"/>
              </w:rPr>
              <w:lastRenderedPageBreak/>
              <w:t>5*</w:t>
            </w:r>
          </w:p>
          <w:p w14:paraId="3FC5241D" w14:textId="77777777" w:rsidR="00CE2E56" w:rsidRPr="00C553C6" w:rsidRDefault="00CE2E56" w:rsidP="00D41D65">
            <w:pPr>
              <w:rPr>
                <w:rFonts w:ascii="Verdana" w:hAnsi="Verdana" w:cs="Arial"/>
                <w:sz w:val="18"/>
                <w:szCs w:val="18"/>
                <w:lang w:val="en-US"/>
              </w:rPr>
            </w:pPr>
            <w:r>
              <w:rPr>
                <w:rFonts w:ascii="Verdana" w:hAnsi="Verdana" w:cs="Arial"/>
                <w:sz w:val="18"/>
                <w:szCs w:val="18"/>
                <w:lang w:val="en-US"/>
              </w:rPr>
              <w:t>(*version 4 omitted form sequence)</w:t>
            </w:r>
          </w:p>
          <w:p w14:paraId="09073E6F" w14:textId="77777777" w:rsidR="00FE6A12" w:rsidRPr="00C553C6" w:rsidRDefault="00FE6A12" w:rsidP="00D41D65">
            <w:pPr>
              <w:rPr>
                <w:rFonts w:ascii="Verdana" w:hAnsi="Verdana" w:cs="Arial"/>
                <w:sz w:val="18"/>
                <w:szCs w:val="18"/>
                <w:lang w:val="en-US"/>
              </w:rPr>
            </w:pPr>
          </w:p>
        </w:tc>
        <w:tc>
          <w:tcPr>
            <w:tcW w:w="2835" w:type="dxa"/>
          </w:tcPr>
          <w:p w14:paraId="75F2F041" w14:textId="77777777" w:rsidR="00F472B6" w:rsidRPr="00C553C6" w:rsidRDefault="00FE6A12" w:rsidP="00D41D65">
            <w:pPr>
              <w:rPr>
                <w:rFonts w:ascii="Verdana" w:hAnsi="Verdana" w:cs="Arial"/>
                <w:sz w:val="18"/>
                <w:szCs w:val="18"/>
                <w:lang w:val="en-US"/>
              </w:rPr>
            </w:pPr>
            <w:r w:rsidRPr="00C553C6">
              <w:rPr>
                <w:rFonts w:ascii="Verdana" w:hAnsi="Verdana" w:cs="Arial"/>
                <w:sz w:val="18"/>
                <w:szCs w:val="18"/>
                <w:lang w:val="en-US"/>
              </w:rPr>
              <w:t>October 2011</w:t>
            </w:r>
          </w:p>
        </w:tc>
        <w:tc>
          <w:tcPr>
            <w:tcW w:w="2835" w:type="dxa"/>
          </w:tcPr>
          <w:p w14:paraId="03F7D5D8" w14:textId="77777777" w:rsidR="00F472B6" w:rsidRPr="00C553C6" w:rsidRDefault="00C553C6" w:rsidP="00D41D65">
            <w:pPr>
              <w:rPr>
                <w:rFonts w:ascii="Verdana" w:hAnsi="Verdana" w:cs="Arial"/>
                <w:sz w:val="18"/>
                <w:szCs w:val="18"/>
                <w:lang w:val="en-US"/>
              </w:rPr>
            </w:pPr>
            <w:r>
              <w:rPr>
                <w:rFonts w:ascii="Verdana" w:hAnsi="Verdana" w:cs="Arial"/>
                <w:sz w:val="18"/>
                <w:szCs w:val="18"/>
                <w:lang w:val="en-US"/>
              </w:rPr>
              <w:t>Re-</w:t>
            </w:r>
            <w:r w:rsidR="00FE6A12" w:rsidRPr="00C553C6">
              <w:rPr>
                <w:rFonts w:ascii="Verdana" w:hAnsi="Verdana" w:cs="Arial"/>
                <w:sz w:val="18"/>
                <w:szCs w:val="18"/>
                <w:lang w:val="en-US"/>
              </w:rPr>
              <w:t xml:space="preserve">introduction of </w:t>
            </w:r>
            <w:proofErr w:type="spellStart"/>
            <w:r w:rsidR="00FE6A12" w:rsidRPr="00C553C6">
              <w:rPr>
                <w:rFonts w:ascii="Verdana" w:hAnsi="Verdana" w:cs="Arial"/>
                <w:sz w:val="18"/>
                <w:szCs w:val="18"/>
                <w:lang w:val="en-US"/>
              </w:rPr>
              <w:t>accelerometry</w:t>
            </w:r>
            <w:proofErr w:type="spellEnd"/>
            <w:r w:rsidR="00FE6A12" w:rsidRPr="00C553C6">
              <w:rPr>
                <w:rFonts w:ascii="Verdana" w:hAnsi="Verdana" w:cs="Arial"/>
                <w:sz w:val="18"/>
                <w:szCs w:val="18"/>
                <w:lang w:val="en-US"/>
              </w:rPr>
              <w:t xml:space="preserve"> in UPBEAT-</w:t>
            </w:r>
            <w:r w:rsidR="00CB3A4C">
              <w:rPr>
                <w:rFonts w:ascii="Verdana" w:hAnsi="Verdana" w:cs="Arial"/>
                <w:noProof/>
                <w:sz w:val="18"/>
                <w:szCs w:val="18"/>
                <w:lang w:val="en-US" w:eastAsia="en-US"/>
              </w:rPr>
              <mc:AlternateContent>
                <mc:Choice Requires="wps">
                  <w:drawing>
                    <wp:anchor distT="0" distB="0" distL="114300" distR="114300" simplePos="0" relativeHeight="251661312" behindDoc="0" locked="0" layoutInCell="1" allowOverlap="1" wp14:anchorId="68BD6AB7" wp14:editId="45B3EDDC">
                      <wp:simplePos x="0" y="0"/>
                      <wp:positionH relativeFrom="column">
                        <wp:posOffset>-3667760</wp:posOffset>
                      </wp:positionH>
                      <wp:positionV relativeFrom="paragraph">
                        <wp:posOffset>-606425</wp:posOffset>
                      </wp:positionV>
                      <wp:extent cx="3364230" cy="535940"/>
                      <wp:effectExtent l="0" t="0" r="0" b="0"/>
                      <wp:wrapNone/>
                      <wp:docPr id="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230" cy="53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29E246" w14:textId="77777777" w:rsidR="002119B1" w:rsidRPr="00A13555" w:rsidRDefault="002119B1" w:rsidP="00A13555">
                                  <w:pPr>
                                    <w:pStyle w:val="Title"/>
                                    <w:rPr>
                                      <w:sz w:val="44"/>
                                      <w:szCs w:val="44"/>
                                    </w:rPr>
                                  </w:pPr>
                                  <w:bookmarkStart w:id="5" w:name="_Toc331421457"/>
                                  <w:r w:rsidRPr="00A13555">
                                    <w:rPr>
                                      <w:sz w:val="44"/>
                                      <w:szCs w:val="44"/>
                                    </w:rPr>
                                    <w:t>Protocol Amendments</w:t>
                                  </w:r>
                                  <w:bookmarkEnd w:id="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288.75pt;margin-top:-47.7pt;width:264.9pt;height:4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bidIYCAAAXBQAADgAAAGRycy9lMm9Eb2MueG1srFTbjtsgEH2v1H9AvGd9CcnGVpzVXpqq0vYi&#10;7fYDiMExKgYKJPa26r93wEmablupquoHDMxwmJlzhuXV0Em059YJrSqcXaQYcVVrJtS2wh8f15MF&#10;Rs5TxajUilf4iTt8tXr5Ytmbkue61ZJxiwBEubI3FW69N2WSuLrlHXUX2nAFxkbbjnpY2m3CLO0B&#10;vZNJnqbzpNeWGatr7hzs3o1GvIr4TcNr/75pHPdIVhhi83G0cdyEMVktabm11LSiPoRB/yGKjgoF&#10;l56g7qinaGfFL1CdqK12uvEXte4S3TSi5jEHyCZLn2Xz0FLDYy5QHGdOZXL/D7Z+t/9gkWAVJgQj&#10;RTvg6JEPHt3oAU1DeXrjSvB6MODnB9gGmmOqztzr+pNDSt+2VG35tbW6bzllEF4WTiZnR0ccF0A2&#10;/VvN4Bq68zoCDY3tQu2gGgjQgaanEzUhlBo2p9M5yadgqsE2m84KErlLaHk8bazzr7nuUJhU2AL1&#10;EZ3u750P0dDy6BIuc1oKthZSxoXdbm6lRXsKMlnHLybwzE2q4Kx0ODYijjsQJNwRbCHcSPvXIstJ&#10;epMXk/V8cTkhDZlNist0MUmz4qaYp6Qgd+tvIcCMlK1gjKt7ofhRghn5O4oPzTCKJ4oQ9RUuZvls&#10;pOiPSabx+12SnfDQkVJ0FV6cnGgZiH2lGKRNS0+FHOfJz+HHKkMNjv9YlSiDwPyoAT9shii4/Kiu&#10;jWZPoAurgTZgGF4TmLTafsGoh86ssPu8o5ZjJN8o0FaRESAf+bggs8scFvbcsjm3UFUDVIU9RuP0&#10;1o/tvzNWbFu4aVSz0tegx0ZEqQThjlEdVAzdF3M6vBShvc/X0evHe7b6DgAA//8DAFBLAwQUAAYA&#10;CAAAACEAUl24bN8AAAAMAQAADwAAAGRycy9kb3ducmV2LnhtbEyPwU6DQBCG7ya+w2ZMvBi6YKBr&#10;KUujJhqvrX2AAaZAyu4Sdlvo2zue9PZP5ss/3xS7xQziSpPvndWQrGIQZGvX9LbVcPz+iF5A+IC2&#10;wcFZ0nAjD7vy/q7AvHGz3dP1EFrBJdbnqKELYcyl9HVHBv3KjWR5d3KTwcDj1MpmwpnLzSCf43gt&#10;DfaWL3Q40ntH9flwMRpOX/NTtpmrz3BU+3T9hr2q3E3rx4fldQsi0BL+YPjVZ3Uo2alyF9t4MWiI&#10;MqUyZjltshQEI1GqFIiKQ5LEIMtC/n+i/AEAAP//AwBQSwECLQAUAAYACAAAACEA5JnDwPsAAADh&#10;AQAAEwAAAAAAAAAAAAAAAAAAAAAAW0NvbnRlbnRfVHlwZXNdLnhtbFBLAQItABQABgAIAAAAIQAj&#10;smrh1wAAAJQBAAALAAAAAAAAAAAAAAAAACwBAABfcmVscy8ucmVsc1BLAQItABQABgAIAAAAIQDR&#10;9uJ0hgIAABcFAAAOAAAAAAAAAAAAAAAAACwCAABkcnMvZTJvRG9jLnhtbFBLAQItABQABgAIAAAA&#10;IQBSXbhs3wAAAAwBAAAPAAAAAAAAAAAAAAAAAN4EAABkcnMvZG93bnJldi54bWxQSwUGAAAAAAQA&#10;BADzAAAA6gUAAAAA&#10;" stroked="f">
                      <v:textbox>
                        <w:txbxContent>
                          <w:p w14:paraId="7F29E246" w14:textId="77777777" w:rsidR="002119B1" w:rsidRPr="00A13555" w:rsidRDefault="002119B1" w:rsidP="00A13555">
                            <w:pPr>
                              <w:pStyle w:val="Title"/>
                              <w:rPr>
                                <w:sz w:val="44"/>
                                <w:szCs w:val="44"/>
                              </w:rPr>
                            </w:pPr>
                            <w:bookmarkStart w:id="7" w:name="_Toc331421457"/>
                            <w:r w:rsidRPr="00A13555">
                              <w:rPr>
                                <w:sz w:val="44"/>
                                <w:szCs w:val="44"/>
                              </w:rPr>
                              <w:t>Protocol Amendments</w:t>
                            </w:r>
                            <w:bookmarkEnd w:id="7"/>
                          </w:p>
                        </w:txbxContent>
                      </v:textbox>
                    </v:shape>
                  </w:pict>
                </mc:Fallback>
              </mc:AlternateContent>
            </w:r>
            <w:r w:rsidR="00FE6A12" w:rsidRPr="00C553C6">
              <w:rPr>
                <w:rFonts w:ascii="Verdana" w:hAnsi="Verdana" w:cs="Arial"/>
                <w:sz w:val="18"/>
                <w:szCs w:val="18"/>
                <w:lang w:val="en-US"/>
              </w:rPr>
              <w:t>EXTRA and all women in Newcastle/Sunderland</w:t>
            </w:r>
          </w:p>
        </w:tc>
        <w:tc>
          <w:tcPr>
            <w:tcW w:w="2835" w:type="dxa"/>
          </w:tcPr>
          <w:p w14:paraId="55D3660E" w14:textId="77777777" w:rsidR="00F472B6" w:rsidRPr="00C553C6" w:rsidRDefault="00FE6A12" w:rsidP="00D41D65">
            <w:pPr>
              <w:rPr>
                <w:rFonts w:ascii="Verdana" w:hAnsi="Verdana" w:cs="Arial"/>
                <w:sz w:val="18"/>
                <w:szCs w:val="18"/>
                <w:lang w:val="en-US"/>
              </w:rPr>
            </w:pPr>
            <w:r w:rsidRPr="00C553C6">
              <w:rPr>
                <w:rFonts w:ascii="Verdana" w:hAnsi="Verdana" w:cs="Arial"/>
                <w:sz w:val="18"/>
                <w:szCs w:val="18"/>
                <w:lang w:val="en-US"/>
              </w:rPr>
              <w:t>5</w:t>
            </w:r>
          </w:p>
        </w:tc>
        <w:tc>
          <w:tcPr>
            <w:tcW w:w="2835" w:type="dxa"/>
          </w:tcPr>
          <w:p w14:paraId="29FF15D5" w14:textId="77777777" w:rsidR="00FE6A12" w:rsidRPr="00C553C6" w:rsidRDefault="00FE6A12" w:rsidP="00FE6A12">
            <w:pPr>
              <w:rPr>
                <w:rFonts w:ascii="Verdana" w:hAnsi="Verdana" w:cs="Arial"/>
                <w:sz w:val="18"/>
                <w:szCs w:val="18"/>
                <w:lang w:val="en-US"/>
              </w:rPr>
            </w:pPr>
            <w:r w:rsidRPr="00C553C6">
              <w:rPr>
                <w:rFonts w:ascii="Verdana" w:hAnsi="Verdana" w:cs="Arial"/>
                <w:sz w:val="18"/>
                <w:szCs w:val="18"/>
                <w:lang w:val="en-US"/>
              </w:rPr>
              <w:t>All women in N</w:t>
            </w:r>
            <w:r w:rsidR="00C553C6" w:rsidRPr="00C553C6">
              <w:rPr>
                <w:rFonts w:ascii="Verdana" w:hAnsi="Verdana" w:cs="Arial"/>
                <w:sz w:val="18"/>
                <w:szCs w:val="18"/>
                <w:lang w:val="en-US"/>
              </w:rPr>
              <w:t xml:space="preserve">ewcastle and Sunderland and in all </w:t>
            </w:r>
            <w:proofErr w:type="spellStart"/>
            <w:r w:rsidR="00C553C6" w:rsidRPr="00C553C6">
              <w:rPr>
                <w:rFonts w:ascii="Verdana" w:hAnsi="Verdana" w:cs="Arial"/>
                <w:sz w:val="18"/>
                <w:szCs w:val="18"/>
                <w:lang w:val="en-US"/>
              </w:rPr>
              <w:t>centres</w:t>
            </w:r>
            <w:proofErr w:type="spellEnd"/>
            <w:r w:rsidR="00C553C6" w:rsidRPr="00C553C6">
              <w:rPr>
                <w:rFonts w:ascii="Verdana" w:hAnsi="Verdana" w:cs="Arial"/>
                <w:sz w:val="18"/>
                <w:szCs w:val="18"/>
                <w:lang w:val="en-US"/>
              </w:rPr>
              <w:t xml:space="preserve"> 1:1</w:t>
            </w:r>
            <w:r w:rsidRPr="00C553C6">
              <w:rPr>
                <w:rFonts w:ascii="Verdana" w:hAnsi="Verdana" w:cs="Arial"/>
                <w:sz w:val="18"/>
                <w:szCs w:val="18"/>
                <w:lang w:val="en-US"/>
              </w:rPr>
              <w:t xml:space="preserve">5 women </w:t>
            </w:r>
            <w:proofErr w:type="spellStart"/>
            <w:r w:rsidR="00CE270E">
              <w:rPr>
                <w:rFonts w:ascii="Verdana" w:hAnsi="Verdana" w:cs="Arial"/>
                <w:sz w:val="18"/>
                <w:szCs w:val="18"/>
                <w:lang w:val="en-US"/>
              </w:rPr>
              <w:t>randomised</w:t>
            </w:r>
            <w:proofErr w:type="spellEnd"/>
            <w:r w:rsidRPr="00C553C6">
              <w:rPr>
                <w:rFonts w:ascii="Verdana" w:hAnsi="Verdana" w:cs="Arial"/>
                <w:sz w:val="18"/>
                <w:szCs w:val="18"/>
                <w:lang w:val="en-US"/>
              </w:rPr>
              <w:t xml:space="preserve"> to UPBEAT EXTRA will be asked to wear an accelerometer on 2 occasions in pregnancy </w:t>
            </w:r>
          </w:p>
          <w:p w14:paraId="39F551B0" w14:textId="77777777" w:rsidR="00F472B6" w:rsidRPr="00C553C6" w:rsidRDefault="00FE6A12" w:rsidP="00FE6A12">
            <w:pPr>
              <w:rPr>
                <w:rFonts w:ascii="Verdana" w:hAnsi="Verdana" w:cs="Arial"/>
                <w:sz w:val="18"/>
                <w:szCs w:val="18"/>
                <w:lang w:val="en-US"/>
              </w:rPr>
            </w:pPr>
            <w:r w:rsidRPr="00C553C6">
              <w:rPr>
                <w:rFonts w:ascii="Verdana" w:hAnsi="Verdana" w:cs="Arial"/>
                <w:sz w:val="18"/>
                <w:szCs w:val="18"/>
                <w:lang w:val="en-US"/>
              </w:rPr>
              <w:t>(</w:t>
            </w:r>
            <w:proofErr w:type="gramStart"/>
            <w:r w:rsidRPr="00C553C6">
              <w:rPr>
                <w:rFonts w:ascii="Verdana" w:hAnsi="Verdana" w:cs="Arial"/>
                <w:sz w:val="18"/>
                <w:szCs w:val="18"/>
                <w:lang w:val="en-US"/>
              </w:rPr>
              <w:t>baseline</w:t>
            </w:r>
            <w:proofErr w:type="gramEnd"/>
            <w:r w:rsidRPr="00C553C6">
              <w:rPr>
                <w:rFonts w:ascii="Verdana" w:hAnsi="Verdana" w:cs="Arial"/>
                <w:sz w:val="18"/>
                <w:szCs w:val="18"/>
                <w:lang w:val="en-US"/>
              </w:rPr>
              <w:t xml:space="preserve"> and 28 weeks) and at 6/12 postnatal follow up visit.</w:t>
            </w:r>
          </w:p>
        </w:tc>
      </w:tr>
      <w:tr w:rsidR="00FE6A12" w14:paraId="59E86C53" w14:textId="77777777" w:rsidTr="00AC2679">
        <w:trPr>
          <w:gridAfter w:val="1"/>
          <w:wAfter w:w="5688" w:type="dxa"/>
        </w:trPr>
        <w:tc>
          <w:tcPr>
            <w:tcW w:w="2834" w:type="dxa"/>
          </w:tcPr>
          <w:p w14:paraId="5863D0CD" w14:textId="77777777" w:rsidR="00FE6A12" w:rsidRPr="00C553C6" w:rsidRDefault="00CE2E56" w:rsidP="00D41D65">
            <w:pPr>
              <w:rPr>
                <w:rFonts w:ascii="Verdana" w:hAnsi="Verdana" w:cs="Arial"/>
                <w:sz w:val="18"/>
                <w:szCs w:val="18"/>
                <w:lang w:val="en-US"/>
              </w:rPr>
            </w:pPr>
            <w:r>
              <w:rPr>
                <w:rFonts w:ascii="Verdana" w:hAnsi="Verdana" w:cs="Arial"/>
                <w:sz w:val="18"/>
                <w:szCs w:val="18"/>
                <w:lang w:val="en-US"/>
              </w:rPr>
              <w:t>6</w:t>
            </w:r>
          </w:p>
        </w:tc>
        <w:tc>
          <w:tcPr>
            <w:tcW w:w="2835" w:type="dxa"/>
          </w:tcPr>
          <w:p w14:paraId="084E2324" w14:textId="77777777" w:rsidR="00FE6A12" w:rsidRPr="00C553C6" w:rsidRDefault="00FE6A12" w:rsidP="00D41D65">
            <w:pPr>
              <w:rPr>
                <w:rFonts w:ascii="Verdana" w:hAnsi="Verdana" w:cs="Arial"/>
                <w:sz w:val="18"/>
                <w:szCs w:val="18"/>
                <w:lang w:val="en-US"/>
              </w:rPr>
            </w:pPr>
            <w:r w:rsidRPr="00C553C6">
              <w:rPr>
                <w:rFonts w:ascii="Verdana" w:hAnsi="Verdana" w:cs="Arial"/>
                <w:sz w:val="18"/>
                <w:szCs w:val="18"/>
                <w:lang w:val="en-US"/>
              </w:rPr>
              <w:t>8</w:t>
            </w:r>
            <w:r w:rsidRPr="00C553C6">
              <w:rPr>
                <w:rFonts w:ascii="Verdana" w:hAnsi="Verdana" w:cs="Arial"/>
                <w:sz w:val="18"/>
                <w:szCs w:val="18"/>
                <w:vertAlign w:val="superscript"/>
                <w:lang w:val="en-US"/>
              </w:rPr>
              <w:t>th</w:t>
            </w:r>
            <w:r w:rsidRPr="00C553C6">
              <w:rPr>
                <w:rFonts w:ascii="Verdana" w:hAnsi="Verdana" w:cs="Arial"/>
                <w:sz w:val="18"/>
                <w:szCs w:val="18"/>
                <w:lang w:val="en-US"/>
              </w:rPr>
              <w:t xml:space="preserve"> May 2012</w:t>
            </w:r>
          </w:p>
        </w:tc>
        <w:tc>
          <w:tcPr>
            <w:tcW w:w="2835" w:type="dxa"/>
          </w:tcPr>
          <w:p w14:paraId="38A6C750" w14:textId="77777777" w:rsidR="00FE6A12" w:rsidRPr="00C553C6" w:rsidRDefault="00FE6A12" w:rsidP="00D41D65">
            <w:pPr>
              <w:rPr>
                <w:rFonts w:ascii="Verdana" w:hAnsi="Verdana" w:cs="Arial"/>
                <w:sz w:val="18"/>
                <w:szCs w:val="18"/>
                <w:lang w:val="en-US"/>
              </w:rPr>
            </w:pPr>
          </w:p>
        </w:tc>
        <w:tc>
          <w:tcPr>
            <w:tcW w:w="2835" w:type="dxa"/>
          </w:tcPr>
          <w:p w14:paraId="71391A7B" w14:textId="77777777" w:rsidR="00FE6A12" w:rsidRPr="00C553C6" w:rsidRDefault="002759A6" w:rsidP="00D41D65">
            <w:pPr>
              <w:rPr>
                <w:rFonts w:ascii="Verdana" w:hAnsi="Verdana" w:cs="Arial"/>
                <w:sz w:val="18"/>
                <w:szCs w:val="18"/>
                <w:lang w:val="en-US"/>
              </w:rPr>
            </w:pPr>
            <w:r w:rsidRPr="00C553C6">
              <w:rPr>
                <w:rFonts w:ascii="Verdana" w:hAnsi="Verdana" w:cs="Arial"/>
                <w:sz w:val="18"/>
                <w:szCs w:val="18"/>
                <w:lang w:val="en-US"/>
              </w:rPr>
              <w:t>6</w:t>
            </w:r>
          </w:p>
        </w:tc>
        <w:tc>
          <w:tcPr>
            <w:tcW w:w="2835" w:type="dxa"/>
          </w:tcPr>
          <w:p w14:paraId="36B9D965" w14:textId="77777777" w:rsidR="00FE6A12" w:rsidRPr="00C553C6" w:rsidRDefault="002759A6" w:rsidP="00FE6A12">
            <w:pPr>
              <w:rPr>
                <w:rFonts w:ascii="Verdana" w:hAnsi="Verdana" w:cs="Arial"/>
                <w:sz w:val="18"/>
                <w:szCs w:val="18"/>
                <w:lang w:val="en-US"/>
              </w:rPr>
            </w:pPr>
            <w:r w:rsidRPr="00C553C6">
              <w:rPr>
                <w:rFonts w:ascii="Verdana" w:hAnsi="Verdana" w:cs="Arial"/>
                <w:sz w:val="18"/>
                <w:szCs w:val="18"/>
                <w:lang w:val="en-US"/>
              </w:rPr>
              <w:t xml:space="preserve">Addition of NVQ screening and interview </w:t>
            </w:r>
            <w:proofErr w:type="spellStart"/>
            <w:r w:rsidRPr="00C553C6">
              <w:rPr>
                <w:rFonts w:ascii="Verdana" w:hAnsi="Verdana" w:cs="Arial"/>
                <w:sz w:val="18"/>
                <w:szCs w:val="18"/>
                <w:lang w:val="en-US"/>
              </w:rPr>
              <w:t>substudy</w:t>
            </w:r>
            <w:proofErr w:type="spellEnd"/>
            <w:r w:rsidRPr="00C553C6">
              <w:rPr>
                <w:rFonts w:ascii="Verdana" w:hAnsi="Verdana" w:cs="Arial"/>
                <w:sz w:val="18"/>
                <w:szCs w:val="18"/>
                <w:lang w:val="en-US"/>
              </w:rPr>
              <w:t>.</w:t>
            </w:r>
          </w:p>
          <w:p w14:paraId="12D5C326" w14:textId="77777777" w:rsidR="002759A6" w:rsidRPr="00C553C6" w:rsidRDefault="002759A6" w:rsidP="00FE6A12">
            <w:pPr>
              <w:rPr>
                <w:rFonts w:ascii="Verdana" w:hAnsi="Verdana" w:cs="Arial"/>
                <w:sz w:val="18"/>
                <w:szCs w:val="18"/>
                <w:lang w:val="en-US"/>
              </w:rPr>
            </w:pPr>
            <w:r w:rsidRPr="00C553C6">
              <w:rPr>
                <w:rFonts w:ascii="Verdana" w:hAnsi="Verdana" w:cs="Arial"/>
                <w:sz w:val="18"/>
                <w:szCs w:val="18"/>
                <w:lang w:val="en-US"/>
              </w:rPr>
              <w:t>Addition of ultrasound scan to assess fetal growth at 28 week appointment</w:t>
            </w:r>
          </w:p>
          <w:p w14:paraId="2DAC38E9" w14:textId="77777777" w:rsidR="002759A6" w:rsidRPr="00C553C6" w:rsidRDefault="002759A6" w:rsidP="00FE6A12">
            <w:pPr>
              <w:rPr>
                <w:rFonts w:ascii="Verdana" w:hAnsi="Verdana" w:cs="Arial"/>
                <w:sz w:val="18"/>
                <w:szCs w:val="18"/>
                <w:lang w:val="en-US"/>
              </w:rPr>
            </w:pPr>
            <w:r w:rsidRPr="00C553C6">
              <w:rPr>
                <w:rFonts w:ascii="Verdana" w:hAnsi="Verdana" w:cs="Arial"/>
                <w:sz w:val="18"/>
                <w:szCs w:val="18"/>
                <w:lang w:val="en-US"/>
              </w:rPr>
              <w:t xml:space="preserve">Permission to </w:t>
            </w:r>
            <w:proofErr w:type="spellStart"/>
            <w:r w:rsidRPr="00C553C6">
              <w:rPr>
                <w:rFonts w:ascii="Verdana" w:hAnsi="Verdana" w:cs="Arial"/>
                <w:sz w:val="18"/>
                <w:szCs w:val="18"/>
                <w:lang w:val="en-US"/>
              </w:rPr>
              <w:t>reconsent</w:t>
            </w:r>
            <w:proofErr w:type="spellEnd"/>
            <w:r w:rsidRPr="00C553C6">
              <w:rPr>
                <w:rFonts w:ascii="Verdana" w:hAnsi="Verdana" w:cs="Arial"/>
                <w:sz w:val="18"/>
                <w:szCs w:val="18"/>
                <w:lang w:val="en-US"/>
              </w:rPr>
              <w:t xml:space="preserve"> women who withdraw in pregnancy for 6 month follow up</w:t>
            </w:r>
          </w:p>
          <w:p w14:paraId="43100DA6" w14:textId="77777777" w:rsidR="002759A6" w:rsidRPr="00C553C6" w:rsidRDefault="002759A6" w:rsidP="00F048F2">
            <w:pPr>
              <w:rPr>
                <w:rFonts w:ascii="Verdana" w:hAnsi="Verdana" w:cs="Arial"/>
                <w:sz w:val="18"/>
                <w:szCs w:val="18"/>
                <w:lang w:val="en-US"/>
              </w:rPr>
            </w:pPr>
            <w:r w:rsidRPr="00C553C6">
              <w:rPr>
                <w:rFonts w:ascii="Verdana" w:hAnsi="Verdana" w:cs="Arial"/>
                <w:sz w:val="18"/>
                <w:szCs w:val="18"/>
                <w:lang w:val="en-US"/>
              </w:rPr>
              <w:t xml:space="preserve">Addition of placental </w:t>
            </w:r>
            <w:r w:rsidR="00F048F2" w:rsidRPr="00C553C6">
              <w:rPr>
                <w:rFonts w:ascii="Verdana" w:hAnsi="Verdana" w:cs="Arial"/>
                <w:sz w:val="18"/>
                <w:szCs w:val="18"/>
                <w:lang w:val="en-US"/>
              </w:rPr>
              <w:t xml:space="preserve">collection. </w:t>
            </w:r>
            <w:r w:rsidRPr="00C553C6">
              <w:rPr>
                <w:rFonts w:ascii="Verdana" w:hAnsi="Verdana" w:cs="Arial"/>
                <w:sz w:val="18"/>
                <w:szCs w:val="18"/>
                <w:lang w:val="en-US"/>
              </w:rPr>
              <w:t xml:space="preserve">Permission to contact women at 4 months </w:t>
            </w:r>
            <w:proofErr w:type="spellStart"/>
            <w:r w:rsidRPr="00C553C6">
              <w:rPr>
                <w:rFonts w:ascii="Verdana" w:hAnsi="Verdana" w:cs="Arial"/>
                <w:sz w:val="18"/>
                <w:szCs w:val="18"/>
                <w:lang w:val="en-US"/>
              </w:rPr>
              <w:t>postnatally</w:t>
            </w:r>
            <w:proofErr w:type="spellEnd"/>
            <w:r w:rsidRPr="00C553C6">
              <w:rPr>
                <w:rFonts w:ascii="Verdana" w:hAnsi="Verdana" w:cs="Arial"/>
                <w:sz w:val="18"/>
                <w:szCs w:val="18"/>
                <w:lang w:val="en-US"/>
              </w:rPr>
              <w:t xml:space="preserve">, send birthday cards to the children aged 1 and set up a </w:t>
            </w:r>
            <w:proofErr w:type="spellStart"/>
            <w:r w:rsidRPr="00C553C6">
              <w:rPr>
                <w:rFonts w:ascii="Verdana" w:hAnsi="Verdana" w:cs="Arial"/>
                <w:sz w:val="18"/>
                <w:szCs w:val="18"/>
                <w:lang w:val="en-US"/>
              </w:rPr>
              <w:t>facebook</w:t>
            </w:r>
            <w:proofErr w:type="spellEnd"/>
            <w:r w:rsidRPr="00C553C6">
              <w:rPr>
                <w:rFonts w:ascii="Verdana" w:hAnsi="Verdana" w:cs="Arial"/>
                <w:sz w:val="18"/>
                <w:szCs w:val="18"/>
                <w:lang w:val="en-US"/>
              </w:rPr>
              <w:t xml:space="preserve"> page for the women to join </w:t>
            </w:r>
            <w:proofErr w:type="spellStart"/>
            <w:r w:rsidRPr="00C553C6">
              <w:rPr>
                <w:rFonts w:ascii="Verdana" w:hAnsi="Verdana" w:cs="Arial"/>
                <w:sz w:val="18"/>
                <w:szCs w:val="18"/>
                <w:lang w:val="en-US"/>
              </w:rPr>
              <w:t>postnatally</w:t>
            </w:r>
            <w:proofErr w:type="spellEnd"/>
            <w:r w:rsidRPr="00C553C6">
              <w:rPr>
                <w:rFonts w:ascii="Verdana" w:hAnsi="Verdana" w:cs="Arial"/>
                <w:sz w:val="18"/>
                <w:szCs w:val="18"/>
                <w:lang w:val="en-US"/>
              </w:rPr>
              <w:t>.</w:t>
            </w:r>
          </w:p>
        </w:tc>
      </w:tr>
      <w:tr w:rsidR="003A4134" w14:paraId="4D3372B2" w14:textId="77777777" w:rsidTr="00AC2679">
        <w:trPr>
          <w:gridAfter w:val="1"/>
          <w:wAfter w:w="5688" w:type="dxa"/>
        </w:trPr>
        <w:tc>
          <w:tcPr>
            <w:tcW w:w="2834" w:type="dxa"/>
          </w:tcPr>
          <w:p w14:paraId="44908FE2" w14:textId="77777777" w:rsidR="003A4134" w:rsidRPr="00C553C6" w:rsidRDefault="00CE2E56" w:rsidP="00D41D65">
            <w:pPr>
              <w:rPr>
                <w:rFonts w:ascii="Verdana" w:hAnsi="Verdana" w:cs="Arial"/>
                <w:sz w:val="18"/>
                <w:szCs w:val="18"/>
                <w:lang w:val="en-US"/>
              </w:rPr>
            </w:pPr>
            <w:r>
              <w:rPr>
                <w:rFonts w:ascii="Verdana" w:hAnsi="Verdana" w:cs="Arial"/>
                <w:sz w:val="18"/>
                <w:szCs w:val="18"/>
                <w:lang w:val="en-US"/>
              </w:rPr>
              <w:t>7</w:t>
            </w:r>
          </w:p>
        </w:tc>
        <w:tc>
          <w:tcPr>
            <w:tcW w:w="2835" w:type="dxa"/>
          </w:tcPr>
          <w:p w14:paraId="78ECA1DF" w14:textId="77777777" w:rsidR="003A4134" w:rsidRPr="00C553C6" w:rsidRDefault="003A4134" w:rsidP="00D41D65">
            <w:pPr>
              <w:rPr>
                <w:rFonts w:ascii="Verdana" w:hAnsi="Verdana" w:cs="Arial"/>
                <w:sz w:val="18"/>
                <w:szCs w:val="18"/>
                <w:lang w:val="en-US"/>
              </w:rPr>
            </w:pPr>
            <w:r w:rsidRPr="00C553C6">
              <w:rPr>
                <w:rFonts w:ascii="Verdana" w:hAnsi="Verdana" w:cs="Arial"/>
                <w:sz w:val="18"/>
                <w:szCs w:val="18"/>
                <w:lang w:val="en-US"/>
              </w:rPr>
              <w:t>June 2012</w:t>
            </w:r>
          </w:p>
        </w:tc>
        <w:tc>
          <w:tcPr>
            <w:tcW w:w="2835" w:type="dxa"/>
          </w:tcPr>
          <w:p w14:paraId="290AE0DF" w14:textId="77777777" w:rsidR="003A4134" w:rsidRPr="00C553C6" w:rsidRDefault="003A4134" w:rsidP="00D41D65">
            <w:pPr>
              <w:rPr>
                <w:rFonts w:ascii="Verdana" w:hAnsi="Verdana" w:cs="Arial"/>
                <w:sz w:val="18"/>
                <w:szCs w:val="18"/>
                <w:lang w:val="en-US"/>
              </w:rPr>
            </w:pPr>
            <w:r w:rsidRPr="00C553C6">
              <w:rPr>
                <w:rFonts w:ascii="Verdana" w:hAnsi="Verdana" w:cs="Arial"/>
                <w:sz w:val="18"/>
                <w:szCs w:val="18"/>
                <w:lang w:val="en-US"/>
              </w:rPr>
              <w:t>Publication of protocol on website</w:t>
            </w:r>
          </w:p>
        </w:tc>
        <w:tc>
          <w:tcPr>
            <w:tcW w:w="2835" w:type="dxa"/>
          </w:tcPr>
          <w:p w14:paraId="2161A467" w14:textId="77777777" w:rsidR="003A4134" w:rsidRPr="00C553C6" w:rsidRDefault="003F1DF8" w:rsidP="00D41D65">
            <w:pPr>
              <w:rPr>
                <w:rFonts w:ascii="Verdana" w:hAnsi="Verdana" w:cs="Arial"/>
                <w:sz w:val="18"/>
                <w:szCs w:val="18"/>
                <w:lang w:val="en-US"/>
              </w:rPr>
            </w:pPr>
            <w:r>
              <w:rPr>
                <w:rFonts w:ascii="Verdana" w:hAnsi="Verdana" w:cs="Arial"/>
                <w:sz w:val="18"/>
                <w:szCs w:val="18"/>
                <w:lang w:val="en-US"/>
              </w:rPr>
              <w:t>6</w:t>
            </w:r>
          </w:p>
        </w:tc>
        <w:tc>
          <w:tcPr>
            <w:tcW w:w="2835" w:type="dxa"/>
          </w:tcPr>
          <w:p w14:paraId="39ECD1A5" w14:textId="77777777" w:rsidR="003A4134" w:rsidRPr="00C553C6" w:rsidRDefault="003A4134" w:rsidP="00FE6A12">
            <w:pPr>
              <w:rPr>
                <w:rFonts w:ascii="Verdana" w:hAnsi="Verdana" w:cs="Arial"/>
                <w:sz w:val="18"/>
                <w:szCs w:val="18"/>
                <w:lang w:val="en-US"/>
              </w:rPr>
            </w:pPr>
          </w:p>
        </w:tc>
      </w:tr>
      <w:tr w:rsidR="003A4134" w14:paraId="0F0B97B7" w14:textId="77777777" w:rsidTr="00AC2679">
        <w:trPr>
          <w:gridAfter w:val="1"/>
          <w:wAfter w:w="5688" w:type="dxa"/>
        </w:trPr>
        <w:tc>
          <w:tcPr>
            <w:tcW w:w="2834" w:type="dxa"/>
          </w:tcPr>
          <w:p w14:paraId="49C3E2A4" w14:textId="77777777" w:rsidR="003A4134" w:rsidRPr="00C553C6" w:rsidRDefault="00CE2E56" w:rsidP="00D41D65">
            <w:pPr>
              <w:rPr>
                <w:rFonts w:ascii="Verdana" w:hAnsi="Verdana" w:cs="Arial"/>
                <w:sz w:val="18"/>
                <w:szCs w:val="18"/>
                <w:lang w:val="en-US"/>
              </w:rPr>
            </w:pPr>
            <w:r>
              <w:rPr>
                <w:rFonts w:ascii="Verdana" w:hAnsi="Verdana" w:cs="Arial"/>
                <w:sz w:val="18"/>
                <w:szCs w:val="18"/>
                <w:lang w:val="en-US"/>
              </w:rPr>
              <w:t>8</w:t>
            </w:r>
          </w:p>
        </w:tc>
        <w:tc>
          <w:tcPr>
            <w:tcW w:w="2835" w:type="dxa"/>
          </w:tcPr>
          <w:p w14:paraId="7ADA8E75" w14:textId="77777777" w:rsidR="003A4134" w:rsidRPr="00C553C6" w:rsidRDefault="00CE2E56" w:rsidP="00D41D65">
            <w:pPr>
              <w:rPr>
                <w:rFonts w:ascii="Verdana" w:hAnsi="Verdana" w:cs="Arial"/>
                <w:sz w:val="18"/>
                <w:szCs w:val="18"/>
                <w:lang w:val="en-US"/>
              </w:rPr>
            </w:pPr>
            <w:r>
              <w:rPr>
                <w:rFonts w:ascii="Verdana" w:hAnsi="Verdana" w:cs="Arial"/>
                <w:sz w:val="18"/>
                <w:szCs w:val="18"/>
                <w:lang w:val="en-US"/>
              </w:rPr>
              <w:t>1</w:t>
            </w:r>
            <w:r w:rsidRPr="00CE2E56">
              <w:rPr>
                <w:rFonts w:ascii="Verdana" w:hAnsi="Verdana" w:cs="Arial"/>
                <w:sz w:val="18"/>
                <w:szCs w:val="18"/>
                <w:vertAlign w:val="superscript"/>
                <w:lang w:val="en-US"/>
              </w:rPr>
              <w:t>st</w:t>
            </w:r>
            <w:r>
              <w:rPr>
                <w:rFonts w:ascii="Verdana" w:hAnsi="Verdana" w:cs="Arial"/>
                <w:sz w:val="18"/>
                <w:szCs w:val="18"/>
                <w:lang w:val="en-US"/>
              </w:rPr>
              <w:t xml:space="preserve"> </w:t>
            </w:r>
            <w:r w:rsidR="00AB4579">
              <w:rPr>
                <w:rFonts w:ascii="Verdana" w:hAnsi="Verdana" w:cs="Arial"/>
                <w:sz w:val="18"/>
                <w:szCs w:val="18"/>
                <w:lang w:val="en-US"/>
              </w:rPr>
              <w:t xml:space="preserve"> August</w:t>
            </w:r>
            <w:r w:rsidR="003A4134" w:rsidRPr="00C553C6">
              <w:rPr>
                <w:rFonts w:ascii="Verdana" w:hAnsi="Verdana" w:cs="Arial"/>
                <w:sz w:val="18"/>
                <w:szCs w:val="18"/>
                <w:lang w:val="en-US"/>
              </w:rPr>
              <w:t xml:space="preserve"> 2012</w:t>
            </w:r>
          </w:p>
        </w:tc>
        <w:tc>
          <w:tcPr>
            <w:tcW w:w="2835" w:type="dxa"/>
          </w:tcPr>
          <w:p w14:paraId="2D981963" w14:textId="77777777" w:rsidR="003A4134" w:rsidRDefault="003A4134" w:rsidP="00D41D65">
            <w:pPr>
              <w:rPr>
                <w:rFonts w:ascii="Verdana" w:hAnsi="Verdana" w:cs="Arial"/>
                <w:sz w:val="18"/>
                <w:szCs w:val="18"/>
                <w:lang w:val="en-US"/>
              </w:rPr>
            </w:pPr>
            <w:r w:rsidRPr="00C553C6">
              <w:rPr>
                <w:rFonts w:ascii="Verdana" w:hAnsi="Verdana" w:cs="Arial"/>
                <w:sz w:val="18"/>
                <w:szCs w:val="18"/>
                <w:lang w:val="en-US"/>
              </w:rPr>
              <w:t>Amalgamation of visits 1 and 2.</w:t>
            </w:r>
          </w:p>
          <w:p w14:paraId="3F12C09C" w14:textId="77777777" w:rsidR="00CE2E56" w:rsidRDefault="00CE2E56" w:rsidP="00D41D65">
            <w:pPr>
              <w:rPr>
                <w:rFonts w:ascii="Verdana" w:hAnsi="Verdana" w:cs="Arial"/>
                <w:sz w:val="18"/>
                <w:szCs w:val="18"/>
                <w:lang w:val="en-US"/>
              </w:rPr>
            </w:pPr>
            <w:r>
              <w:rPr>
                <w:rFonts w:ascii="Verdana" w:hAnsi="Verdana" w:cs="Arial"/>
                <w:sz w:val="18"/>
                <w:szCs w:val="18"/>
                <w:lang w:val="en-US"/>
              </w:rPr>
              <w:t>Stop recruiting to UPBEAT EXTRA.</w:t>
            </w:r>
          </w:p>
          <w:p w14:paraId="4D73EBC0" w14:textId="77777777" w:rsidR="00CE2E56" w:rsidRPr="00C553C6" w:rsidRDefault="00CE2E56" w:rsidP="00D41D65">
            <w:pPr>
              <w:rPr>
                <w:rFonts w:ascii="Verdana" w:hAnsi="Verdana" w:cs="Arial"/>
                <w:sz w:val="18"/>
                <w:szCs w:val="18"/>
                <w:lang w:val="en-US"/>
              </w:rPr>
            </w:pPr>
          </w:p>
          <w:p w14:paraId="7327FEBC" w14:textId="77777777" w:rsidR="00C553C6" w:rsidRDefault="00C553C6" w:rsidP="00D41D65">
            <w:pPr>
              <w:rPr>
                <w:rFonts w:ascii="Verdana" w:hAnsi="Verdana" w:cs="Arial"/>
                <w:sz w:val="18"/>
                <w:szCs w:val="18"/>
                <w:lang w:val="en-US"/>
              </w:rPr>
            </w:pPr>
          </w:p>
          <w:p w14:paraId="60647844" w14:textId="77777777" w:rsidR="00C553C6" w:rsidRPr="00C553C6" w:rsidRDefault="00C553C6" w:rsidP="00D41D65">
            <w:pPr>
              <w:rPr>
                <w:rFonts w:ascii="Verdana" w:hAnsi="Verdana" w:cs="Arial"/>
                <w:sz w:val="18"/>
                <w:szCs w:val="18"/>
                <w:lang w:val="en-US"/>
              </w:rPr>
            </w:pPr>
          </w:p>
        </w:tc>
        <w:tc>
          <w:tcPr>
            <w:tcW w:w="2835" w:type="dxa"/>
          </w:tcPr>
          <w:p w14:paraId="0966C038" w14:textId="77777777" w:rsidR="003A4134" w:rsidRPr="00C553C6" w:rsidRDefault="003F1DF8" w:rsidP="00D41D65">
            <w:pPr>
              <w:rPr>
                <w:rFonts w:ascii="Verdana" w:hAnsi="Verdana" w:cs="Arial"/>
                <w:sz w:val="18"/>
                <w:szCs w:val="18"/>
                <w:lang w:val="en-US"/>
              </w:rPr>
            </w:pPr>
            <w:r>
              <w:rPr>
                <w:rFonts w:ascii="Verdana" w:hAnsi="Verdana" w:cs="Arial"/>
                <w:sz w:val="18"/>
                <w:szCs w:val="18"/>
                <w:lang w:val="en-US"/>
              </w:rPr>
              <w:t>7</w:t>
            </w:r>
          </w:p>
        </w:tc>
        <w:tc>
          <w:tcPr>
            <w:tcW w:w="2835" w:type="dxa"/>
          </w:tcPr>
          <w:p w14:paraId="45E8CCF4" w14:textId="77777777" w:rsidR="003A4134" w:rsidRPr="00C553C6" w:rsidRDefault="00CE2E56" w:rsidP="00FE6A12">
            <w:pPr>
              <w:rPr>
                <w:rFonts w:ascii="Verdana" w:hAnsi="Verdana" w:cs="Arial"/>
                <w:sz w:val="18"/>
                <w:szCs w:val="18"/>
                <w:lang w:val="en-US"/>
              </w:rPr>
            </w:pPr>
            <w:r>
              <w:rPr>
                <w:rFonts w:ascii="Verdana" w:hAnsi="Verdana" w:cs="Arial"/>
                <w:sz w:val="18"/>
                <w:szCs w:val="18"/>
                <w:lang w:val="en-US"/>
              </w:rPr>
              <w:t>Notification of amalgamation of visits 1 and 2 and ceasing recruitment to UPBEAT EXTRA. Inclusion of Summary PIS (version1). Introduction of incentives for participants at 6/12 postnatal visit.</w:t>
            </w:r>
          </w:p>
        </w:tc>
      </w:tr>
      <w:tr w:rsidR="00C553C6" w14:paraId="755CD7F2" w14:textId="77777777" w:rsidTr="00AC2679">
        <w:trPr>
          <w:gridAfter w:val="1"/>
          <w:wAfter w:w="5688" w:type="dxa"/>
        </w:trPr>
        <w:tc>
          <w:tcPr>
            <w:tcW w:w="2834" w:type="dxa"/>
          </w:tcPr>
          <w:p w14:paraId="4AC8109C" w14:textId="77777777" w:rsidR="00C553C6" w:rsidRPr="00C553C6" w:rsidRDefault="006818A9" w:rsidP="00D41D65">
            <w:pPr>
              <w:rPr>
                <w:rFonts w:ascii="Verdana" w:hAnsi="Verdana" w:cs="Arial"/>
                <w:sz w:val="18"/>
                <w:szCs w:val="18"/>
                <w:lang w:val="en-US"/>
              </w:rPr>
            </w:pPr>
            <w:r>
              <w:rPr>
                <w:rFonts w:ascii="Verdana" w:hAnsi="Verdana" w:cs="Arial"/>
                <w:sz w:val="18"/>
                <w:szCs w:val="18"/>
                <w:lang w:val="en-US"/>
              </w:rPr>
              <w:lastRenderedPageBreak/>
              <w:t>9</w:t>
            </w:r>
          </w:p>
        </w:tc>
        <w:tc>
          <w:tcPr>
            <w:tcW w:w="2835" w:type="dxa"/>
          </w:tcPr>
          <w:p w14:paraId="7832154C" w14:textId="77777777" w:rsidR="00C553C6" w:rsidRDefault="00C553C6" w:rsidP="00D41D65">
            <w:pPr>
              <w:rPr>
                <w:rFonts w:ascii="Verdana" w:hAnsi="Verdana" w:cs="Arial"/>
                <w:sz w:val="18"/>
                <w:szCs w:val="18"/>
                <w:lang w:val="en-US"/>
              </w:rPr>
            </w:pPr>
          </w:p>
          <w:p w14:paraId="346802A4" w14:textId="77777777" w:rsidR="00C553C6" w:rsidRDefault="00A654BF" w:rsidP="00D41D65">
            <w:pPr>
              <w:rPr>
                <w:rFonts w:ascii="Verdana" w:hAnsi="Verdana" w:cs="Arial"/>
                <w:sz w:val="18"/>
                <w:szCs w:val="18"/>
                <w:lang w:val="en-US"/>
              </w:rPr>
            </w:pPr>
            <w:r>
              <w:rPr>
                <w:rFonts w:ascii="Verdana" w:hAnsi="Verdana" w:cs="Arial"/>
                <w:sz w:val="18"/>
                <w:szCs w:val="18"/>
                <w:lang w:val="en-US"/>
              </w:rPr>
              <w:t>1</w:t>
            </w:r>
            <w:r w:rsidRPr="00A654BF">
              <w:rPr>
                <w:rFonts w:ascii="Verdana" w:hAnsi="Verdana" w:cs="Arial"/>
                <w:sz w:val="18"/>
                <w:szCs w:val="18"/>
                <w:vertAlign w:val="superscript"/>
                <w:lang w:val="en-US"/>
              </w:rPr>
              <w:t>st</w:t>
            </w:r>
            <w:r>
              <w:rPr>
                <w:rFonts w:ascii="Verdana" w:hAnsi="Verdana" w:cs="Arial"/>
                <w:sz w:val="18"/>
                <w:szCs w:val="18"/>
                <w:lang w:val="en-US"/>
              </w:rPr>
              <w:t xml:space="preserve"> May 2013</w:t>
            </w:r>
          </w:p>
          <w:p w14:paraId="153A1523" w14:textId="77777777" w:rsidR="00C553C6" w:rsidRDefault="00C553C6" w:rsidP="00D41D65">
            <w:pPr>
              <w:rPr>
                <w:rFonts w:ascii="Verdana" w:hAnsi="Verdana" w:cs="Arial"/>
                <w:sz w:val="18"/>
                <w:szCs w:val="18"/>
                <w:lang w:val="en-US"/>
              </w:rPr>
            </w:pPr>
          </w:p>
          <w:p w14:paraId="7049A519" w14:textId="77777777" w:rsidR="00C553C6" w:rsidRDefault="00C553C6" w:rsidP="00D41D65">
            <w:pPr>
              <w:rPr>
                <w:rFonts w:ascii="Verdana" w:hAnsi="Verdana" w:cs="Arial"/>
                <w:sz w:val="18"/>
                <w:szCs w:val="18"/>
                <w:lang w:val="en-US"/>
              </w:rPr>
            </w:pPr>
          </w:p>
          <w:p w14:paraId="544F9190" w14:textId="77777777" w:rsidR="00C553C6" w:rsidRDefault="00C553C6" w:rsidP="00D41D65">
            <w:pPr>
              <w:rPr>
                <w:rFonts w:ascii="Verdana" w:hAnsi="Verdana" w:cs="Arial"/>
                <w:sz w:val="18"/>
                <w:szCs w:val="18"/>
                <w:lang w:val="en-US"/>
              </w:rPr>
            </w:pPr>
          </w:p>
          <w:p w14:paraId="0B90274B" w14:textId="77777777" w:rsidR="00C553C6" w:rsidRDefault="00C553C6" w:rsidP="00D41D65">
            <w:pPr>
              <w:rPr>
                <w:rFonts w:ascii="Verdana" w:hAnsi="Verdana" w:cs="Arial"/>
                <w:sz w:val="18"/>
                <w:szCs w:val="18"/>
                <w:lang w:val="en-US"/>
              </w:rPr>
            </w:pPr>
          </w:p>
          <w:p w14:paraId="344023E4" w14:textId="77777777" w:rsidR="00C553C6" w:rsidRDefault="00C553C6" w:rsidP="00D41D65">
            <w:pPr>
              <w:rPr>
                <w:rFonts w:ascii="Verdana" w:hAnsi="Verdana" w:cs="Arial"/>
                <w:sz w:val="18"/>
                <w:szCs w:val="18"/>
                <w:lang w:val="en-US"/>
              </w:rPr>
            </w:pPr>
          </w:p>
          <w:p w14:paraId="1BADABC9" w14:textId="77777777" w:rsidR="00C553C6" w:rsidRPr="00C553C6" w:rsidRDefault="00C553C6" w:rsidP="00D41D65">
            <w:pPr>
              <w:rPr>
                <w:rFonts w:ascii="Verdana" w:hAnsi="Verdana" w:cs="Arial"/>
                <w:sz w:val="18"/>
                <w:szCs w:val="18"/>
                <w:lang w:val="en-US"/>
              </w:rPr>
            </w:pPr>
          </w:p>
        </w:tc>
        <w:tc>
          <w:tcPr>
            <w:tcW w:w="2835" w:type="dxa"/>
          </w:tcPr>
          <w:p w14:paraId="70A3FC35" w14:textId="77777777" w:rsidR="00C553C6" w:rsidRPr="00C553C6" w:rsidRDefault="006818A9" w:rsidP="00D41D65">
            <w:pPr>
              <w:rPr>
                <w:rFonts w:ascii="Verdana" w:hAnsi="Verdana" w:cs="Arial"/>
                <w:sz w:val="18"/>
                <w:szCs w:val="18"/>
                <w:lang w:val="en-US"/>
              </w:rPr>
            </w:pPr>
            <w:r>
              <w:rPr>
                <w:rFonts w:ascii="Verdana" w:hAnsi="Verdana" w:cs="Arial"/>
                <w:sz w:val="18"/>
                <w:szCs w:val="18"/>
                <w:lang w:val="en-US"/>
              </w:rPr>
              <w:t>Inclusion of cord sample collection with placentas at St Thomas’ Hospital</w:t>
            </w:r>
          </w:p>
        </w:tc>
        <w:tc>
          <w:tcPr>
            <w:tcW w:w="2835" w:type="dxa"/>
          </w:tcPr>
          <w:p w14:paraId="5E0F7450" w14:textId="77777777" w:rsidR="00C553C6" w:rsidRPr="00C553C6" w:rsidRDefault="003F1DF8" w:rsidP="00D41D65">
            <w:pPr>
              <w:rPr>
                <w:rFonts w:ascii="Verdana" w:hAnsi="Verdana" w:cs="Arial"/>
                <w:sz w:val="18"/>
                <w:szCs w:val="18"/>
                <w:lang w:val="en-US"/>
              </w:rPr>
            </w:pPr>
            <w:r>
              <w:rPr>
                <w:rFonts w:ascii="Verdana" w:hAnsi="Verdana" w:cs="Arial"/>
                <w:sz w:val="18"/>
                <w:szCs w:val="18"/>
                <w:lang w:val="en-US"/>
              </w:rPr>
              <w:t>8</w:t>
            </w:r>
          </w:p>
        </w:tc>
        <w:tc>
          <w:tcPr>
            <w:tcW w:w="2835" w:type="dxa"/>
          </w:tcPr>
          <w:p w14:paraId="11EE1308" w14:textId="77777777" w:rsidR="00C553C6" w:rsidRPr="00C553C6" w:rsidRDefault="006818A9" w:rsidP="00FE6A12">
            <w:pPr>
              <w:rPr>
                <w:rFonts w:ascii="Verdana" w:hAnsi="Verdana" w:cs="Arial"/>
                <w:sz w:val="18"/>
                <w:szCs w:val="18"/>
                <w:lang w:val="en-US"/>
              </w:rPr>
            </w:pPr>
            <w:r>
              <w:rPr>
                <w:rFonts w:ascii="Verdana" w:hAnsi="Verdana" w:cs="Arial"/>
                <w:sz w:val="18"/>
                <w:szCs w:val="18"/>
                <w:lang w:val="en-US"/>
              </w:rPr>
              <w:t>Amendment to Placenta Studies PIS and consent form to include cord samples.</w:t>
            </w:r>
          </w:p>
        </w:tc>
      </w:tr>
      <w:tr w:rsidR="00C553C6" w:rsidRPr="0003006E" w14:paraId="7579E5D6" w14:textId="77777777" w:rsidTr="00AC2679">
        <w:trPr>
          <w:gridAfter w:val="1"/>
          <w:wAfter w:w="5688" w:type="dxa"/>
        </w:trPr>
        <w:tc>
          <w:tcPr>
            <w:tcW w:w="2834" w:type="dxa"/>
          </w:tcPr>
          <w:p w14:paraId="05D5480B" w14:textId="77777777" w:rsidR="00C553C6" w:rsidRPr="0003006E" w:rsidRDefault="00A654BF" w:rsidP="00D41D65">
            <w:pPr>
              <w:rPr>
                <w:rFonts w:ascii="Verdana" w:hAnsi="Verdana" w:cs="Arial"/>
                <w:color w:val="000000" w:themeColor="text1"/>
                <w:sz w:val="18"/>
                <w:szCs w:val="18"/>
                <w:lang w:val="en-US"/>
              </w:rPr>
            </w:pPr>
            <w:r w:rsidRPr="0003006E">
              <w:rPr>
                <w:rFonts w:ascii="Verdana" w:hAnsi="Verdana" w:cs="Arial"/>
                <w:color w:val="000000" w:themeColor="text1"/>
                <w:sz w:val="18"/>
                <w:szCs w:val="18"/>
                <w:lang w:val="en-US"/>
              </w:rPr>
              <w:t>10</w:t>
            </w:r>
          </w:p>
        </w:tc>
        <w:tc>
          <w:tcPr>
            <w:tcW w:w="2835" w:type="dxa"/>
          </w:tcPr>
          <w:p w14:paraId="62397B7A" w14:textId="77777777" w:rsidR="00C553C6" w:rsidRPr="0003006E" w:rsidRDefault="00C553C6" w:rsidP="00D41D65">
            <w:pPr>
              <w:rPr>
                <w:rFonts w:ascii="Verdana" w:hAnsi="Verdana" w:cs="Arial"/>
                <w:color w:val="000000" w:themeColor="text1"/>
                <w:sz w:val="18"/>
                <w:szCs w:val="18"/>
                <w:lang w:val="en-US"/>
              </w:rPr>
            </w:pPr>
          </w:p>
          <w:p w14:paraId="5242DAF9" w14:textId="5F2DF38D" w:rsidR="00C553C6" w:rsidRPr="0003006E" w:rsidRDefault="0003006E" w:rsidP="00D41D65">
            <w:pPr>
              <w:rPr>
                <w:rFonts w:ascii="Verdana" w:hAnsi="Verdana" w:cs="Arial"/>
                <w:color w:val="000000" w:themeColor="text1"/>
                <w:sz w:val="18"/>
                <w:szCs w:val="18"/>
                <w:lang w:val="en-US"/>
              </w:rPr>
            </w:pPr>
            <w:r w:rsidRPr="0003006E">
              <w:rPr>
                <w:rFonts w:ascii="Verdana" w:hAnsi="Verdana" w:cs="Arial"/>
                <w:color w:val="000000" w:themeColor="text1"/>
                <w:sz w:val="18"/>
                <w:szCs w:val="18"/>
                <w:lang w:val="en-US"/>
              </w:rPr>
              <w:t>29</w:t>
            </w:r>
            <w:r w:rsidRPr="0003006E">
              <w:rPr>
                <w:rFonts w:ascii="Verdana" w:hAnsi="Verdana" w:cs="Arial"/>
                <w:color w:val="000000" w:themeColor="text1"/>
                <w:sz w:val="18"/>
                <w:szCs w:val="18"/>
                <w:vertAlign w:val="superscript"/>
                <w:lang w:val="en-US"/>
              </w:rPr>
              <w:t>th</w:t>
            </w:r>
            <w:r w:rsidRPr="0003006E">
              <w:rPr>
                <w:rFonts w:ascii="Verdana" w:hAnsi="Verdana" w:cs="Arial"/>
                <w:color w:val="000000" w:themeColor="text1"/>
                <w:sz w:val="18"/>
                <w:szCs w:val="18"/>
                <w:lang w:val="en-US"/>
              </w:rPr>
              <w:t xml:space="preserve"> January 2014</w:t>
            </w:r>
          </w:p>
          <w:p w14:paraId="69D7729F" w14:textId="77777777" w:rsidR="00C553C6" w:rsidRPr="0003006E" w:rsidRDefault="00C553C6" w:rsidP="00D41D65">
            <w:pPr>
              <w:rPr>
                <w:rFonts w:ascii="Verdana" w:hAnsi="Verdana" w:cs="Arial"/>
                <w:color w:val="000000" w:themeColor="text1"/>
                <w:sz w:val="18"/>
                <w:szCs w:val="18"/>
                <w:lang w:val="en-US"/>
              </w:rPr>
            </w:pPr>
          </w:p>
          <w:p w14:paraId="09553ABF" w14:textId="77777777" w:rsidR="00C553C6" w:rsidRPr="0003006E" w:rsidRDefault="00C553C6" w:rsidP="00D41D65">
            <w:pPr>
              <w:rPr>
                <w:rFonts w:ascii="Verdana" w:hAnsi="Verdana" w:cs="Arial"/>
                <w:color w:val="000000" w:themeColor="text1"/>
                <w:sz w:val="18"/>
                <w:szCs w:val="18"/>
                <w:lang w:val="en-US"/>
              </w:rPr>
            </w:pPr>
          </w:p>
          <w:p w14:paraId="25BB63F7" w14:textId="77777777" w:rsidR="00C553C6" w:rsidRPr="0003006E" w:rsidRDefault="00C553C6" w:rsidP="00D41D65">
            <w:pPr>
              <w:rPr>
                <w:rFonts w:ascii="Verdana" w:hAnsi="Verdana" w:cs="Arial"/>
                <w:color w:val="000000" w:themeColor="text1"/>
                <w:sz w:val="18"/>
                <w:szCs w:val="18"/>
                <w:lang w:val="en-US"/>
              </w:rPr>
            </w:pPr>
          </w:p>
          <w:p w14:paraId="20F6C583" w14:textId="77777777" w:rsidR="00C553C6" w:rsidRPr="0003006E" w:rsidRDefault="00C553C6" w:rsidP="00D41D65">
            <w:pPr>
              <w:rPr>
                <w:rFonts w:ascii="Verdana" w:hAnsi="Verdana" w:cs="Arial"/>
                <w:color w:val="000000" w:themeColor="text1"/>
                <w:sz w:val="18"/>
                <w:szCs w:val="18"/>
                <w:lang w:val="en-US"/>
              </w:rPr>
            </w:pPr>
          </w:p>
          <w:p w14:paraId="3603F0B5" w14:textId="77777777" w:rsidR="00C553C6" w:rsidRPr="0003006E" w:rsidRDefault="00C553C6" w:rsidP="00D41D65">
            <w:pPr>
              <w:rPr>
                <w:rFonts w:ascii="Verdana" w:hAnsi="Verdana" w:cs="Arial"/>
                <w:color w:val="000000" w:themeColor="text1"/>
                <w:sz w:val="18"/>
                <w:szCs w:val="18"/>
                <w:lang w:val="en-US"/>
              </w:rPr>
            </w:pPr>
          </w:p>
          <w:p w14:paraId="5036197C" w14:textId="77777777" w:rsidR="00C553C6" w:rsidRPr="0003006E" w:rsidRDefault="00C553C6" w:rsidP="00D41D65">
            <w:pPr>
              <w:rPr>
                <w:rFonts w:ascii="Verdana" w:hAnsi="Verdana" w:cs="Arial"/>
                <w:color w:val="000000" w:themeColor="text1"/>
                <w:sz w:val="18"/>
                <w:szCs w:val="18"/>
                <w:lang w:val="en-US"/>
              </w:rPr>
            </w:pPr>
          </w:p>
          <w:p w14:paraId="467C79B2" w14:textId="77777777" w:rsidR="00C553C6" w:rsidRPr="0003006E" w:rsidRDefault="00C553C6" w:rsidP="00D41D65">
            <w:pPr>
              <w:rPr>
                <w:rFonts w:ascii="Verdana" w:hAnsi="Verdana" w:cs="Arial"/>
                <w:color w:val="000000" w:themeColor="text1"/>
                <w:sz w:val="18"/>
                <w:szCs w:val="18"/>
                <w:lang w:val="en-US"/>
              </w:rPr>
            </w:pPr>
          </w:p>
        </w:tc>
        <w:tc>
          <w:tcPr>
            <w:tcW w:w="2835" w:type="dxa"/>
          </w:tcPr>
          <w:p w14:paraId="30557EBA" w14:textId="77777777" w:rsidR="00C553C6" w:rsidRPr="0003006E" w:rsidRDefault="00A654BF" w:rsidP="00D41D65">
            <w:pPr>
              <w:rPr>
                <w:rFonts w:ascii="Verdana" w:hAnsi="Verdana" w:cs="Arial"/>
                <w:color w:val="000000" w:themeColor="text1"/>
                <w:sz w:val="18"/>
                <w:szCs w:val="18"/>
                <w:lang w:val="en-US"/>
              </w:rPr>
            </w:pPr>
            <w:r w:rsidRPr="0003006E">
              <w:rPr>
                <w:rFonts w:ascii="Verdana" w:hAnsi="Verdana" w:cs="Arial"/>
                <w:color w:val="000000" w:themeColor="text1"/>
                <w:sz w:val="18"/>
                <w:szCs w:val="18"/>
                <w:lang w:val="en-US"/>
              </w:rPr>
              <w:t>Qualitative interviews re activity in pregnancy with women in the intervention arm</w:t>
            </w:r>
          </w:p>
        </w:tc>
        <w:tc>
          <w:tcPr>
            <w:tcW w:w="2835" w:type="dxa"/>
          </w:tcPr>
          <w:p w14:paraId="5AEB6FF9" w14:textId="77777777" w:rsidR="00C553C6" w:rsidRPr="0003006E" w:rsidRDefault="00A654BF" w:rsidP="00D41D65">
            <w:pPr>
              <w:rPr>
                <w:rFonts w:ascii="Verdana" w:hAnsi="Verdana" w:cs="Arial"/>
                <w:color w:val="000000" w:themeColor="text1"/>
                <w:sz w:val="18"/>
                <w:szCs w:val="18"/>
                <w:lang w:val="en-US"/>
              </w:rPr>
            </w:pPr>
            <w:r w:rsidRPr="0003006E">
              <w:rPr>
                <w:rFonts w:ascii="Verdana" w:hAnsi="Verdana" w:cs="Arial"/>
                <w:color w:val="000000" w:themeColor="text1"/>
                <w:sz w:val="18"/>
                <w:szCs w:val="18"/>
                <w:lang w:val="en-US"/>
              </w:rPr>
              <w:t>9</w:t>
            </w:r>
          </w:p>
        </w:tc>
        <w:tc>
          <w:tcPr>
            <w:tcW w:w="2835" w:type="dxa"/>
          </w:tcPr>
          <w:p w14:paraId="15338B76" w14:textId="77777777" w:rsidR="00C553C6" w:rsidRPr="0003006E" w:rsidRDefault="00A654BF" w:rsidP="00A654BF">
            <w:pPr>
              <w:rPr>
                <w:rFonts w:ascii="Verdana" w:hAnsi="Verdana" w:cs="Arial"/>
                <w:color w:val="000000" w:themeColor="text1"/>
                <w:sz w:val="18"/>
                <w:szCs w:val="18"/>
                <w:lang w:val="en-US"/>
              </w:rPr>
            </w:pPr>
            <w:r w:rsidRPr="0003006E">
              <w:rPr>
                <w:rFonts w:ascii="Verdana" w:hAnsi="Verdana" w:cs="Arial"/>
                <w:color w:val="000000" w:themeColor="text1"/>
                <w:sz w:val="18"/>
                <w:szCs w:val="18"/>
                <w:lang w:val="en-US"/>
              </w:rPr>
              <w:t xml:space="preserve">A subset of women randomized to the intervention arm of the study will be invited to take part in </w:t>
            </w:r>
            <w:proofErr w:type="gramStart"/>
            <w:r w:rsidRPr="0003006E">
              <w:rPr>
                <w:rFonts w:ascii="Verdana" w:hAnsi="Verdana" w:cs="Arial"/>
                <w:color w:val="000000" w:themeColor="text1"/>
                <w:sz w:val="18"/>
                <w:szCs w:val="18"/>
                <w:lang w:val="en-US"/>
              </w:rPr>
              <w:t>face to face</w:t>
            </w:r>
            <w:proofErr w:type="gramEnd"/>
            <w:r w:rsidRPr="0003006E">
              <w:rPr>
                <w:rFonts w:ascii="Verdana" w:hAnsi="Verdana" w:cs="Arial"/>
                <w:color w:val="000000" w:themeColor="text1"/>
                <w:sz w:val="18"/>
                <w:szCs w:val="18"/>
                <w:lang w:val="en-US"/>
              </w:rPr>
              <w:t xml:space="preserve"> interviews about activity in pregnancy.  An additional PIS and consent form will be provided.</w:t>
            </w:r>
          </w:p>
        </w:tc>
      </w:tr>
      <w:tr w:rsidR="00C553C6" w14:paraId="342DE1C9" w14:textId="77777777" w:rsidTr="00AC2679">
        <w:trPr>
          <w:gridAfter w:val="1"/>
          <w:wAfter w:w="5688" w:type="dxa"/>
        </w:trPr>
        <w:tc>
          <w:tcPr>
            <w:tcW w:w="2834" w:type="dxa"/>
          </w:tcPr>
          <w:p w14:paraId="607336E1" w14:textId="77777777" w:rsidR="00C553C6" w:rsidRPr="00C553C6" w:rsidRDefault="00C553C6" w:rsidP="00D41D65">
            <w:pPr>
              <w:rPr>
                <w:rFonts w:ascii="Verdana" w:hAnsi="Verdana" w:cs="Arial"/>
                <w:sz w:val="18"/>
                <w:szCs w:val="18"/>
                <w:lang w:val="en-US"/>
              </w:rPr>
            </w:pPr>
          </w:p>
        </w:tc>
        <w:tc>
          <w:tcPr>
            <w:tcW w:w="2835" w:type="dxa"/>
          </w:tcPr>
          <w:p w14:paraId="3F0D448F" w14:textId="77777777" w:rsidR="00C553C6" w:rsidRDefault="00C553C6" w:rsidP="00D41D65">
            <w:pPr>
              <w:rPr>
                <w:rFonts w:ascii="Verdana" w:hAnsi="Verdana" w:cs="Arial"/>
                <w:sz w:val="18"/>
                <w:szCs w:val="18"/>
                <w:lang w:val="en-US"/>
              </w:rPr>
            </w:pPr>
          </w:p>
          <w:p w14:paraId="7B0BEE39" w14:textId="77777777" w:rsidR="00C553C6" w:rsidRDefault="00C553C6" w:rsidP="00D41D65">
            <w:pPr>
              <w:rPr>
                <w:rFonts w:ascii="Verdana" w:hAnsi="Verdana" w:cs="Arial"/>
                <w:sz w:val="18"/>
                <w:szCs w:val="18"/>
                <w:lang w:val="en-US"/>
              </w:rPr>
            </w:pPr>
          </w:p>
          <w:p w14:paraId="13BEFD77" w14:textId="77777777" w:rsidR="00C553C6" w:rsidRDefault="00C553C6" w:rsidP="00D41D65">
            <w:pPr>
              <w:rPr>
                <w:rFonts w:ascii="Verdana" w:hAnsi="Verdana" w:cs="Arial"/>
                <w:sz w:val="18"/>
                <w:szCs w:val="18"/>
                <w:lang w:val="en-US"/>
              </w:rPr>
            </w:pPr>
          </w:p>
          <w:p w14:paraId="210E8258" w14:textId="77777777" w:rsidR="00C553C6" w:rsidRDefault="00C553C6" w:rsidP="00D41D65">
            <w:pPr>
              <w:rPr>
                <w:rFonts w:ascii="Verdana" w:hAnsi="Verdana" w:cs="Arial"/>
                <w:sz w:val="18"/>
                <w:szCs w:val="18"/>
                <w:lang w:val="en-US"/>
              </w:rPr>
            </w:pPr>
          </w:p>
          <w:p w14:paraId="44AB21B7" w14:textId="77777777" w:rsidR="00C553C6" w:rsidRDefault="00C553C6" w:rsidP="00D41D65">
            <w:pPr>
              <w:rPr>
                <w:rFonts w:ascii="Verdana" w:hAnsi="Verdana" w:cs="Arial"/>
                <w:sz w:val="18"/>
                <w:szCs w:val="18"/>
                <w:lang w:val="en-US"/>
              </w:rPr>
            </w:pPr>
          </w:p>
          <w:p w14:paraId="743948B6" w14:textId="77777777" w:rsidR="00C553C6" w:rsidRDefault="00C553C6" w:rsidP="00D41D65">
            <w:pPr>
              <w:rPr>
                <w:rFonts w:ascii="Verdana" w:hAnsi="Verdana" w:cs="Arial"/>
                <w:sz w:val="18"/>
                <w:szCs w:val="18"/>
                <w:lang w:val="en-US"/>
              </w:rPr>
            </w:pPr>
          </w:p>
          <w:p w14:paraId="54A76926" w14:textId="77777777" w:rsidR="00C553C6" w:rsidRDefault="00C553C6" w:rsidP="00D41D65">
            <w:pPr>
              <w:rPr>
                <w:rFonts w:ascii="Verdana" w:hAnsi="Verdana" w:cs="Arial"/>
                <w:sz w:val="18"/>
                <w:szCs w:val="18"/>
                <w:lang w:val="en-US"/>
              </w:rPr>
            </w:pPr>
          </w:p>
          <w:p w14:paraId="3579BA89" w14:textId="77777777" w:rsidR="00C553C6" w:rsidRDefault="00C553C6" w:rsidP="00D41D65">
            <w:pPr>
              <w:rPr>
                <w:rFonts w:ascii="Verdana" w:hAnsi="Verdana" w:cs="Arial"/>
                <w:sz w:val="18"/>
                <w:szCs w:val="18"/>
                <w:lang w:val="en-US"/>
              </w:rPr>
            </w:pPr>
          </w:p>
          <w:p w14:paraId="19F5EA8B" w14:textId="77777777" w:rsidR="00C553C6" w:rsidRDefault="00C553C6" w:rsidP="00D41D65">
            <w:pPr>
              <w:rPr>
                <w:rFonts w:ascii="Verdana" w:hAnsi="Verdana" w:cs="Arial"/>
                <w:sz w:val="18"/>
                <w:szCs w:val="18"/>
                <w:lang w:val="en-US"/>
              </w:rPr>
            </w:pPr>
          </w:p>
          <w:p w14:paraId="0A33A8FF" w14:textId="77777777" w:rsidR="00C553C6" w:rsidRDefault="00C553C6" w:rsidP="00D41D65">
            <w:pPr>
              <w:rPr>
                <w:rFonts w:ascii="Verdana" w:hAnsi="Verdana" w:cs="Arial"/>
                <w:sz w:val="18"/>
                <w:szCs w:val="18"/>
                <w:lang w:val="en-US"/>
              </w:rPr>
            </w:pPr>
          </w:p>
          <w:p w14:paraId="7AE6F196" w14:textId="77777777" w:rsidR="00C553C6" w:rsidRDefault="00C553C6" w:rsidP="00D41D65">
            <w:pPr>
              <w:rPr>
                <w:rFonts w:ascii="Verdana" w:hAnsi="Verdana" w:cs="Arial"/>
                <w:sz w:val="18"/>
                <w:szCs w:val="18"/>
                <w:lang w:val="en-US"/>
              </w:rPr>
            </w:pPr>
          </w:p>
          <w:p w14:paraId="08CEF51E" w14:textId="77777777" w:rsidR="00C553C6" w:rsidRDefault="00C553C6" w:rsidP="00D41D65">
            <w:pPr>
              <w:rPr>
                <w:rFonts w:ascii="Verdana" w:hAnsi="Verdana" w:cs="Arial"/>
                <w:sz w:val="18"/>
                <w:szCs w:val="18"/>
                <w:lang w:val="en-US"/>
              </w:rPr>
            </w:pPr>
          </w:p>
        </w:tc>
        <w:tc>
          <w:tcPr>
            <w:tcW w:w="2835" w:type="dxa"/>
          </w:tcPr>
          <w:p w14:paraId="069E297D" w14:textId="77777777" w:rsidR="00C553C6" w:rsidRPr="00C553C6" w:rsidRDefault="00C553C6" w:rsidP="00D41D65">
            <w:pPr>
              <w:rPr>
                <w:rFonts w:ascii="Verdana" w:hAnsi="Verdana" w:cs="Arial"/>
                <w:sz w:val="18"/>
                <w:szCs w:val="18"/>
                <w:lang w:val="en-US"/>
              </w:rPr>
            </w:pPr>
          </w:p>
        </w:tc>
        <w:tc>
          <w:tcPr>
            <w:tcW w:w="2835" w:type="dxa"/>
          </w:tcPr>
          <w:p w14:paraId="7CAA4C9D" w14:textId="77777777" w:rsidR="00C553C6" w:rsidRPr="00C553C6" w:rsidRDefault="00C553C6" w:rsidP="00D41D65">
            <w:pPr>
              <w:rPr>
                <w:rFonts w:ascii="Verdana" w:hAnsi="Verdana" w:cs="Arial"/>
                <w:sz w:val="18"/>
                <w:szCs w:val="18"/>
                <w:lang w:val="en-US"/>
              </w:rPr>
            </w:pPr>
          </w:p>
        </w:tc>
        <w:tc>
          <w:tcPr>
            <w:tcW w:w="2835" w:type="dxa"/>
          </w:tcPr>
          <w:p w14:paraId="2C4A29AF" w14:textId="77777777" w:rsidR="00C553C6" w:rsidRPr="00C553C6" w:rsidRDefault="00C553C6" w:rsidP="00FE6A12">
            <w:pPr>
              <w:rPr>
                <w:rFonts w:ascii="Verdana" w:hAnsi="Verdana" w:cs="Arial"/>
                <w:sz w:val="18"/>
                <w:szCs w:val="18"/>
                <w:lang w:val="en-US"/>
              </w:rPr>
            </w:pPr>
          </w:p>
        </w:tc>
      </w:tr>
    </w:tbl>
    <w:p w14:paraId="5F3BB33C" w14:textId="77777777" w:rsidR="00FB3F83" w:rsidRDefault="00FB3F83" w:rsidP="00D41D65">
      <w:pPr>
        <w:rPr>
          <w:rFonts w:ascii="Arial" w:hAnsi="Arial" w:cs="Arial"/>
          <w:color w:val="7F7F7F"/>
          <w:sz w:val="20"/>
          <w:szCs w:val="20"/>
          <w:lang w:val="en-US"/>
        </w:rPr>
      </w:pPr>
    </w:p>
    <w:p w14:paraId="1057EF20" w14:textId="77777777" w:rsidR="00D41D65" w:rsidRDefault="00D41D65" w:rsidP="00D41D65">
      <w:r>
        <w:rPr>
          <w:rFonts w:ascii="Arial" w:hAnsi="Arial" w:cs="Arial"/>
          <w:color w:val="7F7F7F"/>
          <w:sz w:val="20"/>
          <w:szCs w:val="20"/>
          <w:lang w:val="en-US"/>
        </w:rPr>
        <w:br/>
      </w:r>
    </w:p>
    <w:p w14:paraId="187D4870" w14:textId="77777777" w:rsidR="002759A6" w:rsidRDefault="002759A6" w:rsidP="00D41D65"/>
    <w:p w14:paraId="1950B1CE" w14:textId="77777777" w:rsidR="002759A6" w:rsidRDefault="002759A6" w:rsidP="00D41D65"/>
    <w:p w14:paraId="47C1D964" w14:textId="77777777" w:rsidR="00C553C6" w:rsidRDefault="00C553C6" w:rsidP="00D41D65">
      <w:pPr>
        <w:sectPr w:rsidR="00C553C6" w:rsidSect="00FB3F83">
          <w:headerReference w:type="default" r:id="rId36"/>
          <w:pgSz w:w="16838" w:h="11906" w:orient="landscape"/>
          <w:pgMar w:top="1800" w:right="1440" w:bottom="1800" w:left="1440" w:header="708" w:footer="708" w:gutter="0"/>
          <w:cols w:space="708"/>
          <w:docGrid w:linePitch="360"/>
        </w:sectPr>
      </w:pPr>
    </w:p>
    <w:p w14:paraId="72BDBBF3" w14:textId="77777777" w:rsidR="002759A6" w:rsidRPr="00A13555" w:rsidRDefault="00A13555" w:rsidP="00A13555">
      <w:pPr>
        <w:pStyle w:val="Title"/>
        <w:rPr>
          <w:sz w:val="44"/>
          <w:szCs w:val="44"/>
        </w:rPr>
      </w:pPr>
      <w:bookmarkStart w:id="6" w:name="_Toc331421458"/>
      <w:r w:rsidRPr="00A13555">
        <w:rPr>
          <w:sz w:val="44"/>
          <w:szCs w:val="44"/>
        </w:rPr>
        <w:lastRenderedPageBreak/>
        <w:t>Protocol Approval</w:t>
      </w:r>
      <w:bookmarkEnd w:id="6"/>
    </w:p>
    <w:p w14:paraId="73E04552" w14:textId="77777777" w:rsidR="0028674A" w:rsidRDefault="0028674A" w:rsidP="0028674A">
      <w:pPr>
        <w:rPr>
          <w:rFonts w:ascii="Verdana" w:hAnsi="Verdana"/>
          <w:sz w:val="20"/>
          <w:szCs w:val="20"/>
        </w:rPr>
      </w:pPr>
      <w:r>
        <w:rPr>
          <w:rFonts w:ascii="Verdana" w:hAnsi="Verdana"/>
          <w:sz w:val="20"/>
          <w:szCs w:val="20"/>
        </w:rPr>
        <w:t xml:space="preserve">ISRCTN </w:t>
      </w:r>
      <w:r w:rsidRPr="009A1540">
        <w:rPr>
          <w:rFonts w:ascii="Verdana" w:hAnsi="Verdana"/>
          <w:sz w:val="20"/>
          <w:szCs w:val="20"/>
        </w:rPr>
        <w:t>89971375</w:t>
      </w:r>
    </w:p>
    <w:p w14:paraId="7DD0584A" w14:textId="77777777" w:rsidR="0028674A" w:rsidRDefault="0028674A" w:rsidP="0028674A">
      <w:pPr>
        <w:rPr>
          <w:rFonts w:ascii="Verdana" w:hAnsi="Verdana"/>
          <w:sz w:val="20"/>
          <w:szCs w:val="20"/>
        </w:rPr>
      </w:pPr>
    </w:p>
    <w:p w14:paraId="3CD818AD" w14:textId="77777777" w:rsidR="0028674A" w:rsidRPr="0028674A" w:rsidRDefault="0028674A" w:rsidP="0028674A">
      <w:pPr>
        <w:rPr>
          <w:rFonts w:ascii="Verdana" w:hAnsi="Verdana"/>
          <w:b/>
        </w:rPr>
      </w:pPr>
      <w:r w:rsidRPr="0028674A">
        <w:rPr>
          <w:rFonts w:ascii="Verdana" w:hAnsi="Verdana"/>
          <w:b/>
        </w:rPr>
        <w:t>Signatures</w:t>
      </w:r>
    </w:p>
    <w:p w14:paraId="4937802F" w14:textId="77777777" w:rsidR="0028674A" w:rsidRDefault="0028674A" w:rsidP="0028674A">
      <w:pPr>
        <w:rPr>
          <w:rFonts w:ascii="Verdana" w:hAnsi="Verdana"/>
          <w:b/>
        </w:rPr>
      </w:pPr>
    </w:p>
    <w:p w14:paraId="713D7505" w14:textId="77777777" w:rsidR="0028674A" w:rsidRDefault="0028674A" w:rsidP="0028674A">
      <w:pPr>
        <w:rPr>
          <w:rFonts w:ascii="Verdana" w:hAnsi="Verdana"/>
          <w:b/>
        </w:rPr>
      </w:pPr>
    </w:p>
    <w:p w14:paraId="5DBF3AE0" w14:textId="77777777" w:rsidR="0028674A" w:rsidRDefault="0028674A" w:rsidP="0028674A">
      <w:pPr>
        <w:rPr>
          <w:rFonts w:ascii="Verdana" w:hAnsi="Verdana"/>
          <w:b/>
          <w:sz w:val="20"/>
          <w:szCs w:val="20"/>
        </w:rPr>
      </w:pPr>
      <w:r w:rsidRPr="007003CA">
        <w:rPr>
          <w:rFonts w:ascii="Verdana" w:hAnsi="Verdana"/>
          <w:sz w:val="20"/>
          <w:szCs w:val="20"/>
        </w:rPr>
        <w:t>Professor Lucilla Poston</w:t>
      </w:r>
      <w:r>
        <w:rPr>
          <w:rFonts w:ascii="Verdana" w:hAnsi="Verdana"/>
          <w:b/>
          <w:sz w:val="20"/>
          <w:szCs w:val="20"/>
        </w:rPr>
        <w:t xml:space="preserve"> _______________________              _________</w:t>
      </w:r>
    </w:p>
    <w:p w14:paraId="0C42792C" w14:textId="77777777" w:rsidR="0028674A" w:rsidRDefault="0028674A" w:rsidP="0028674A">
      <w:pPr>
        <w:rPr>
          <w:rFonts w:ascii="Verdana" w:hAnsi="Verdana"/>
          <w:b/>
          <w:sz w:val="20"/>
          <w:szCs w:val="20"/>
        </w:rPr>
      </w:pPr>
      <w:r>
        <w:rPr>
          <w:rFonts w:ascii="Verdana" w:hAnsi="Verdana"/>
          <w:b/>
          <w:sz w:val="20"/>
          <w:szCs w:val="20"/>
        </w:rPr>
        <w:t>Chief Investigator</w:t>
      </w:r>
      <w:r>
        <w:rPr>
          <w:rFonts w:ascii="Verdana" w:hAnsi="Verdana"/>
          <w:b/>
          <w:sz w:val="20"/>
          <w:szCs w:val="20"/>
        </w:rPr>
        <w:tab/>
      </w:r>
      <w:r>
        <w:rPr>
          <w:rFonts w:ascii="Verdana" w:hAnsi="Verdana"/>
          <w:b/>
          <w:sz w:val="20"/>
          <w:szCs w:val="20"/>
        </w:rPr>
        <w:tab/>
        <w:t>Signature</w:t>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t>Date</w:t>
      </w:r>
    </w:p>
    <w:p w14:paraId="6D2F3FA2" w14:textId="77777777" w:rsidR="0028674A" w:rsidRDefault="0028674A" w:rsidP="0028674A">
      <w:pPr>
        <w:rPr>
          <w:rFonts w:ascii="Verdana" w:hAnsi="Verdana"/>
          <w:b/>
          <w:sz w:val="20"/>
          <w:szCs w:val="20"/>
        </w:rPr>
      </w:pPr>
    </w:p>
    <w:p w14:paraId="48A921F6" w14:textId="77777777" w:rsidR="0028674A" w:rsidRDefault="0028674A" w:rsidP="0028674A">
      <w:pPr>
        <w:rPr>
          <w:rFonts w:ascii="Verdana" w:hAnsi="Verdana"/>
          <w:b/>
          <w:sz w:val="20"/>
          <w:szCs w:val="20"/>
        </w:rPr>
      </w:pPr>
    </w:p>
    <w:p w14:paraId="1B88BACD" w14:textId="77777777" w:rsidR="0028674A" w:rsidRDefault="0028674A" w:rsidP="0028674A">
      <w:pPr>
        <w:rPr>
          <w:rFonts w:ascii="Verdana" w:hAnsi="Verdana"/>
          <w:b/>
          <w:sz w:val="20"/>
          <w:szCs w:val="20"/>
        </w:rPr>
      </w:pPr>
    </w:p>
    <w:p w14:paraId="67731B8B" w14:textId="77777777" w:rsidR="0028674A" w:rsidRDefault="0028674A" w:rsidP="0028674A">
      <w:pPr>
        <w:rPr>
          <w:rFonts w:ascii="Verdana" w:hAnsi="Verdana"/>
          <w:b/>
          <w:sz w:val="20"/>
          <w:szCs w:val="20"/>
        </w:rPr>
      </w:pPr>
    </w:p>
    <w:p w14:paraId="45F491DE" w14:textId="77777777" w:rsidR="0028674A" w:rsidRDefault="0028674A" w:rsidP="0028674A">
      <w:pPr>
        <w:rPr>
          <w:rFonts w:ascii="Verdana" w:hAnsi="Verdana"/>
          <w:b/>
          <w:sz w:val="20"/>
          <w:szCs w:val="20"/>
        </w:rPr>
      </w:pPr>
    </w:p>
    <w:p w14:paraId="528CBA7A" w14:textId="77777777" w:rsidR="0028674A" w:rsidRDefault="0028674A" w:rsidP="0028674A">
      <w:pPr>
        <w:rPr>
          <w:rFonts w:ascii="Verdana" w:hAnsi="Verdana"/>
          <w:b/>
          <w:sz w:val="20"/>
          <w:szCs w:val="20"/>
        </w:rPr>
      </w:pPr>
      <w:r w:rsidRPr="007003CA">
        <w:rPr>
          <w:rFonts w:ascii="Verdana" w:hAnsi="Verdana"/>
          <w:sz w:val="20"/>
          <w:szCs w:val="20"/>
        </w:rPr>
        <w:t>Paul Seed</w:t>
      </w:r>
      <w:r>
        <w:rPr>
          <w:rFonts w:ascii="Verdana" w:hAnsi="Verdana"/>
          <w:b/>
          <w:sz w:val="20"/>
          <w:szCs w:val="20"/>
        </w:rPr>
        <w:tab/>
        <w:t xml:space="preserve">                    ______________________               _________</w:t>
      </w:r>
    </w:p>
    <w:p w14:paraId="7BDAC970" w14:textId="77777777" w:rsidR="0028674A" w:rsidRDefault="0028674A" w:rsidP="0028674A">
      <w:pPr>
        <w:rPr>
          <w:rFonts w:ascii="Verdana" w:hAnsi="Verdana"/>
          <w:b/>
          <w:sz w:val="20"/>
          <w:szCs w:val="20"/>
        </w:rPr>
      </w:pPr>
      <w:r>
        <w:rPr>
          <w:rFonts w:ascii="Verdana" w:hAnsi="Verdana"/>
          <w:b/>
          <w:sz w:val="20"/>
          <w:szCs w:val="20"/>
        </w:rPr>
        <w:t xml:space="preserve">Trial </w:t>
      </w:r>
      <w:proofErr w:type="spellStart"/>
      <w:r>
        <w:rPr>
          <w:rFonts w:ascii="Verdana" w:hAnsi="Verdana"/>
          <w:b/>
          <w:sz w:val="20"/>
          <w:szCs w:val="20"/>
        </w:rPr>
        <w:t>Satistician</w:t>
      </w:r>
      <w:proofErr w:type="spellEnd"/>
      <w:r>
        <w:rPr>
          <w:rFonts w:ascii="Verdana" w:hAnsi="Verdana"/>
          <w:b/>
          <w:sz w:val="20"/>
          <w:szCs w:val="20"/>
        </w:rPr>
        <w:tab/>
      </w:r>
      <w:r>
        <w:rPr>
          <w:rFonts w:ascii="Verdana" w:hAnsi="Verdana"/>
          <w:b/>
          <w:sz w:val="20"/>
          <w:szCs w:val="20"/>
        </w:rPr>
        <w:tab/>
        <w:t>Signature</w:t>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t>Date</w:t>
      </w:r>
    </w:p>
    <w:p w14:paraId="136EB5D7" w14:textId="77777777" w:rsidR="0028674A" w:rsidRDefault="0028674A" w:rsidP="0028674A">
      <w:pPr>
        <w:rPr>
          <w:rFonts w:ascii="Verdana" w:hAnsi="Verdana"/>
          <w:b/>
          <w:sz w:val="20"/>
          <w:szCs w:val="20"/>
        </w:rPr>
      </w:pPr>
    </w:p>
    <w:p w14:paraId="1942BF2B" w14:textId="77777777" w:rsidR="0028674A" w:rsidRDefault="0028674A" w:rsidP="0028674A">
      <w:pPr>
        <w:rPr>
          <w:rFonts w:ascii="Verdana" w:hAnsi="Verdana"/>
          <w:b/>
          <w:sz w:val="20"/>
          <w:szCs w:val="20"/>
        </w:rPr>
      </w:pPr>
    </w:p>
    <w:p w14:paraId="30AC81BB" w14:textId="77777777" w:rsidR="0028674A" w:rsidRDefault="0028674A" w:rsidP="0028674A">
      <w:pPr>
        <w:rPr>
          <w:rFonts w:ascii="Verdana" w:hAnsi="Verdana"/>
          <w:b/>
          <w:sz w:val="20"/>
          <w:szCs w:val="20"/>
        </w:rPr>
      </w:pPr>
    </w:p>
    <w:p w14:paraId="64F9A3BF" w14:textId="77777777" w:rsidR="0028674A" w:rsidRDefault="0028674A" w:rsidP="0028674A">
      <w:pPr>
        <w:rPr>
          <w:rFonts w:ascii="Verdana" w:hAnsi="Verdana"/>
          <w:b/>
          <w:sz w:val="20"/>
          <w:szCs w:val="20"/>
        </w:rPr>
      </w:pPr>
      <w:r w:rsidRPr="007003CA">
        <w:rPr>
          <w:rFonts w:ascii="Verdana" w:hAnsi="Verdana"/>
          <w:sz w:val="20"/>
          <w:szCs w:val="20"/>
        </w:rPr>
        <w:t>Annette Briley</w:t>
      </w:r>
      <w:r>
        <w:rPr>
          <w:rFonts w:ascii="Verdana" w:hAnsi="Verdana"/>
          <w:b/>
          <w:sz w:val="20"/>
          <w:szCs w:val="20"/>
        </w:rPr>
        <w:tab/>
        <w:t xml:space="preserve">         _______________________              _________</w:t>
      </w:r>
    </w:p>
    <w:p w14:paraId="580BB4CC" w14:textId="77777777" w:rsidR="0028674A" w:rsidRDefault="0028674A" w:rsidP="0028674A">
      <w:pPr>
        <w:rPr>
          <w:rFonts w:ascii="Verdana" w:hAnsi="Verdana"/>
          <w:b/>
          <w:sz w:val="20"/>
          <w:szCs w:val="20"/>
        </w:rPr>
      </w:pPr>
      <w:r>
        <w:rPr>
          <w:rFonts w:ascii="Verdana" w:hAnsi="Verdana"/>
          <w:b/>
          <w:sz w:val="20"/>
          <w:szCs w:val="20"/>
        </w:rPr>
        <w:t>Trial Manager</w:t>
      </w:r>
      <w:r>
        <w:rPr>
          <w:rFonts w:ascii="Verdana" w:hAnsi="Verdana"/>
          <w:b/>
          <w:sz w:val="20"/>
          <w:szCs w:val="20"/>
        </w:rPr>
        <w:tab/>
      </w:r>
      <w:r>
        <w:rPr>
          <w:rFonts w:ascii="Verdana" w:hAnsi="Verdana"/>
          <w:b/>
          <w:sz w:val="20"/>
          <w:szCs w:val="20"/>
        </w:rPr>
        <w:tab/>
        <w:t>Signature</w:t>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t>Date</w:t>
      </w:r>
    </w:p>
    <w:p w14:paraId="5423CADA" w14:textId="77777777" w:rsidR="0028674A" w:rsidRDefault="0028674A" w:rsidP="0028674A">
      <w:pPr>
        <w:rPr>
          <w:rFonts w:ascii="Verdana" w:hAnsi="Verdana"/>
          <w:b/>
          <w:sz w:val="20"/>
          <w:szCs w:val="20"/>
        </w:rPr>
      </w:pPr>
    </w:p>
    <w:p w14:paraId="7C29F7BD" w14:textId="77777777" w:rsidR="0028674A" w:rsidRDefault="0028674A" w:rsidP="0028674A">
      <w:pPr>
        <w:rPr>
          <w:rFonts w:ascii="Verdana" w:hAnsi="Verdana"/>
          <w:b/>
          <w:sz w:val="20"/>
          <w:szCs w:val="20"/>
        </w:rPr>
      </w:pPr>
    </w:p>
    <w:p w14:paraId="71121919" w14:textId="77777777" w:rsidR="0028674A" w:rsidRDefault="0028674A" w:rsidP="0028674A">
      <w:pPr>
        <w:rPr>
          <w:rFonts w:ascii="Verdana" w:hAnsi="Verdana"/>
          <w:b/>
          <w:sz w:val="20"/>
          <w:szCs w:val="20"/>
        </w:rPr>
      </w:pPr>
    </w:p>
    <w:p w14:paraId="5E59D5A2" w14:textId="77777777" w:rsidR="0028674A" w:rsidRDefault="0028674A" w:rsidP="0028674A">
      <w:pPr>
        <w:rPr>
          <w:rFonts w:ascii="Verdana" w:hAnsi="Verdana"/>
          <w:b/>
          <w:sz w:val="20"/>
          <w:szCs w:val="20"/>
        </w:rPr>
      </w:pPr>
    </w:p>
    <w:p w14:paraId="376583F0" w14:textId="77777777" w:rsidR="0028674A" w:rsidRDefault="0028674A" w:rsidP="0028674A">
      <w:pPr>
        <w:rPr>
          <w:rFonts w:ascii="Verdana" w:hAnsi="Verdana"/>
          <w:b/>
          <w:sz w:val="20"/>
          <w:szCs w:val="20"/>
        </w:rPr>
      </w:pPr>
    </w:p>
    <w:p w14:paraId="4C837118" w14:textId="77777777" w:rsidR="0028674A" w:rsidRDefault="0028674A" w:rsidP="0028674A">
      <w:pPr>
        <w:rPr>
          <w:rFonts w:ascii="Verdana" w:hAnsi="Verdana"/>
          <w:b/>
          <w:sz w:val="20"/>
          <w:szCs w:val="20"/>
        </w:rPr>
      </w:pPr>
      <w:r>
        <w:rPr>
          <w:rFonts w:ascii="Verdana" w:hAnsi="Verdana"/>
          <w:b/>
          <w:sz w:val="20"/>
          <w:szCs w:val="20"/>
        </w:rPr>
        <w:t>Local PI Acknowledgement</w:t>
      </w:r>
    </w:p>
    <w:p w14:paraId="69967690" w14:textId="77777777" w:rsidR="0028674A" w:rsidRDefault="0028674A" w:rsidP="0028674A">
      <w:pPr>
        <w:rPr>
          <w:rFonts w:ascii="Verdana" w:hAnsi="Verdana"/>
          <w:b/>
          <w:sz w:val="20"/>
          <w:szCs w:val="20"/>
        </w:rPr>
      </w:pPr>
    </w:p>
    <w:p w14:paraId="4C4F7224" w14:textId="77777777" w:rsidR="0028674A" w:rsidRDefault="0028674A" w:rsidP="0028674A">
      <w:pPr>
        <w:rPr>
          <w:rFonts w:ascii="Verdana" w:hAnsi="Verdana"/>
          <w:b/>
          <w:sz w:val="20"/>
          <w:szCs w:val="20"/>
        </w:rPr>
      </w:pPr>
    </w:p>
    <w:p w14:paraId="1EDAA446" w14:textId="77777777" w:rsidR="0028674A" w:rsidRDefault="0028674A" w:rsidP="0028674A">
      <w:pPr>
        <w:rPr>
          <w:rFonts w:ascii="Verdana" w:hAnsi="Verdana"/>
          <w:b/>
          <w:sz w:val="20"/>
          <w:szCs w:val="20"/>
        </w:rPr>
      </w:pPr>
    </w:p>
    <w:p w14:paraId="44DCD910" w14:textId="77777777" w:rsidR="0028674A" w:rsidRDefault="0028674A" w:rsidP="0028674A">
      <w:pPr>
        <w:rPr>
          <w:rFonts w:ascii="Verdana" w:hAnsi="Verdana"/>
          <w:b/>
          <w:sz w:val="20"/>
          <w:szCs w:val="20"/>
        </w:rPr>
      </w:pPr>
    </w:p>
    <w:p w14:paraId="6780072A" w14:textId="77777777" w:rsidR="0028674A" w:rsidRDefault="0028674A" w:rsidP="0028674A">
      <w:pPr>
        <w:rPr>
          <w:rFonts w:ascii="Verdana" w:hAnsi="Verdana"/>
          <w:b/>
          <w:sz w:val="20"/>
          <w:szCs w:val="20"/>
        </w:rPr>
      </w:pPr>
    </w:p>
    <w:p w14:paraId="359FB39F" w14:textId="77777777" w:rsidR="0028674A" w:rsidRDefault="007003CA" w:rsidP="0028674A">
      <w:pPr>
        <w:rPr>
          <w:rFonts w:ascii="Verdana" w:hAnsi="Verdana"/>
          <w:b/>
          <w:sz w:val="20"/>
          <w:szCs w:val="20"/>
        </w:rPr>
      </w:pPr>
      <w:r>
        <w:rPr>
          <w:rFonts w:ascii="Verdana" w:hAnsi="Verdana"/>
          <w:b/>
          <w:sz w:val="20"/>
          <w:szCs w:val="20"/>
        </w:rPr>
        <w:tab/>
      </w:r>
      <w:r>
        <w:rPr>
          <w:rFonts w:ascii="Verdana" w:hAnsi="Verdana"/>
          <w:b/>
          <w:sz w:val="20"/>
          <w:szCs w:val="20"/>
        </w:rPr>
        <w:tab/>
      </w:r>
      <w:r>
        <w:rPr>
          <w:rFonts w:ascii="Verdana" w:hAnsi="Verdana"/>
          <w:b/>
          <w:sz w:val="20"/>
          <w:szCs w:val="20"/>
        </w:rPr>
        <w:tab/>
        <w:t xml:space="preserve">        _________________________</w:t>
      </w:r>
      <w:r>
        <w:rPr>
          <w:rFonts w:ascii="Verdana" w:hAnsi="Verdana"/>
          <w:b/>
          <w:sz w:val="20"/>
          <w:szCs w:val="20"/>
        </w:rPr>
        <w:tab/>
        <w:t xml:space="preserve">       _________</w:t>
      </w:r>
    </w:p>
    <w:p w14:paraId="4ABA9AAD" w14:textId="77777777" w:rsidR="007003CA" w:rsidRDefault="007003CA" w:rsidP="0028674A">
      <w:pPr>
        <w:rPr>
          <w:rFonts w:ascii="Verdana" w:hAnsi="Verdana"/>
          <w:b/>
          <w:sz w:val="20"/>
          <w:szCs w:val="20"/>
        </w:rPr>
      </w:pPr>
      <w:r>
        <w:rPr>
          <w:rFonts w:ascii="Verdana" w:hAnsi="Verdana"/>
          <w:b/>
          <w:sz w:val="20"/>
          <w:szCs w:val="20"/>
        </w:rPr>
        <w:t>PI NAME</w:t>
      </w:r>
      <w:r>
        <w:rPr>
          <w:rFonts w:ascii="Verdana" w:hAnsi="Verdana"/>
          <w:b/>
          <w:sz w:val="20"/>
          <w:szCs w:val="20"/>
        </w:rPr>
        <w:tab/>
      </w:r>
      <w:r>
        <w:rPr>
          <w:rFonts w:ascii="Verdana" w:hAnsi="Verdana"/>
          <w:b/>
          <w:sz w:val="20"/>
          <w:szCs w:val="20"/>
        </w:rPr>
        <w:tab/>
      </w:r>
      <w:r>
        <w:rPr>
          <w:rFonts w:ascii="Verdana" w:hAnsi="Verdana"/>
          <w:b/>
          <w:sz w:val="20"/>
          <w:szCs w:val="20"/>
        </w:rPr>
        <w:tab/>
        <w:t>Signature</w:t>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t>Date</w:t>
      </w:r>
    </w:p>
    <w:p w14:paraId="73CCB65C" w14:textId="77777777" w:rsidR="007003CA" w:rsidRDefault="007003CA" w:rsidP="0028674A">
      <w:pPr>
        <w:rPr>
          <w:rFonts w:ascii="Verdana" w:hAnsi="Verdana"/>
          <w:b/>
          <w:sz w:val="20"/>
          <w:szCs w:val="20"/>
        </w:rPr>
      </w:pPr>
    </w:p>
    <w:p w14:paraId="0F7CED9F" w14:textId="77777777" w:rsidR="007003CA" w:rsidRDefault="007003CA" w:rsidP="0028674A">
      <w:pPr>
        <w:rPr>
          <w:rFonts w:ascii="Verdana" w:hAnsi="Verdana"/>
          <w:b/>
          <w:sz w:val="20"/>
          <w:szCs w:val="20"/>
        </w:rPr>
      </w:pPr>
    </w:p>
    <w:p w14:paraId="46B4AC87" w14:textId="77777777" w:rsidR="007003CA" w:rsidRDefault="007003CA" w:rsidP="0028674A">
      <w:pPr>
        <w:rPr>
          <w:rFonts w:ascii="Verdana" w:hAnsi="Verdana"/>
          <w:b/>
          <w:sz w:val="20"/>
          <w:szCs w:val="20"/>
        </w:rPr>
      </w:pPr>
    </w:p>
    <w:p w14:paraId="1C4B80A0" w14:textId="77777777" w:rsidR="007003CA" w:rsidRDefault="007003CA" w:rsidP="0028674A">
      <w:pPr>
        <w:rPr>
          <w:rFonts w:ascii="Verdana" w:hAnsi="Verdana"/>
          <w:b/>
          <w:sz w:val="20"/>
          <w:szCs w:val="20"/>
        </w:rPr>
      </w:pPr>
    </w:p>
    <w:p w14:paraId="17923BD7" w14:textId="77777777" w:rsidR="007003CA" w:rsidRDefault="007003CA" w:rsidP="0028674A">
      <w:pPr>
        <w:rPr>
          <w:rFonts w:ascii="Verdana" w:hAnsi="Verdana"/>
          <w:b/>
          <w:sz w:val="20"/>
          <w:szCs w:val="20"/>
        </w:rPr>
      </w:pPr>
    </w:p>
    <w:p w14:paraId="600E660B" w14:textId="77777777" w:rsidR="007003CA" w:rsidRDefault="007003CA" w:rsidP="0028674A">
      <w:pPr>
        <w:rPr>
          <w:rFonts w:ascii="Verdana" w:hAnsi="Verdana"/>
          <w:b/>
          <w:sz w:val="20"/>
          <w:szCs w:val="20"/>
        </w:rPr>
      </w:pPr>
    </w:p>
    <w:p w14:paraId="236DA404" w14:textId="77777777" w:rsidR="007003CA" w:rsidRDefault="007003CA" w:rsidP="0028674A">
      <w:pPr>
        <w:rPr>
          <w:rFonts w:ascii="Verdana" w:hAnsi="Verdana"/>
          <w:b/>
          <w:sz w:val="20"/>
          <w:szCs w:val="20"/>
        </w:rPr>
      </w:pPr>
    </w:p>
    <w:p w14:paraId="4039F622" w14:textId="77777777" w:rsidR="007003CA" w:rsidRDefault="007003CA" w:rsidP="0028674A">
      <w:pPr>
        <w:rPr>
          <w:rFonts w:ascii="Verdana" w:hAnsi="Verdana"/>
          <w:b/>
          <w:sz w:val="20"/>
          <w:szCs w:val="20"/>
        </w:rPr>
      </w:pPr>
    </w:p>
    <w:p w14:paraId="0AA4578A" w14:textId="77777777" w:rsidR="007003CA" w:rsidRDefault="007003CA" w:rsidP="0028674A">
      <w:pPr>
        <w:rPr>
          <w:rFonts w:ascii="Verdana" w:hAnsi="Verdana"/>
          <w:b/>
          <w:sz w:val="20"/>
          <w:szCs w:val="20"/>
        </w:rPr>
      </w:pPr>
    </w:p>
    <w:p w14:paraId="5DBEECCC" w14:textId="77777777" w:rsidR="007003CA" w:rsidRDefault="007003CA" w:rsidP="0028674A">
      <w:pPr>
        <w:rPr>
          <w:rFonts w:ascii="Verdana" w:hAnsi="Verdana"/>
          <w:b/>
          <w:sz w:val="20"/>
          <w:szCs w:val="20"/>
        </w:rPr>
      </w:pPr>
    </w:p>
    <w:p w14:paraId="008F39A3" w14:textId="77777777" w:rsidR="007003CA" w:rsidRDefault="007003CA" w:rsidP="0028674A">
      <w:pPr>
        <w:rPr>
          <w:rFonts w:ascii="Verdana" w:hAnsi="Verdana"/>
          <w:b/>
          <w:sz w:val="20"/>
          <w:szCs w:val="20"/>
        </w:rPr>
      </w:pPr>
    </w:p>
    <w:p w14:paraId="11A2C86E" w14:textId="77777777" w:rsidR="007003CA" w:rsidRDefault="007003CA" w:rsidP="0028674A">
      <w:pPr>
        <w:rPr>
          <w:rFonts w:ascii="Verdana" w:hAnsi="Verdana"/>
          <w:b/>
          <w:sz w:val="20"/>
          <w:szCs w:val="20"/>
        </w:rPr>
      </w:pPr>
    </w:p>
    <w:p w14:paraId="2CEFEFDE" w14:textId="77777777" w:rsidR="007003CA" w:rsidRDefault="007003CA" w:rsidP="0028674A">
      <w:pPr>
        <w:rPr>
          <w:rFonts w:ascii="Verdana" w:hAnsi="Verdana"/>
          <w:b/>
          <w:sz w:val="20"/>
          <w:szCs w:val="20"/>
        </w:rPr>
      </w:pPr>
    </w:p>
    <w:p w14:paraId="0BD1D6B4" w14:textId="77777777" w:rsidR="007003CA" w:rsidRDefault="007003CA" w:rsidP="0028674A">
      <w:pPr>
        <w:rPr>
          <w:rFonts w:ascii="Verdana" w:hAnsi="Verdana"/>
          <w:b/>
          <w:sz w:val="20"/>
          <w:szCs w:val="20"/>
        </w:rPr>
      </w:pPr>
    </w:p>
    <w:p w14:paraId="0C267852" w14:textId="77777777" w:rsidR="007003CA" w:rsidRDefault="007003CA" w:rsidP="0028674A">
      <w:pPr>
        <w:rPr>
          <w:rFonts w:ascii="Verdana" w:hAnsi="Verdana"/>
          <w:b/>
          <w:sz w:val="20"/>
          <w:szCs w:val="20"/>
        </w:rPr>
      </w:pPr>
    </w:p>
    <w:p w14:paraId="3AE2911B" w14:textId="77777777" w:rsidR="007003CA" w:rsidRDefault="007003CA" w:rsidP="0028674A">
      <w:pPr>
        <w:rPr>
          <w:rFonts w:ascii="Verdana" w:hAnsi="Verdana"/>
          <w:b/>
          <w:sz w:val="20"/>
          <w:szCs w:val="20"/>
        </w:rPr>
      </w:pPr>
    </w:p>
    <w:p w14:paraId="20E59A8E" w14:textId="77777777" w:rsidR="007003CA" w:rsidRDefault="007003CA" w:rsidP="0028674A">
      <w:pPr>
        <w:rPr>
          <w:rFonts w:ascii="Verdana" w:hAnsi="Verdana"/>
          <w:b/>
          <w:sz w:val="20"/>
          <w:szCs w:val="20"/>
        </w:rPr>
      </w:pPr>
    </w:p>
    <w:p w14:paraId="2366FE5F" w14:textId="77777777" w:rsidR="007003CA" w:rsidRDefault="007003CA" w:rsidP="0028674A">
      <w:pPr>
        <w:rPr>
          <w:rFonts w:ascii="Verdana" w:hAnsi="Verdana"/>
          <w:b/>
          <w:sz w:val="20"/>
          <w:szCs w:val="20"/>
        </w:rPr>
      </w:pPr>
    </w:p>
    <w:p w14:paraId="4139529C" w14:textId="77777777" w:rsidR="007003CA" w:rsidRDefault="007003CA" w:rsidP="0028674A">
      <w:pPr>
        <w:rPr>
          <w:rFonts w:ascii="Verdana" w:hAnsi="Verdana"/>
          <w:b/>
          <w:sz w:val="20"/>
          <w:szCs w:val="20"/>
        </w:rPr>
      </w:pPr>
    </w:p>
    <w:p w14:paraId="4F230B2E" w14:textId="77777777" w:rsidR="007003CA" w:rsidRDefault="007003CA" w:rsidP="0028674A">
      <w:pPr>
        <w:rPr>
          <w:rFonts w:ascii="Verdana" w:hAnsi="Verdana"/>
          <w:b/>
          <w:sz w:val="20"/>
          <w:szCs w:val="20"/>
        </w:rPr>
      </w:pPr>
    </w:p>
    <w:p w14:paraId="0E70BBC1" w14:textId="77777777" w:rsidR="007003CA" w:rsidRDefault="007003CA" w:rsidP="0028674A">
      <w:pPr>
        <w:rPr>
          <w:rFonts w:ascii="Verdana" w:hAnsi="Verdana"/>
          <w:b/>
          <w:sz w:val="20"/>
          <w:szCs w:val="20"/>
        </w:rPr>
      </w:pPr>
    </w:p>
    <w:p w14:paraId="15DF9F00" w14:textId="77777777" w:rsidR="007003CA" w:rsidRPr="00A13555" w:rsidRDefault="00A13555" w:rsidP="00A13555">
      <w:pPr>
        <w:pStyle w:val="Title"/>
        <w:rPr>
          <w:sz w:val="44"/>
          <w:szCs w:val="44"/>
        </w:rPr>
      </w:pPr>
      <w:bookmarkStart w:id="7" w:name="_Toc331421459"/>
      <w:r w:rsidRPr="00A13555">
        <w:rPr>
          <w:sz w:val="44"/>
          <w:szCs w:val="44"/>
        </w:rPr>
        <w:lastRenderedPageBreak/>
        <w:t>List of Abbreviations</w:t>
      </w:r>
      <w:bookmarkEnd w:id="7"/>
    </w:p>
    <w:tbl>
      <w:tblPr>
        <w:tblStyle w:val="TableGrid"/>
        <w:tblW w:w="0" w:type="auto"/>
        <w:tblLook w:val="04A0" w:firstRow="1" w:lastRow="0" w:firstColumn="1" w:lastColumn="0" w:noHBand="0" w:noVBand="1"/>
      </w:tblPr>
      <w:tblGrid>
        <w:gridCol w:w="1951"/>
        <w:gridCol w:w="6571"/>
      </w:tblGrid>
      <w:tr w:rsidR="007003CA" w:rsidRPr="007003CA" w14:paraId="57AE98F4" w14:textId="77777777" w:rsidTr="00D71284">
        <w:tc>
          <w:tcPr>
            <w:tcW w:w="1951" w:type="dxa"/>
          </w:tcPr>
          <w:p w14:paraId="3EE38C35" w14:textId="77777777" w:rsidR="007003CA" w:rsidRPr="007003CA" w:rsidRDefault="007003CA" w:rsidP="0028674A">
            <w:pPr>
              <w:rPr>
                <w:rFonts w:ascii="Verdana" w:hAnsi="Verdana"/>
                <w:sz w:val="20"/>
                <w:szCs w:val="20"/>
              </w:rPr>
            </w:pPr>
            <w:r w:rsidRPr="007003CA">
              <w:rPr>
                <w:rFonts w:ascii="Verdana" w:hAnsi="Verdana"/>
                <w:sz w:val="20"/>
                <w:szCs w:val="20"/>
              </w:rPr>
              <w:t>AE</w:t>
            </w:r>
          </w:p>
        </w:tc>
        <w:tc>
          <w:tcPr>
            <w:tcW w:w="6571" w:type="dxa"/>
          </w:tcPr>
          <w:p w14:paraId="3A86927D" w14:textId="77777777" w:rsidR="007003CA" w:rsidRPr="007003CA" w:rsidRDefault="007003CA" w:rsidP="0028674A">
            <w:pPr>
              <w:rPr>
                <w:rFonts w:ascii="Verdana" w:hAnsi="Verdana"/>
                <w:sz w:val="20"/>
                <w:szCs w:val="20"/>
              </w:rPr>
            </w:pPr>
            <w:r>
              <w:rPr>
                <w:rFonts w:ascii="Verdana" w:hAnsi="Verdana"/>
                <w:sz w:val="20"/>
                <w:szCs w:val="20"/>
              </w:rPr>
              <w:t>Adverse event</w:t>
            </w:r>
          </w:p>
        </w:tc>
      </w:tr>
      <w:tr w:rsidR="007003CA" w:rsidRPr="007003CA" w14:paraId="25B606D2" w14:textId="77777777" w:rsidTr="00D71284">
        <w:tc>
          <w:tcPr>
            <w:tcW w:w="1951" w:type="dxa"/>
          </w:tcPr>
          <w:p w14:paraId="602EB6C9" w14:textId="77777777" w:rsidR="007003CA" w:rsidRPr="007003CA" w:rsidRDefault="00A45DE0" w:rsidP="0028674A">
            <w:pPr>
              <w:rPr>
                <w:rFonts w:ascii="Verdana" w:hAnsi="Verdana"/>
                <w:sz w:val="20"/>
                <w:szCs w:val="20"/>
              </w:rPr>
            </w:pPr>
            <w:r>
              <w:rPr>
                <w:rFonts w:ascii="Verdana" w:hAnsi="Verdana"/>
                <w:sz w:val="20"/>
                <w:szCs w:val="20"/>
              </w:rPr>
              <w:t>ANC</w:t>
            </w:r>
          </w:p>
        </w:tc>
        <w:tc>
          <w:tcPr>
            <w:tcW w:w="6571" w:type="dxa"/>
          </w:tcPr>
          <w:p w14:paraId="7B27174E" w14:textId="77777777" w:rsidR="007003CA" w:rsidRPr="007003CA" w:rsidRDefault="00A45DE0" w:rsidP="0028674A">
            <w:pPr>
              <w:rPr>
                <w:rFonts w:ascii="Verdana" w:hAnsi="Verdana"/>
                <w:sz w:val="20"/>
                <w:szCs w:val="20"/>
              </w:rPr>
            </w:pPr>
            <w:r>
              <w:rPr>
                <w:rFonts w:ascii="Verdana" w:hAnsi="Verdana"/>
                <w:sz w:val="20"/>
                <w:szCs w:val="20"/>
              </w:rPr>
              <w:t>Antenatal clinic</w:t>
            </w:r>
          </w:p>
        </w:tc>
      </w:tr>
      <w:tr w:rsidR="00A45DE0" w:rsidRPr="007003CA" w14:paraId="76B58885" w14:textId="77777777" w:rsidTr="00D71284">
        <w:tc>
          <w:tcPr>
            <w:tcW w:w="1951" w:type="dxa"/>
          </w:tcPr>
          <w:p w14:paraId="533066F4" w14:textId="77777777" w:rsidR="00A45DE0" w:rsidRPr="007003CA" w:rsidRDefault="00A45DE0" w:rsidP="00AB76DC">
            <w:pPr>
              <w:rPr>
                <w:rFonts w:ascii="Verdana" w:hAnsi="Verdana"/>
                <w:sz w:val="20"/>
                <w:szCs w:val="20"/>
              </w:rPr>
            </w:pPr>
            <w:r>
              <w:rPr>
                <w:rFonts w:ascii="Verdana" w:hAnsi="Verdana"/>
                <w:sz w:val="20"/>
                <w:szCs w:val="20"/>
              </w:rPr>
              <w:t>BMI</w:t>
            </w:r>
          </w:p>
        </w:tc>
        <w:tc>
          <w:tcPr>
            <w:tcW w:w="6571" w:type="dxa"/>
          </w:tcPr>
          <w:p w14:paraId="02EA6F1E" w14:textId="77777777" w:rsidR="00A45DE0" w:rsidRPr="007003CA" w:rsidRDefault="00A45DE0" w:rsidP="00AB76DC">
            <w:pPr>
              <w:rPr>
                <w:rFonts w:ascii="Verdana" w:hAnsi="Verdana"/>
                <w:sz w:val="20"/>
                <w:szCs w:val="20"/>
              </w:rPr>
            </w:pPr>
            <w:r>
              <w:rPr>
                <w:rFonts w:ascii="Verdana" w:hAnsi="Verdana"/>
                <w:sz w:val="20"/>
                <w:szCs w:val="20"/>
              </w:rPr>
              <w:t>Body Mass Index</w:t>
            </w:r>
          </w:p>
        </w:tc>
      </w:tr>
      <w:tr w:rsidR="00A45DE0" w:rsidRPr="007003CA" w14:paraId="74065728" w14:textId="77777777" w:rsidTr="00D71284">
        <w:tc>
          <w:tcPr>
            <w:tcW w:w="1951" w:type="dxa"/>
          </w:tcPr>
          <w:p w14:paraId="2D43401E" w14:textId="77777777" w:rsidR="00A45DE0" w:rsidRDefault="00A45DE0" w:rsidP="0028674A">
            <w:pPr>
              <w:rPr>
                <w:rFonts w:ascii="Verdana" w:hAnsi="Verdana"/>
                <w:sz w:val="20"/>
                <w:szCs w:val="20"/>
              </w:rPr>
            </w:pPr>
            <w:r>
              <w:rPr>
                <w:rFonts w:ascii="Verdana" w:hAnsi="Verdana"/>
                <w:sz w:val="20"/>
                <w:szCs w:val="20"/>
              </w:rPr>
              <w:t>CS</w:t>
            </w:r>
          </w:p>
        </w:tc>
        <w:tc>
          <w:tcPr>
            <w:tcW w:w="6571" w:type="dxa"/>
          </w:tcPr>
          <w:p w14:paraId="07FF9BBD" w14:textId="77777777" w:rsidR="00A45DE0" w:rsidRDefault="00A45DE0" w:rsidP="0028674A">
            <w:pPr>
              <w:rPr>
                <w:rFonts w:ascii="Verdana" w:hAnsi="Verdana"/>
                <w:sz w:val="20"/>
                <w:szCs w:val="20"/>
              </w:rPr>
            </w:pPr>
            <w:r>
              <w:rPr>
                <w:rFonts w:ascii="Verdana" w:hAnsi="Verdana"/>
                <w:sz w:val="20"/>
                <w:szCs w:val="20"/>
              </w:rPr>
              <w:t>Caesarean Section</w:t>
            </w:r>
          </w:p>
        </w:tc>
      </w:tr>
      <w:tr w:rsidR="00A45DE0" w:rsidRPr="007003CA" w14:paraId="35B892A1" w14:textId="77777777" w:rsidTr="00D71284">
        <w:tc>
          <w:tcPr>
            <w:tcW w:w="1951" w:type="dxa"/>
          </w:tcPr>
          <w:p w14:paraId="324A8DE5" w14:textId="77777777" w:rsidR="00A45DE0" w:rsidRDefault="00A45DE0" w:rsidP="0028674A">
            <w:pPr>
              <w:rPr>
                <w:rFonts w:ascii="Verdana" w:hAnsi="Verdana"/>
                <w:sz w:val="20"/>
                <w:szCs w:val="20"/>
              </w:rPr>
            </w:pPr>
            <w:r>
              <w:rPr>
                <w:rFonts w:ascii="Verdana" w:hAnsi="Verdana"/>
                <w:sz w:val="20"/>
                <w:szCs w:val="20"/>
              </w:rPr>
              <w:t>EPAU</w:t>
            </w:r>
          </w:p>
        </w:tc>
        <w:tc>
          <w:tcPr>
            <w:tcW w:w="6571" w:type="dxa"/>
          </w:tcPr>
          <w:p w14:paraId="71326779" w14:textId="77777777" w:rsidR="00A45DE0" w:rsidRDefault="00A45DE0" w:rsidP="0028674A">
            <w:pPr>
              <w:rPr>
                <w:rFonts w:ascii="Verdana" w:hAnsi="Verdana"/>
                <w:sz w:val="20"/>
                <w:szCs w:val="20"/>
              </w:rPr>
            </w:pPr>
            <w:r>
              <w:rPr>
                <w:rFonts w:ascii="Verdana" w:hAnsi="Verdana"/>
                <w:sz w:val="20"/>
                <w:szCs w:val="20"/>
              </w:rPr>
              <w:t>Early pregnancy assessment unit</w:t>
            </w:r>
          </w:p>
        </w:tc>
      </w:tr>
      <w:tr w:rsidR="00170F50" w:rsidRPr="007003CA" w14:paraId="469DE434" w14:textId="77777777" w:rsidTr="00D71284">
        <w:tc>
          <w:tcPr>
            <w:tcW w:w="1951" w:type="dxa"/>
          </w:tcPr>
          <w:p w14:paraId="04DE0621" w14:textId="77777777" w:rsidR="00170F50" w:rsidRDefault="00170F50" w:rsidP="0028674A">
            <w:pPr>
              <w:rPr>
                <w:rFonts w:ascii="Verdana" w:hAnsi="Verdana"/>
                <w:sz w:val="20"/>
                <w:szCs w:val="20"/>
              </w:rPr>
            </w:pPr>
            <w:r>
              <w:rPr>
                <w:rFonts w:ascii="Verdana" w:hAnsi="Verdana"/>
                <w:sz w:val="20"/>
                <w:szCs w:val="20"/>
              </w:rPr>
              <w:t>EPDS</w:t>
            </w:r>
          </w:p>
        </w:tc>
        <w:tc>
          <w:tcPr>
            <w:tcW w:w="6571" w:type="dxa"/>
          </w:tcPr>
          <w:p w14:paraId="549DD915" w14:textId="77777777" w:rsidR="00170F50" w:rsidRDefault="00170F50" w:rsidP="0028674A">
            <w:pPr>
              <w:rPr>
                <w:rFonts w:ascii="Verdana" w:hAnsi="Verdana"/>
                <w:sz w:val="20"/>
                <w:szCs w:val="20"/>
              </w:rPr>
            </w:pPr>
            <w:r>
              <w:rPr>
                <w:rFonts w:ascii="Verdana" w:hAnsi="Verdana"/>
                <w:sz w:val="20"/>
                <w:szCs w:val="20"/>
              </w:rPr>
              <w:t>Edin</w:t>
            </w:r>
            <w:r w:rsidR="005B48CF">
              <w:rPr>
                <w:rFonts w:ascii="Verdana" w:hAnsi="Verdana"/>
                <w:sz w:val="20"/>
                <w:szCs w:val="20"/>
              </w:rPr>
              <w:t>burgh postnatal depression scale</w:t>
            </w:r>
            <w:r>
              <w:rPr>
                <w:rFonts w:ascii="Verdana" w:hAnsi="Verdana"/>
                <w:sz w:val="20"/>
                <w:szCs w:val="20"/>
              </w:rPr>
              <w:t xml:space="preserve"> questionnaire</w:t>
            </w:r>
          </w:p>
        </w:tc>
      </w:tr>
      <w:tr w:rsidR="00A45DE0" w:rsidRPr="007003CA" w14:paraId="78C1EC86" w14:textId="77777777" w:rsidTr="00D71284">
        <w:tc>
          <w:tcPr>
            <w:tcW w:w="1951" w:type="dxa"/>
          </w:tcPr>
          <w:p w14:paraId="3248761C" w14:textId="77777777" w:rsidR="00A45DE0" w:rsidRDefault="00A45DE0" w:rsidP="0028674A">
            <w:pPr>
              <w:rPr>
                <w:rFonts w:ascii="Verdana" w:hAnsi="Verdana"/>
                <w:sz w:val="20"/>
                <w:szCs w:val="20"/>
              </w:rPr>
            </w:pPr>
            <w:r>
              <w:rPr>
                <w:rFonts w:ascii="Verdana" w:hAnsi="Verdana"/>
                <w:sz w:val="20"/>
                <w:szCs w:val="20"/>
              </w:rPr>
              <w:t>EQ-5D</w:t>
            </w:r>
          </w:p>
        </w:tc>
        <w:tc>
          <w:tcPr>
            <w:tcW w:w="6571" w:type="dxa"/>
          </w:tcPr>
          <w:p w14:paraId="20E7D422" w14:textId="77777777" w:rsidR="00A45DE0" w:rsidRDefault="00170F50" w:rsidP="0028674A">
            <w:pPr>
              <w:rPr>
                <w:rFonts w:ascii="Verdana" w:hAnsi="Verdana"/>
                <w:sz w:val="20"/>
                <w:szCs w:val="20"/>
              </w:rPr>
            </w:pPr>
            <w:proofErr w:type="spellStart"/>
            <w:r>
              <w:rPr>
                <w:rFonts w:ascii="Verdana" w:hAnsi="Verdana"/>
                <w:sz w:val="20"/>
                <w:szCs w:val="20"/>
              </w:rPr>
              <w:t>EuroQuol</w:t>
            </w:r>
            <w:proofErr w:type="spellEnd"/>
            <w:r>
              <w:rPr>
                <w:rFonts w:ascii="Verdana" w:hAnsi="Verdana"/>
                <w:sz w:val="20"/>
                <w:szCs w:val="20"/>
              </w:rPr>
              <w:t xml:space="preserve"> 5-D questionnaire</w:t>
            </w:r>
          </w:p>
        </w:tc>
      </w:tr>
      <w:tr w:rsidR="00170F50" w:rsidRPr="007003CA" w14:paraId="473EC845" w14:textId="77777777" w:rsidTr="00D71284">
        <w:tc>
          <w:tcPr>
            <w:tcW w:w="1951" w:type="dxa"/>
          </w:tcPr>
          <w:p w14:paraId="429BB828" w14:textId="77777777" w:rsidR="00170F50" w:rsidRDefault="00170F50" w:rsidP="0028674A">
            <w:pPr>
              <w:rPr>
                <w:rFonts w:ascii="Verdana" w:hAnsi="Verdana"/>
                <w:sz w:val="20"/>
                <w:szCs w:val="20"/>
              </w:rPr>
            </w:pPr>
            <w:r>
              <w:rPr>
                <w:rFonts w:ascii="Verdana" w:hAnsi="Verdana"/>
                <w:sz w:val="20"/>
                <w:szCs w:val="20"/>
              </w:rPr>
              <w:t>FFQ</w:t>
            </w:r>
          </w:p>
        </w:tc>
        <w:tc>
          <w:tcPr>
            <w:tcW w:w="6571" w:type="dxa"/>
          </w:tcPr>
          <w:p w14:paraId="6AF4AA86" w14:textId="77777777" w:rsidR="00170F50" w:rsidRDefault="00170F50" w:rsidP="0028674A">
            <w:pPr>
              <w:rPr>
                <w:rFonts w:ascii="Verdana" w:hAnsi="Verdana"/>
                <w:sz w:val="20"/>
                <w:szCs w:val="20"/>
              </w:rPr>
            </w:pPr>
            <w:r>
              <w:rPr>
                <w:rFonts w:ascii="Verdana" w:hAnsi="Verdana"/>
                <w:sz w:val="20"/>
                <w:szCs w:val="20"/>
              </w:rPr>
              <w:t>Food frequency questionnaire</w:t>
            </w:r>
          </w:p>
        </w:tc>
      </w:tr>
      <w:tr w:rsidR="00A45DE0" w:rsidRPr="007003CA" w14:paraId="036CE67B" w14:textId="77777777" w:rsidTr="00D71284">
        <w:tc>
          <w:tcPr>
            <w:tcW w:w="1951" w:type="dxa"/>
          </w:tcPr>
          <w:p w14:paraId="4E95E6FE" w14:textId="77777777" w:rsidR="00A45DE0" w:rsidRPr="007003CA" w:rsidRDefault="00A45DE0" w:rsidP="0028674A">
            <w:pPr>
              <w:rPr>
                <w:rFonts w:ascii="Verdana" w:hAnsi="Verdana"/>
                <w:sz w:val="20"/>
                <w:szCs w:val="20"/>
              </w:rPr>
            </w:pPr>
            <w:r>
              <w:rPr>
                <w:rFonts w:ascii="Verdana" w:hAnsi="Verdana"/>
                <w:sz w:val="20"/>
                <w:szCs w:val="20"/>
              </w:rPr>
              <w:t>GCP</w:t>
            </w:r>
          </w:p>
        </w:tc>
        <w:tc>
          <w:tcPr>
            <w:tcW w:w="6571" w:type="dxa"/>
          </w:tcPr>
          <w:p w14:paraId="67CB75A3" w14:textId="77777777" w:rsidR="00A45DE0" w:rsidRPr="007003CA" w:rsidRDefault="00A45DE0" w:rsidP="0028674A">
            <w:pPr>
              <w:rPr>
                <w:rFonts w:ascii="Verdana" w:hAnsi="Verdana"/>
                <w:sz w:val="20"/>
                <w:szCs w:val="20"/>
              </w:rPr>
            </w:pPr>
            <w:r>
              <w:rPr>
                <w:rFonts w:ascii="Verdana" w:hAnsi="Verdana"/>
                <w:sz w:val="20"/>
                <w:szCs w:val="20"/>
              </w:rPr>
              <w:t>Good Clinical Practice</w:t>
            </w:r>
          </w:p>
        </w:tc>
      </w:tr>
      <w:tr w:rsidR="00A45DE0" w:rsidRPr="007003CA" w14:paraId="2A294633" w14:textId="77777777" w:rsidTr="00D71284">
        <w:tc>
          <w:tcPr>
            <w:tcW w:w="1951" w:type="dxa"/>
          </w:tcPr>
          <w:p w14:paraId="03D29E41" w14:textId="77777777" w:rsidR="00A45DE0" w:rsidRDefault="00A45DE0" w:rsidP="0028674A">
            <w:pPr>
              <w:rPr>
                <w:rFonts w:ascii="Verdana" w:hAnsi="Verdana"/>
                <w:sz w:val="20"/>
                <w:szCs w:val="20"/>
              </w:rPr>
            </w:pPr>
            <w:r>
              <w:rPr>
                <w:rFonts w:ascii="Verdana" w:hAnsi="Verdana"/>
                <w:sz w:val="20"/>
                <w:szCs w:val="20"/>
              </w:rPr>
              <w:t>GDM</w:t>
            </w:r>
          </w:p>
        </w:tc>
        <w:tc>
          <w:tcPr>
            <w:tcW w:w="6571" w:type="dxa"/>
          </w:tcPr>
          <w:p w14:paraId="420DE57A" w14:textId="77777777" w:rsidR="00A45DE0" w:rsidRDefault="00A45DE0" w:rsidP="0028674A">
            <w:pPr>
              <w:rPr>
                <w:rFonts w:ascii="Verdana" w:hAnsi="Verdana"/>
                <w:sz w:val="20"/>
                <w:szCs w:val="20"/>
              </w:rPr>
            </w:pPr>
            <w:r>
              <w:rPr>
                <w:rFonts w:ascii="Verdana" w:hAnsi="Verdana"/>
                <w:sz w:val="20"/>
                <w:szCs w:val="20"/>
              </w:rPr>
              <w:t>Gestational Diabetes Mellitus</w:t>
            </w:r>
          </w:p>
        </w:tc>
      </w:tr>
      <w:tr w:rsidR="00A45DE0" w:rsidRPr="007003CA" w14:paraId="2E2CB053" w14:textId="77777777" w:rsidTr="00D71284">
        <w:tc>
          <w:tcPr>
            <w:tcW w:w="1951" w:type="dxa"/>
          </w:tcPr>
          <w:p w14:paraId="0C76D3F1" w14:textId="77777777" w:rsidR="00A45DE0" w:rsidRPr="007003CA" w:rsidRDefault="00A45DE0" w:rsidP="0028674A">
            <w:pPr>
              <w:rPr>
                <w:rFonts w:ascii="Verdana" w:hAnsi="Verdana"/>
                <w:sz w:val="20"/>
                <w:szCs w:val="20"/>
              </w:rPr>
            </w:pPr>
            <w:r>
              <w:rPr>
                <w:rFonts w:ascii="Verdana" w:hAnsi="Verdana"/>
                <w:sz w:val="20"/>
                <w:szCs w:val="20"/>
              </w:rPr>
              <w:t>GI</w:t>
            </w:r>
          </w:p>
        </w:tc>
        <w:tc>
          <w:tcPr>
            <w:tcW w:w="6571" w:type="dxa"/>
          </w:tcPr>
          <w:p w14:paraId="45AD8DFB" w14:textId="77777777" w:rsidR="00A45DE0" w:rsidRPr="007003CA" w:rsidRDefault="00A45DE0" w:rsidP="0028674A">
            <w:pPr>
              <w:rPr>
                <w:rFonts w:ascii="Verdana" w:hAnsi="Verdana"/>
                <w:sz w:val="20"/>
                <w:szCs w:val="20"/>
              </w:rPr>
            </w:pPr>
            <w:r>
              <w:rPr>
                <w:rFonts w:ascii="Verdana" w:hAnsi="Verdana"/>
                <w:sz w:val="20"/>
                <w:szCs w:val="20"/>
              </w:rPr>
              <w:t>Glycaemic Index</w:t>
            </w:r>
          </w:p>
        </w:tc>
      </w:tr>
      <w:tr w:rsidR="00A45DE0" w:rsidRPr="007003CA" w14:paraId="10B49C88" w14:textId="77777777" w:rsidTr="00D71284">
        <w:tc>
          <w:tcPr>
            <w:tcW w:w="1951" w:type="dxa"/>
          </w:tcPr>
          <w:p w14:paraId="03752757" w14:textId="77777777" w:rsidR="00A45DE0" w:rsidRDefault="00A45DE0" w:rsidP="0028674A">
            <w:pPr>
              <w:rPr>
                <w:rFonts w:ascii="Verdana" w:hAnsi="Verdana"/>
                <w:sz w:val="20"/>
                <w:szCs w:val="20"/>
              </w:rPr>
            </w:pPr>
            <w:r>
              <w:rPr>
                <w:rFonts w:ascii="Verdana" w:hAnsi="Verdana"/>
                <w:sz w:val="20"/>
                <w:szCs w:val="20"/>
              </w:rPr>
              <w:t>GL</w:t>
            </w:r>
          </w:p>
        </w:tc>
        <w:tc>
          <w:tcPr>
            <w:tcW w:w="6571" w:type="dxa"/>
          </w:tcPr>
          <w:p w14:paraId="4072D726" w14:textId="77777777" w:rsidR="00A45DE0" w:rsidRDefault="00A45DE0" w:rsidP="0028674A">
            <w:pPr>
              <w:rPr>
                <w:rFonts w:ascii="Verdana" w:hAnsi="Verdana"/>
                <w:sz w:val="20"/>
                <w:szCs w:val="20"/>
              </w:rPr>
            </w:pPr>
            <w:proofErr w:type="spellStart"/>
            <w:r>
              <w:rPr>
                <w:rFonts w:ascii="Verdana" w:hAnsi="Verdana"/>
                <w:sz w:val="20"/>
                <w:szCs w:val="20"/>
              </w:rPr>
              <w:t>Gylcaemic</w:t>
            </w:r>
            <w:proofErr w:type="spellEnd"/>
            <w:r>
              <w:rPr>
                <w:rFonts w:ascii="Verdana" w:hAnsi="Verdana"/>
                <w:sz w:val="20"/>
                <w:szCs w:val="20"/>
              </w:rPr>
              <w:t xml:space="preserve"> Load</w:t>
            </w:r>
          </w:p>
        </w:tc>
      </w:tr>
      <w:tr w:rsidR="00A45DE0" w:rsidRPr="007003CA" w14:paraId="24A6199A" w14:textId="77777777" w:rsidTr="00D71284">
        <w:tc>
          <w:tcPr>
            <w:tcW w:w="1951" w:type="dxa"/>
          </w:tcPr>
          <w:p w14:paraId="7BE5CB12" w14:textId="77777777" w:rsidR="00A45DE0" w:rsidRDefault="00A45DE0" w:rsidP="0028674A">
            <w:pPr>
              <w:rPr>
                <w:rFonts w:ascii="Verdana" w:hAnsi="Verdana"/>
                <w:sz w:val="20"/>
                <w:szCs w:val="20"/>
              </w:rPr>
            </w:pPr>
            <w:r>
              <w:rPr>
                <w:rFonts w:ascii="Verdana" w:hAnsi="Verdana"/>
                <w:sz w:val="20"/>
                <w:szCs w:val="20"/>
              </w:rPr>
              <w:t>GWG</w:t>
            </w:r>
          </w:p>
        </w:tc>
        <w:tc>
          <w:tcPr>
            <w:tcW w:w="6571" w:type="dxa"/>
          </w:tcPr>
          <w:p w14:paraId="39AC5E30" w14:textId="77777777" w:rsidR="00A45DE0" w:rsidRDefault="00A45DE0" w:rsidP="0028674A">
            <w:pPr>
              <w:rPr>
                <w:rFonts w:ascii="Verdana" w:hAnsi="Verdana"/>
                <w:sz w:val="20"/>
                <w:szCs w:val="20"/>
              </w:rPr>
            </w:pPr>
            <w:r>
              <w:rPr>
                <w:rFonts w:ascii="Verdana" w:hAnsi="Verdana"/>
                <w:sz w:val="20"/>
                <w:szCs w:val="20"/>
              </w:rPr>
              <w:t>Gestational Weight Gain</w:t>
            </w:r>
          </w:p>
        </w:tc>
      </w:tr>
      <w:tr w:rsidR="00A45DE0" w:rsidRPr="007003CA" w14:paraId="433DA9EA" w14:textId="77777777" w:rsidTr="00D71284">
        <w:tc>
          <w:tcPr>
            <w:tcW w:w="1951" w:type="dxa"/>
          </w:tcPr>
          <w:p w14:paraId="1330EB56" w14:textId="77777777" w:rsidR="00A45DE0" w:rsidRDefault="00A45DE0" w:rsidP="0028674A">
            <w:pPr>
              <w:rPr>
                <w:rFonts w:ascii="Verdana" w:hAnsi="Verdana"/>
                <w:sz w:val="20"/>
                <w:szCs w:val="20"/>
              </w:rPr>
            </w:pPr>
            <w:r>
              <w:rPr>
                <w:rFonts w:ascii="Verdana" w:hAnsi="Verdana"/>
                <w:sz w:val="20"/>
                <w:szCs w:val="20"/>
              </w:rPr>
              <w:t>HDL Cholesterol</w:t>
            </w:r>
          </w:p>
        </w:tc>
        <w:tc>
          <w:tcPr>
            <w:tcW w:w="6571" w:type="dxa"/>
          </w:tcPr>
          <w:p w14:paraId="56C0F32B" w14:textId="77777777" w:rsidR="00170F50" w:rsidRDefault="00A45DE0" w:rsidP="0028674A">
            <w:pPr>
              <w:rPr>
                <w:rFonts w:ascii="Verdana" w:hAnsi="Verdana"/>
                <w:sz w:val="20"/>
                <w:szCs w:val="20"/>
              </w:rPr>
            </w:pPr>
            <w:r>
              <w:rPr>
                <w:rFonts w:ascii="Verdana" w:hAnsi="Verdana"/>
                <w:sz w:val="20"/>
                <w:szCs w:val="20"/>
              </w:rPr>
              <w:t>High density lipoprotein cholesterol</w:t>
            </w:r>
          </w:p>
        </w:tc>
      </w:tr>
      <w:tr w:rsidR="00170F50" w:rsidRPr="007003CA" w14:paraId="085D5760" w14:textId="77777777" w:rsidTr="00D71284">
        <w:tc>
          <w:tcPr>
            <w:tcW w:w="1951" w:type="dxa"/>
          </w:tcPr>
          <w:p w14:paraId="2FAC4210" w14:textId="77777777" w:rsidR="00170F50" w:rsidRDefault="00170F50" w:rsidP="0028674A">
            <w:pPr>
              <w:rPr>
                <w:rFonts w:ascii="Verdana" w:hAnsi="Verdana"/>
                <w:sz w:val="20"/>
                <w:szCs w:val="20"/>
              </w:rPr>
            </w:pPr>
            <w:r>
              <w:rPr>
                <w:rFonts w:ascii="Verdana" w:hAnsi="Verdana"/>
                <w:sz w:val="20"/>
                <w:szCs w:val="20"/>
              </w:rPr>
              <w:t>IPAQ</w:t>
            </w:r>
          </w:p>
        </w:tc>
        <w:tc>
          <w:tcPr>
            <w:tcW w:w="6571" w:type="dxa"/>
          </w:tcPr>
          <w:p w14:paraId="7E6F214C" w14:textId="77777777" w:rsidR="00170F50" w:rsidRDefault="00170F50" w:rsidP="0028674A">
            <w:pPr>
              <w:rPr>
                <w:rFonts w:ascii="Verdana" w:hAnsi="Verdana"/>
                <w:sz w:val="20"/>
                <w:szCs w:val="20"/>
              </w:rPr>
            </w:pPr>
            <w:r>
              <w:rPr>
                <w:rFonts w:ascii="Verdana" w:hAnsi="Verdana"/>
                <w:sz w:val="20"/>
                <w:szCs w:val="20"/>
              </w:rPr>
              <w:t>International physical activity questionnaire</w:t>
            </w:r>
          </w:p>
        </w:tc>
      </w:tr>
      <w:tr w:rsidR="00A45DE0" w:rsidRPr="007003CA" w14:paraId="4DC99001" w14:textId="77777777" w:rsidTr="00D71284">
        <w:tc>
          <w:tcPr>
            <w:tcW w:w="1951" w:type="dxa"/>
          </w:tcPr>
          <w:p w14:paraId="7FEDAD9A" w14:textId="77777777" w:rsidR="00A45DE0" w:rsidRPr="007003CA" w:rsidRDefault="00A45DE0" w:rsidP="0028674A">
            <w:pPr>
              <w:rPr>
                <w:rFonts w:ascii="Verdana" w:hAnsi="Verdana"/>
                <w:sz w:val="20"/>
                <w:szCs w:val="20"/>
              </w:rPr>
            </w:pPr>
            <w:r>
              <w:rPr>
                <w:rFonts w:ascii="Verdana" w:hAnsi="Verdana"/>
                <w:sz w:val="20"/>
                <w:szCs w:val="20"/>
              </w:rPr>
              <w:t>ISF</w:t>
            </w:r>
          </w:p>
        </w:tc>
        <w:tc>
          <w:tcPr>
            <w:tcW w:w="6571" w:type="dxa"/>
          </w:tcPr>
          <w:p w14:paraId="5C29E1D5" w14:textId="77777777" w:rsidR="00A45DE0" w:rsidRPr="007003CA" w:rsidRDefault="00A45DE0" w:rsidP="0028674A">
            <w:pPr>
              <w:rPr>
                <w:rFonts w:ascii="Verdana" w:hAnsi="Verdana"/>
                <w:sz w:val="20"/>
                <w:szCs w:val="20"/>
              </w:rPr>
            </w:pPr>
            <w:r>
              <w:rPr>
                <w:rFonts w:ascii="Verdana" w:hAnsi="Verdana"/>
                <w:sz w:val="20"/>
                <w:szCs w:val="20"/>
              </w:rPr>
              <w:t>Investigator Site File</w:t>
            </w:r>
          </w:p>
        </w:tc>
      </w:tr>
      <w:tr w:rsidR="00A45DE0" w:rsidRPr="007003CA" w14:paraId="1BDA2C01" w14:textId="77777777" w:rsidTr="00D71284">
        <w:tc>
          <w:tcPr>
            <w:tcW w:w="1951" w:type="dxa"/>
          </w:tcPr>
          <w:p w14:paraId="48A65838" w14:textId="77777777" w:rsidR="00A45DE0" w:rsidRDefault="00A45DE0" w:rsidP="0028674A">
            <w:pPr>
              <w:rPr>
                <w:rFonts w:ascii="Verdana" w:hAnsi="Verdana"/>
                <w:sz w:val="20"/>
                <w:szCs w:val="20"/>
              </w:rPr>
            </w:pPr>
            <w:r>
              <w:rPr>
                <w:rFonts w:ascii="Verdana" w:hAnsi="Verdana"/>
                <w:sz w:val="20"/>
                <w:szCs w:val="20"/>
              </w:rPr>
              <w:t>LDL Cholesterol</w:t>
            </w:r>
          </w:p>
        </w:tc>
        <w:tc>
          <w:tcPr>
            <w:tcW w:w="6571" w:type="dxa"/>
          </w:tcPr>
          <w:p w14:paraId="30933EBA" w14:textId="77777777" w:rsidR="00A45DE0" w:rsidRDefault="00A45DE0" w:rsidP="0028674A">
            <w:pPr>
              <w:rPr>
                <w:rFonts w:ascii="Verdana" w:hAnsi="Verdana"/>
                <w:sz w:val="20"/>
                <w:szCs w:val="20"/>
              </w:rPr>
            </w:pPr>
            <w:r>
              <w:rPr>
                <w:rFonts w:ascii="Verdana" w:hAnsi="Verdana"/>
                <w:sz w:val="20"/>
                <w:szCs w:val="20"/>
              </w:rPr>
              <w:t>Low density lipoprotein cholesterol</w:t>
            </w:r>
          </w:p>
        </w:tc>
      </w:tr>
      <w:tr w:rsidR="00A45DE0" w:rsidRPr="007003CA" w14:paraId="3C505C23" w14:textId="77777777" w:rsidTr="00D71284">
        <w:tc>
          <w:tcPr>
            <w:tcW w:w="1951" w:type="dxa"/>
          </w:tcPr>
          <w:p w14:paraId="1BD6F250" w14:textId="77777777" w:rsidR="00A45DE0" w:rsidRDefault="00A45DE0" w:rsidP="0028674A">
            <w:pPr>
              <w:rPr>
                <w:rFonts w:ascii="Verdana" w:hAnsi="Verdana"/>
                <w:sz w:val="20"/>
                <w:szCs w:val="20"/>
              </w:rPr>
            </w:pPr>
            <w:r>
              <w:rPr>
                <w:rFonts w:ascii="Verdana" w:hAnsi="Verdana"/>
                <w:sz w:val="20"/>
                <w:szCs w:val="20"/>
              </w:rPr>
              <w:t>LGA</w:t>
            </w:r>
          </w:p>
        </w:tc>
        <w:tc>
          <w:tcPr>
            <w:tcW w:w="6571" w:type="dxa"/>
          </w:tcPr>
          <w:p w14:paraId="201AB9A3" w14:textId="77777777" w:rsidR="00A45DE0" w:rsidRDefault="00A45DE0" w:rsidP="0028674A">
            <w:pPr>
              <w:rPr>
                <w:rFonts w:ascii="Verdana" w:hAnsi="Verdana"/>
                <w:sz w:val="20"/>
                <w:szCs w:val="20"/>
              </w:rPr>
            </w:pPr>
            <w:r>
              <w:rPr>
                <w:rFonts w:ascii="Verdana" w:hAnsi="Verdana"/>
                <w:sz w:val="20"/>
                <w:szCs w:val="20"/>
              </w:rPr>
              <w:t>Large for gestational age</w:t>
            </w:r>
          </w:p>
        </w:tc>
      </w:tr>
      <w:tr w:rsidR="00A45DE0" w:rsidRPr="007003CA" w14:paraId="4F372192" w14:textId="77777777" w:rsidTr="00D71284">
        <w:tc>
          <w:tcPr>
            <w:tcW w:w="1951" w:type="dxa"/>
          </w:tcPr>
          <w:p w14:paraId="71EB6DD9" w14:textId="77777777" w:rsidR="00A45DE0" w:rsidRPr="007003CA" w:rsidRDefault="00A45DE0" w:rsidP="0028674A">
            <w:pPr>
              <w:rPr>
                <w:rFonts w:ascii="Verdana" w:hAnsi="Verdana"/>
                <w:sz w:val="20"/>
                <w:szCs w:val="20"/>
              </w:rPr>
            </w:pPr>
            <w:r>
              <w:rPr>
                <w:rFonts w:ascii="Verdana" w:hAnsi="Verdana"/>
                <w:sz w:val="20"/>
                <w:szCs w:val="20"/>
              </w:rPr>
              <w:t>NICE</w:t>
            </w:r>
          </w:p>
        </w:tc>
        <w:tc>
          <w:tcPr>
            <w:tcW w:w="6571" w:type="dxa"/>
          </w:tcPr>
          <w:p w14:paraId="6FE21471" w14:textId="77777777" w:rsidR="00A45DE0" w:rsidRPr="007003CA" w:rsidRDefault="00A45DE0" w:rsidP="0028674A">
            <w:pPr>
              <w:rPr>
                <w:rFonts w:ascii="Verdana" w:hAnsi="Verdana"/>
                <w:sz w:val="20"/>
                <w:szCs w:val="20"/>
              </w:rPr>
            </w:pPr>
            <w:r>
              <w:rPr>
                <w:rFonts w:ascii="Verdana" w:hAnsi="Verdana"/>
                <w:sz w:val="20"/>
                <w:szCs w:val="20"/>
              </w:rPr>
              <w:t>National Institute for Health and Clinical Excellence</w:t>
            </w:r>
          </w:p>
        </w:tc>
      </w:tr>
      <w:tr w:rsidR="00A45DE0" w:rsidRPr="007003CA" w14:paraId="30CB7DE9" w14:textId="77777777" w:rsidTr="00D71284">
        <w:tc>
          <w:tcPr>
            <w:tcW w:w="1951" w:type="dxa"/>
          </w:tcPr>
          <w:p w14:paraId="110FB4E2" w14:textId="77777777" w:rsidR="00A45DE0" w:rsidRPr="007003CA" w:rsidRDefault="00A45DE0" w:rsidP="0028674A">
            <w:pPr>
              <w:rPr>
                <w:rFonts w:ascii="Verdana" w:hAnsi="Verdana"/>
                <w:sz w:val="20"/>
                <w:szCs w:val="20"/>
              </w:rPr>
            </w:pPr>
            <w:r w:rsidRPr="007003CA">
              <w:rPr>
                <w:rFonts w:ascii="Verdana" w:hAnsi="Verdana"/>
                <w:sz w:val="20"/>
                <w:szCs w:val="20"/>
              </w:rPr>
              <w:t>NIHR</w:t>
            </w:r>
          </w:p>
        </w:tc>
        <w:tc>
          <w:tcPr>
            <w:tcW w:w="6571" w:type="dxa"/>
          </w:tcPr>
          <w:p w14:paraId="229B0996" w14:textId="77777777" w:rsidR="00A45DE0" w:rsidRPr="007003CA" w:rsidRDefault="00A45DE0" w:rsidP="0028674A">
            <w:pPr>
              <w:rPr>
                <w:rFonts w:ascii="Verdana" w:hAnsi="Verdana"/>
                <w:sz w:val="20"/>
                <w:szCs w:val="20"/>
              </w:rPr>
            </w:pPr>
            <w:r>
              <w:rPr>
                <w:rFonts w:ascii="Verdana" w:hAnsi="Verdana"/>
                <w:sz w:val="20"/>
                <w:szCs w:val="20"/>
              </w:rPr>
              <w:t>National Institute for Health Research</w:t>
            </w:r>
          </w:p>
        </w:tc>
      </w:tr>
      <w:tr w:rsidR="00A45DE0" w:rsidRPr="007003CA" w14:paraId="7FE5F80B" w14:textId="77777777" w:rsidTr="00D71284">
        <w:tc>
          <w:tcPr>
            <w:tcW w:w="1951" w:type="dxa"/>
          </w:tcPr>
          <w:p w14:paraId="09AA12E3" w14:textId="77777777" w:rsidR="00A45DE0" w:rsidRDefault="00A45DE0" w:rsidP="0028674A">
            <w:pPr>
              <w:rPr>
                <w:rFonts w:ascii="Verdana" w:hAnsi="Verdana"/>
                <w:sz w:val="20"/>
                <w:szCs w:val="20"/>
              </w:rPr>
            </w:pPr>
            <w:r>
              <w:rPr>
                <w:rFonts w:ascii="Verdana" w:hAnsi="Verdana"/>
                <w:sz w:val="20"/>
                <w:szCs w:val="20"/>
              </w:rPr>
              <w:t>OGTT</w:t>
            </w:r>
          </w:p>
        </w:tc>
        <w:tc>
          <w:tcPr>
            <w:tcW w:w="6571" w:type="dxa"/>
          </w:tcPr>
          <w:p w14:paraId="5CA34DA1" w14:textId="77777777" w:rsidR="00A45DE0" w:rsidRDefault="00A45DE0" w:rsidP="0028674A">
            <w:pPr>
              <w:rPr>
                <w:rFonts w:ascii="Verdana" w:hAnsi="Verdana"/>
                <w:sz w:val="20"/>
                <w:szCs w:val="20"/>
              </w:rPr>
            </w:pPr>
            <w:r>
              <w:rPr>
                <w:rFonts w:ascii="Verdana" w:hAnsi="Verdana"/>
                <w:sz w:val="20"/>
                <w:szCs w:val="20"/>
              </w:rPr>
              <w:t>Oral Glucose Tolerance Test</w:t>
            </w:r>
          </w:p>
        </w:tc>
      </w:tr>
      <w:tr w:rsidR="00A45DE0" w:rsidRPr="007003CA" w14:paraId="49CB38E3" w14:textId="77777777" w:rsidTr="00D71284">
        <w:tc>
          <w:tcPr>
            <w:tcW w:w="1951" w:type="dxa"/>
          </w:tcPr>
          <w:p w14:paraId="3469C70A" w14:textId="77777777" w:rsidR="00A45DE0" w:rsidRDefault="00A45DE0" w:rsidP="0028674A">
            <w:pPr>
              <w:rPr>
                <w:rFonts w:ascii="Verdana" w:hAnsi="Verdana"/>
                <w:sz w:val="20"/>
                <w:szCs w:val="20"/>
              </w:rPr>
            </w:pPr>
            <w:r>
              <w:rPr>
                <w:rFonts w:ascii="Verdana" w:hAnsi="Verdana"/>
                <w:sz w:val="20"/>
                <w:szCs w:val="20"/>
              </w:rPr>
              <w:t>PET</w:t>
            </w:r>
          </w:p>
        </w:tc>
        <w:tc>
          <w:tcPr>
            <w:tcW w:w="6571" w:type="dxa"/>
          </w:tcPr>
          <w:p w14:paraId="5905AD03" w14:textId="77777777" w:rsidR="00A45DE0" w:rsidRDefault="00A45DE0" w:rsidP="0028674A">
            <w:pPr>
              <w:rPr>
                <w:rFonts w:ascii="Verdana" w:hAnsi="Verdana"/>
                <w:sz w:val="20"/>
                <w:szCs w:val="20"/>
              </w:rPr>
            </w:pPr>
            <w:r>
              <w:rPr>
                <w:rFonts w:ascii="Verdana" w:hAnsi="Verdana"/>
                <w:sz w:val="20"/>
                <w:szCs w:val="20"/>
              </w:rPr>
              <w:t>Pre-</w:t>
            </w:r>
            <w:proofErr w:type="spellStart"/>
            <w:r>
              <w:rPr>
                <w:rFonts w:ascii="Verdana" w:hAnsi="Verdana"/>
                <w:sz w:val="20"/>
                <w:szCs w:val="20"/>
              </w:rPr>
              <w:t>eclampsia</w:t>
            </w:r>
            <w:proofErr w:type="spellEnd"/>
          </w:p>
        </w:tc>
      </w:tr>
      <w:tr w:rsidR="00A45DE0" w:rsidRPr="007003CA" w14:paraId="2A5C2C8D" w14:textId="77777777" w:rsidTr="00D71284">
        <w:tc>
          <w:tcPr>
            <w:tcW w:w="1951" w:type="dxa"/>
          </w:tcPr>
          <w:p w14:paraId="14522C6B" w14:textId="77777777" w:rsidR="00A45DE0" w:rsidRPr="007003CA" w:rsidRDefault="00A45DE0" w:rsidP="0028674A">
            <w:pPr>
              <w:rPr>
                <w:rFonts w:ascii="Verdana" w:hAnsi="Verdana"/>
                <w:sz w:val="20"/>
                <w:szCs w:val="20"/>
              </w:rPr>
            </w:pPr>
            <w:r>
              <w:rPr>
                <w:rFonts w:ascii="Verdana" w:hAnsi="Verdana"/>
                <w:sz w:val="20"/>
                <w:szCs w:val="20"/>
              </w:rPr>
              <w:t>SAE</w:t>
            </w:r>
          </w:p>
        </w:tc>
        <w:tc>
          <w:tcPr>
            <w:tcW w:w="6571" w:type="dxa"/>
          </w:tcPr>
          <w:p w14:paraId="2F7EB115" w14:textId="77777777" w:rsidR="00A45DE0" w:rsidRPr="007003CA" w:rsidRDefault="00A45DE0" w:rsidP="0028674A">
            <w:pPr>
              <w:rPr>
                <w:rFonts w:ascii="Verdana" w:hAnsi="Verdana"/>
                <w:sz w:val="20"/>
                <w:szCs w:val="20"/>
              </w:rPr>
            </w:pPr>
            <w:r>
              <w:rPr>
                <w:rFonts w:ascii="Verdana" w:hAnsi="Verdana"/>
                <w:sz w:val="20"/>
                <w:szCs w:val="20"/>
              </w:rPr>
              <w:t>Serious Adverse Event</w:t>
            </w:r>
          </w:p>
        </w:tc>
      </w:tr>
      <w:tr w:rsidR="00A45DE0" w:rsidRPr="007003CA" w14:paraId="6FA30390" w14:textId="77777777" w:rsidTr="00D71284">
        <w:tc>
          <w:tcPr>
            <w:tcW w:w="1951" w:type="dxa"/>
          </w:tcPr>
          <w:p w14:paraId="2D25E05C" w14:textId="77777777" w:rsidR="00A45DE0" w:rsidRDefault="00A45DE0" w:rsidP="0028674A">
            <w:pPr>
              <w:rPr>
                <w:rFonts w:ascii="Verdana" w:hAnsi="Verdana"/>
                <w:sz w:val="20"/>
                <w:szCs w:val="20"/>
              </w:rPr>
            </w:pPr>
            <w:r>
              <w:rPr>
                <w:rFonts w:ascii="Verdana" w:hAnsi="Verdana"/>
                <w:sz w:val="20"/>
                <w:szCs w:val="20"/>
              </w:rPr>
              <w:t>SGA</w:t>
            </w:r>
          </w:p>
        </w:tc>
        <w:tc>
          <w:tcPr>
            <w:tcW w:w="6571" w:type="dxa"/>
          </w:tcPr>
          <w:p w14:paraId="211CF9AC" w14:textId="77777777" w:rsidR="00A45DE0" w:rsidRDefault="00A45DE0" w:rsidP="0028674A">
            <w:pPr>
              <w:rPr>
                <w:rFonts w:ascii="Verdana" w:hAnsi="Verdana"/>
                <w:sz w:val="20"/>
                <w:szCs w:val="20"/>
              </w:rPr>
            </w:pPr>
            <w:r>
              <w:rPr>
                <w:rFonts w:ascii="Verdana" w:hAnsi="Verdana"/>
                <w:sz w:val="20"/>
                <w:szCs w:val="20"/>
              </w:rPr>
              <w:t>Small for Gestational Age</w:t>
            </w:r>
          </w:p>
        </w:tc>
      </w:tr>
      <w:tr w:rsidR="00A45DE0" w:rsidRPr="007003CA" w14:paraId="56CB1E09" w14:textId="77777777" w:rsidTr="00D71284">
        <w:tc>
          <w:tcPr>
            <w:tcW w:w="1951" w:type="dxa"/>
          </w:tcPr>
          <w:p w14:paraId="5BCCA179" w14:textId="77777777" w:rsidR="00A45DE0" w:rsidRDefault="00A45DE0" w:rsidP="0028674A">
            <w:pPr>
              <w:rPr>
                <w:rFonts w:ascii="Verdana" w:hAnsi="Verdana"/>
                <w:sz w:val="20"/>
                <w:szCs w:val="20"/>
              </w:rPr>
            </w:pPr>
            <w:r>
              <w:rPr>
                <w:rFonts w:ascii="Verdana" w:hAnsi="Verdana"/>
                <w:sz w:val="20"/>
                <w:szCs w:val="20"/>
              </w:rPr>
              <w:t>SMART goals</w:t>
            </w:r>
          </w:p>
        </w:tc>
        <w:tc>
          <w:tcPr>
            <w:tcW w:w="6571" w:type="dxa"/>
          </w:tcPr>
          <w:p w14:paraId="545B8A07" w14:textId="77777777" w:rsidR="00A45DE0" w:rsidRDefault="00A45DE0" w:rsidP="0028674A">
            <w:pPr>
              <w:rPr>
                <w:rFonts w:ascii="Verdana" w:hAnsi="Verdana"/>
                <w:sz w:val="20"/>
                <w:szCs w:val="20"/>
              </w:rPr>
            </w:pPr>
            <w:r>
              <w:rPr>
                <w:rFonts w:ascii="Verdana" w:hAnsi="Verdana"/>
                <w:sz w:val="20"/>
                <w:szCs w:val="20"/>
              </w:rPr>
              <w:t>Specific, Measureable, Achievable, Relevant and Time specific goals</w:t>
            </w:r>
          </w:p>
        </w:tc>
      </w:tr>
      <w:tr w:rsidR="00A45DE0" w:rsidRPr="007003CA" w14:paraId="609D801D" w14:textId="77777777" w:rsidTr="00D71284">
        <w:tc>
          <w:tcPr>
            <w:tcW w:w="1951" w:type="dxa"/>
          </w:tcPr>
          <w:p w14:paraId="494C23E6" w14:textId="77777777" w:rsidR="00A45DE0" w:rsidRPr="007003CA" w:rsidRDefault="00A45DE0" w:rsidP="0028674A">
            <w:pPr>
              <w:rPr>
                <w:rFonts w:ascii="Verdana" w:hAnsi="Verdana"/>
                <w:sz w:val="20"/>
                <w:szCs w:val="20"/>
              </w:rPr>
            </w:pPr>
            <w:r>
              <w:rPr>
                <w:rFonts w:ascii="Verdana" w:hAnsi="Verdana"/>
                <w:sz w:val="20"/>
                <w:szCs w:val="20"/>
              </w:rPr>
              <w:t>SOP</w:t>
            </w:r>
          </w:p>
        </w:tc>
        <w:tc>
          <w:tcPr>
            <w:tcW w:w="6571" w:type="dxa"/>
          </w:tcPr>
          <w:p w14:paraId="090A0639" w14:textId="77777777" w:rsidR="00A45DE0" w:rsidRPr="007003CA" w:rsidRDefault="00A45DE0" w:rsidP="0028674A">
            <w:pPr>
              <w:rPr>
                <w:rFonts w:ascii="Verdana" w:hAnsi="Verdana"/>
                <w:sz w:val="20"/>
                <w:szCs w:val="20"/>
              </w:rPr>
            </w:pPr>
            <w:r>
              <w:rPr>
                <w:rFonts w:ascii="Verdana" w:hAnsi="Verdana"/>
                <w:sz w:val="20"/>
                <w:szCs w:val="20"/>
              </w:rPr>
              <w:t>Standard Operating Procedure</w:t>
            </w:r>
          </w:p>
        </w:tc>
      </w:tr>
      <w:tr w:rsidR="00A45DE0" w:rsidRPr="007003CA" w14:paraId="01CD6675" w14:textId="77777777" w:rsidTr="00D71284">
        <w:tc>
          <w:tcPr>
            <w:tcW w:w="1951" w:type="dxa"/>
          </w:tcPr>
          <w:p w14:paraId="1548B659" w14:textId="77777777" w:rsidR="00A45DE0" w:rsidRDefault="00A45DE0" w:rsidP="0028674A">
            <w:pPr>
              <w:rPr>
                <w:rFonts w:ascii="Verdana" w:hAnsi="Verdana"/>
                <w:sz w:val="20"/>
                <w:szCs w:val="20"/>
              </w:rPr>
            </w:pPr>
            <w:r>
              <w:rPr>
                <w:rFonts w:ascii="Verdana" w:hAnsi="Verdana"/>
                <w:sz w:val="20"/>
                <w:szCs w:val="20"/>
              </w:rPr>
              <w:t>USS</w:t>
            </w:r>
          </w:p>
        </w:tc>
        <w:tc>
          <w:tcPr>
            <w:tcW w:w="6571" w:type="dxa"/>
          </w:tcPr>
          <w:p w14:paraId="218837B2" w14:textId="77777777" w:rsidR="00A45DE0" w:rsidRDefault="00A45DE0" w:rsidP="0028674A">
            <w:pPr>
              <w:rPr>
                <w:rFonts w:ascii="Verdana" w:hAnsi="Verdana"/>
                <w:sz w:val="20"/>
                <w:szCs w:val="20"/>
              </w:rPr>
            </w:pPr>
            <w:r>
              <w:rPr>
                <w:rFonts w:ascii="Verdana" w:hAnsi="Verdana"/>
                <w:sz w:val="20"/>
                <w:szCs w:val="20"/>
              </w:rPr>
              <w:t>Ultrasound scan</w:t>
            </w:r>
          </w:p>
        </w:tc>
      </w:tr>
      <w:tr w:rsidR="00A45DE0" w:rsidRPr="007003CA" w14:paraId="0F1388ED" w14:textId="77777777" w:rsidTr="00D71284">
        <w:tc>
          <w:tcPr>
            <w:tcW w:w="1951" w:type="dxa"/>
          </w:tcPr>
          <w:p w14:paraId="3FE05239" w14:textId="77777777" w:rsidR="00A45DE0" w:rsidRPr="007003CA" w:rsidRDefault="00A45DE0" w:rsidP="0028674A">
            <w:pPr>
              <w:rPr>
                <w:rFonts w:ascii="Verdana" w:hAnsi="Verdana"/>
                <w:sz w:val="20"/>
                <w:szCs w:val="20"/>
              </w:rPr>
            </w:pPr>
            <w:r>
              <w:rPr>
                <w:rFonts w:ascii="Verdana" w:hAnsi="Verdana"/>
                <w:sz w:val="20"/>
                <w:szCs w:val="20"/>
              </w:rPr>
              <w:t>VLDL Cholesterol</w:t>
            </w:r>
          </w:p>
        </w:tc>
        <w:tc>
          <w:tcPr>
            <w:tcW w:w="6571" w:type="dxa"/>
          </w:tcPr>
          <w:p w14:paraId="1BBF25A2" w14:textId="77777777" w:rsidR="00A45DE0" w:rsidRPr="007003CA" w:rsidRDefault="00A45DE0" w:rsidP="0028674A">
            <w:pPr>
              <w:rPr>
                <w:rFonts w:ascii="Verdana" w:hAnsi="Verdana"/>
                <w:sz w:val="20"/>
                <w:szCs w:val="20"/>
              </w:rPr>
            </w:pPr>
            <w:r>
              <w:rPr>
                <w:rFonts w:ascii="Verdana" w:hAnsi="Verdana"/>
                <w:sz w:val="20"/>
                <w:szCs w:val="20"/>
              </w:rPr>
              <w:t>Very low density lipoprotein cholesterol</w:t>
            </w:r>
          </w:p>
        </w:tc>
      </w:tr>
      <w:tr w:rsidR="00A45DE0" w:rsidRPr="007003CA" w14:paraId="4A63B455" w14:textId="77777777" w:rsidTr="00D71284">
        <w:tc>
          <w:tcPr>
            <w:tcW w:w="1951" w:type="dxa"/>
          </w:tcPr>
          <w:p w14:paraId="7B78B41A" w14:textId="77777777" w:rsidR="00A45DE0" w:rsidRPr="007003CA" w:rsidRDefault="00A45DE0" w:rsidP="0028674A">
            <w:pPr>
              <w:rPr>
                <w:rFonts w:ascii="Verdana" w:hAnsi="Verdana"/>
                <w:sz w:val="20"/>
                <w:szCs w:val="20"/>
              </w:rPr>
            </w:pPr>
            <w:r>
              <w:rPr>
                <w:rFonts w:ascii="Verdana" w:hAnsi="Verdana"/>
                <w:sz w:val="20"/>
                <w:szCs w:val="20"/>
              </w:rPr>
              <w:t>VTE</w:t>
            </w:r>
          </w:p>
        </w:tc>
        <w:tc>
          <w:tcPr>
            <w:tcW w:w="6571" w:type="dxa"/>
          </w:tcPr>
          <w:p w14:paraId="60A238A3" w14:textId="77777777" w:rsidR="00A45DE0" w:rsidRPr="007003CA" w:rsidRDefault="00A45DE0" w:rsidP="0028674A">
            <w:pPr>
              <w:rPr>
                <w:rFonts w:ascii="Verdana" w:hAnsi="Verdana"/>
                <w:sz w:val="20"/>
                <w:szCs w:val="20"/>
              </w:rPr>
            </w:pPr>
            <w:r>
              <w:rPr>
                <w:rFonts w:ascii="Verdana" w:hAnsi="Verdana"/>
                <w:sz w:val="20"/>
                <w:szCs w:val="20"/>
              </w:rPr>
              <w:t>Venous Thrombotic Embolism</w:t>
            </w:r>
          </w:p>
        </w:tc>
      </w:tr>
      <w:tr w:rsidR="00A45DE0" w:rsidRPr="007003CA" w14:paraId="0795408A" w14:textId="77777777" w:rsidTr="00D71284">
        <w:tc>
          <w:tcPr>
            <w:tcW w:w="1951" w:type="dxa"/>
          </w:tcPr>
          <w:p w14:paraId="6E0A0907" w14:textId="77777777" w:rsidR="00A45DE0" w:rsidRPr="007003CA" w:rsidRDefault="00A45DE0" w:rsidP="0028674A">
            <w:pPr>
              <w:rPr>
                <w:rFonts w:ascii="Verdana" w:hAnsi="Verdana"/>
                <w:sz w:val="20"/>
                <w:szCs w:val="20"/>
              </w:rPr>
            </w:pPr>
          </w:p>
        </w:tc>
        <w:tc>
          <w:tcPr>
            <w:tcW w:w="6571" w:type="dxa"/>
          </w:tcPr>
          <w:p w14:paraId="12093DD1" w14:textId="77777777" w:rsidR="00A45DE0" w:rsidRPr="007003CA" w:rsidRDefault="00A45DE0" w:rsidP="0028674A">
            <w:pPr>
              <w:rPr>
                <w:rFonts w:ascii="Verdana" w:hAnsi="Verdana"/>
                <w:sz w:val="20"/>
                <w:szCs w:val="20"/>
              </w:rPr>
            </w:pPr>
          </w:p>
        </w:tc>
      </w:tr>
      <w:tr w:rsidR="00A45DE0" w:rsidRPr="007003CA" w14:paraId="39606CAF" w14:textId="77777777" w:rsidTr="00D71284">
        <w:tc>
          <w:tcPr>
            <w:tcW w:w="1951" w:type="dxa"/>
          </w:tcPr>
          <w:p w14:paraId="03D997CC" w14:textId="77777777" w:rsidR="00A45DE0" w:rsidRPr="007003CA" w:rsidRDefault="00A45DE0" w:rsidP="0028674A">
            <w:pPr>
              <w:rPr>
                <w:rFonts w:ascii="Verdana" w:hAnsi="Verdana"/>
                <w:sz w:val="20"/>
                <w:szCs w:val="20"/>
              </w:rPr>
            </w:pPr>
          </w:p>
        </w:tc>
        <w:tc>
          <w:tcPr>
            <w:tcW w:w="6571" w:type="dxa"/>
          </w:tcPr>
          <w:p w14:paraId="4DA12049" w14:textId="77777777" w:rsidR="00A45DE0" w:rsidRPr="007003CA" w:rsidRDefault="00A45DE0" w:rsidP="0028674A">
            <w:pPr>
              <w:rPr>
                <w:rFonts w:ascii="Verdana" w:hAnsi="Verdana"/>
                <w:sz w:val="20"/>
                <w:szCs w:val="20"/>
              </w:rPr>
            </w:pPr>
          </w:p>
        </w:tc>
      </w:tr>
      <w:tr w:rsidR="00A45DE0" w14:paraId="2838E5AF" w14:textId="77777777" w:rsidTr="00D71284">
        <w:tc>
          <w:tcPr>
            <w:tcW w:w="1951" w:type="dxa"/>
          </w:tcPr>
          <w:p w14:paraId="43363916" w14:textId="77777777" w:rsidR="00A45DE0" w:rsidRDefault="00A45DE0" w:rsidP="0028674A">
            <w:pPr>
              <w:rPr>
                <w:rFonts w:ascii="Verdana" w:hAnsi="Verdana"/>
                <w:b/>
                <w:sz w:val="20"/>
                <w:szCs w:val="20"/>
              </w:rPr>
            </w:pPr>
          </w:p>
        </w:tc>
        <w:tc>
          <w:tcPr>
            <w:tcW w:w="6571" w:type="dxa"/>
          </w:tcPr>
          <w:p w14:paraId="1238CDB9" w14:textId="77777777" w:rsidR="00A45DE0" w:rsidRDefault="00A45DE0" w:rsidP="0028674A">
            <w:pPr>
              <w:rPr>
                <w:rFonts w:ascii="Verdana" w:hAnsi="Verdana"/>
                <w:b/>
                <w:sz w:val="20"/>
                <w:szCs w:val="20"/>
              </w:rPr>
            </w:pPr>
          </w:p>
        </w:tc>
      </w:tr>
    </w:tbl>
    <w:p w14:paraId="29D03C3F" w14:textId="77777777" w:rsidR="007003CA" w:rsidRDefault="007003CA" w:rsidP="0028674A">
      <w:pPr>
        <w:rPr>
          <w:rFonts w:ascii="Verdana" w:hAnsi="Verdana"/>
          <w:b/>
          <w:sz w:val="20"/>
          <w:szCs w:val="20"/>
        </w:rPr>
      </w:pPr>
    </w:p>
    <w:p w14:paraId="34A41647" w14:textId="77777777" w:rsidR="00016090" w:rsidRDefault="00016090" w:rsidP="0028674A">
      <w:pPr>
        <w:rPr>
          <w:rFonts w:ascii="Verdana" w:hAnsi="Verdana"/>
          <w:b/>
          <w:sz w:val="20"/>
          <w:szCs w:val="20"/>
        </w:rPr>
      </w:pPr>
    </w:p>
    <w:p w14:paraId="15F77005" w14:textId="77777777" w:rsidR="00016090" w:rsidRDefault="00016090" w:rsidP="0028674A">
      <w:pPr>
        <w:rPr>
          <w:rFonts w:ascii="Verdana" w:hAnsi="Verdana"/>
          <w:b/>
          <w:sz w:val="20"/>
          <w:szCs w:val="20"/>
        </w:rPr>
      </w:pPr>
    </w:p>
    <w:p w14:paraId="50913B91" w14:textId="77777777" w:rsidR="00016090" w:rsidRDefault="00016090" w:rsidP="0028674A">
      <w:pPr>
        <w:rPr>
          <w:rFonts w:ascii="Verdana" w:hAnsi="Verdana"/>
          <w:b/>
          <w:sz w:val="20"/>
          <w:szCs w:val="20"/>
        </w:rPr>
      </w:pPr>
    </w:p>
    <w:p w14:paraId="6EA71C04" w14:textId="77777777" w:rsidR="00016090" w:rsidRDefault="00016090" w:rsidP="0028674A">
      <w:pPr>
        <w:rPr>
          <w:rFonts w:ascii="Verdana" w:hAnsi="Verdana"/>
          <w:b/>
          <w:sz w:val="20"/>
          <w:szCs w:val="20"/>
        </w:rPr>
      </w:pPr>
    </w:p>
    <w:p w14:paraId="1BEAA657" w14:textId="77777777" w:rsidR="00016090" w:rsidRDefault="00016090" w:rsidP="0028674A">
      <w:pPr>
        <w:rPr>
          <w:rFonts w:ascii="Verdana" w:hAnsi="Verdana"/>
          <w:b/>
          <w:sz w:val="20"/>
          <w:szCs w:val="20"/>
        </w:rPr>
      </w:pPr>
    </w:p>
    <w:p w14:paraId="13FC05D7" w14:textId="77777777" w:rsidR="00016090" w:rsidRDefault="00016090" w:rsidP="0028674A">
      <w:pPr>
        <w:rPr>
          <w:rFonts w:ascii="Verdana" w:hAnsi="Verdana"/>
          <w:b/>
          <w:sz w:val="20"/>
          <w:szCs w:val="20"/>
        </w:rPr>
      </w:pPr>
    </w:p>
    <w:p w14:paraId="4678BF5A" w14:textId="77777777" w:rsidR="00016090" w:rsidRDefault="00016090" w:rsidP="0028674A">
      <w:pPr>
        <w:rPr>
          <w:rFonts w:ascii="Verdana" w:hAnsi="Verdana"/>
          <w:b/>
          <w:sz w:val="20"/>
          <w:szCs w:val="20"/>
        </w:rPr>
      </w:pPr>
    </w:p>
    <w:p w14:paraId="2151CD05" w14:textId="77777777" w:rsidR="00016090" w:rsidRDefault="00016090" w:rsidP="0028674A">
      <w:pPr>
        <w:rPr>
          <w:rFonts w:ascii="Verdana" w:hAnsi="Verdana"/>
          <w:b/>
          <w:sz w:val="20"/>
          <w:szCs w:val="20"/>
        </w:rPr>
      </w:pPr>
    </w:p>
    <w:p w14:paraId="5A32ECD1" w14:textId="77777777" w:rsidR="00016090" w:rsidRDefault="00016090" w:rsidP="0028674A">
      <w:pPr>
        <w:rPr>
          <w:rFonts w:ascii="Verdana" w:hAnsi="Verdana"/>
          <w:b/>
          <w:sz w:val="20"/>
          <w:szCs w:val="20"/>
        </w:rPr>
      </w:pPr>
    </w:p>
    <w:p w14:paraId="6EB3EA03" w14:textId="77777777" w:rsidR="00016090" w:rsidRDefault="00016090" w:rsidP="0028674A">
      <w:pPr>
        <w:rPr>
          <w:rFonts w:ascii="Verdana" w:hAnsi="Verdana"/>
          <w:b/>
          <w:sz w:val="20"/>
          <w:szCs w:val="20"/>
        </w:rPr>
      </w:pPr>
    </w:p>
    <w:p w14:paraId="07255800" w14:textId="77777777" w:rsidR="00016090" w:rsidRDefault="00016090" w:rsidP="0028674A">
      <w:pPr>
        <w:rPr>
          <w:rFonts w:ascii="Verdana" w:hAnsi="Verdana"/>
          <w:b/>
          <w:sz w:val="20"/>
          <w:szCs w:val="20"/>
        </w:rPr>
      </w:pPr>
    </w:p>
    <w:p w14:paraId="3EADA27C" w14:textId="77777777" w:rsidR="00016090" w:rsidRDefault="00016090" w:rsidP="0028674A">
      <w:pPr>
        <w:rPr>
          <w:rFonts w:ascii="Verdana" w:hAnsi="Verdana"/>
          <w:b/>
          <w:sz w:val="20"/>
          <w:szCs w:val="20"/>
        </w:rPr>
      </w:pPr>
    </w:p>
    <w:p w14:paraId="263F4883" w14:textId="77777777" w:rsidR="00016090" w:rsidRDefault="00016090" w:rsidP="0028674A">
      <w:pPr>
        <w:rPr>
          <w:rFonts w:ascii="Verdana" w:hAnsi="Verdana"/>
          <w:b/>
          <w:sz w:val="20"/>
          <w:szCs w:val="20"/>
        </w:rPr>
      </w:pPr>
    </w:p>
    <w:p w14:paraId="64CD9EC8" w14:textId="77777777" w:rsidR="00016090" w:rsidRDefault="00016090" w:rsidP="0028674A">
      <w:pPr>
        <w:rPr>
          <w:rFonts w:ascii="Verdana" w:hAnsi="Verdana"/>
          <w:b/>
          <w:sz w:val="20"/>
          <w:szCs w:val="20"/>
        </w:rPr>
      </w:pPr>
    </w:p>
    <w:p w14:paraId="3F514CA7" w14:textId="77777777" w:rsidR="00016090" w:rsidRDefault="00016090" w:rsidP="0028674A">
      <w:pPr>
        <w:rPr>
          <w:rFonts w:ascii="Verdana" w:hAnsi="Verdana"/>
          <w:b/>
          <w:sz w:val="20"/>
          <w:szCs w:val="20"/>
        </w:rPr>
      </w:pPr>
    </w:p>
    <w:p w14:paraId="2CF66F05" w14:textId="77777777" w:rsidR="00016090" w:rsidRDefault="00016090" w:rsidP="0028674A">
      <w:pPr>
        <w:rPr>
          <w:rFonts w:ascii="Verdana" w:hAnsi="Verdana"/>
          <w:b/>
          <w:sz w:val="20"/>
          <w:szCs w:val="20"/>
        </w:rPr>
      </w:pPr>
    </w:p>
    <w:p w14:paraId="050DF02E" w14:textId="77777777" w:rsidR="00016090" w:rsidRDefault="00016090" w:rsidP="0028674A">
      <w:pPr>
        <w:rPr>
          <w:rFonts w:ascii="Verdana" w:hAnsi="Verdana"/>
          <w:b/>
          <w:sz w:val="20"/>
          <w:szCs w:val="20"/>
        </w:rPr>
      </w:pPr>
    </w:p>
    <w:p w14:paraId="02C3D4A1" w14:textId="77777777" w:rsidR="00016090" w:rsidRDefault="00016090" w:rsidP="0028674A">
      <w:pPr>
        <w:rPr>
          <w:rFonts w:ascii="Verdana" w:hAnsi="Verdana"/>
          <w:b/>
          <w:sz w:val="20"/>
          <w:szCs w:val="20"/>
        </w:rPr>
      </w:pPr>
    </w:p>
    <w:p w14:paraId="2DC0D5A5" w14:textId="77777777" w:rsidR="00016090" w:rsidRDefault="00CB3A4C" w:rsidP="0028674A">
      <w:pPr>
        <w:rPr>
          <w:rFonts w:ascii="Verdana" w:hAnsi="Verdana"/>
          <w:b/>
          <w:sz w:val="20"/>
          <w:szCs w:val="20"/>
        </w:rPr>
      </w:pPr>
      <w:r>
        <w:rPr>
          <w:rFonts w:ascii="Verdana" w:hAnsi="Verdana"/>
          <w:b/>
          <w:noProof/>
          <w:sz w:val="20"/>
          <w:szCs w:val="20"/>
          <w:lang w:val="en-US" w:eastAsia="en-US"/>
        </w:rPr>
        <w:lastRenderedPageBreak/>
        <mc:AlternateContent>
          <mc:Choice Requires="wps">
            <w:drawing>
              <wp:anchor distT="0" distB="0" distL="114300" distR="114300" simplePos="0" relativeHeight="251663360" behindDoc="0" locked="0" layoutInCell="1" allowOverlap="1" wp14:anchorId="22B8E2AC" wp14:editId="29DC9A7B">
                <wp:simplePos x="0" y="0"/>
                <wp:positionH relativeFrom="column">
                  <wp:posOffset>-461010</wp:posOffset>
                </wp:positionH>
                <wp:positionV relativeFrom="paragraph">
                  <wp:posOffset>-789305</wp:posOffset>
                </wp:positionV>
                <wp:extent cx="6297930" cy="741680"/>
                <wp:effectExtent l="0" t="0" r="5080" b="0"/>
                <wp:wrapNone/>
                <wp:docPr id="4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7930" cy="741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C435ED" w14:textId="77777777" w:rsidR="002119B1" w:rsidRPr="00A13555" w:rsidRDefault="002119B1" w:rsidP="00A13555">
                            <w:pPr>
                              <w:pStyle w:val="Title"/>
                              <w:rPr>
                                <w:sz w:val="44"/>
                                <w:szCs w:val="44"/>
                              </w:rPr>
                            </w:pPr>
                            <w:bookmarkStart w:id="8" w:name="_Toc331421460"/>
                            <w:r w:rsidRPr="00A13555">
                              <w:rPr>
                                <w:sz w:val="44"/>
                                <w:szCs w:val="44"/>
                              </w:rPr>
                              <w:t>Flow diagram of participants through study</w:t>
                            </w:r>
                            <w:bookmarkEnd w:id="8"/>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36.25pt;margin-top:-62.1pt;width:495.9pt;height:5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wVQ4YCAAAXBQAADgAAAGRycy9lMm9Eb2MueG1srFTbjtsgEH2v1H9AvGd9WediK85qL01VaXuR&#10;dvsBBHCMioECib2t+u8dcJKm21aqqvoBAzMcZuacYXk1dBLtuXVCqxpnFylGXFHNhNrW+OPjerLA&#10;yHmiGJFa8Ro/cYevVi9fLHtT8Vy3WjJuEYAoV/Wmxq33pkoSR1veEXehDVdgbLTtiIel3SbMkh7Q&#10;O5nkaTpLem2ZsZpy52D3bjTiVcRvGk79+6Zx3CNZY4jNx9HGcRPGZLUk1dYS0wp6CIP8QxQdEQou&#10;PUHdEU/QzopfoDpBrXa68RdUd4luGkF5zAGyydJn2Ty0xPCYCxTHmVOZ3P+Dpe/2HywSrMbFJUaK&#10;dMDRIx88utEDmoby9MZV4PVgwM8PsA00x1Sdudf0k0NK37ZEbfm1tbpvOWEQXhZOJmdHRxwXQDb9&#10;W83gGrLzOgINje1C7aAaCNCBpqcTNSEUCpuzvJyXl2CiYJsX2WwRuUtIdTxtrPOvue5QmNTYAvUR&#10;nezvnQ/RkOroEi5zWgq2FlLGhd1ubqVFewIyWccvJvDMTargrHQ4NiKOOxAk3BFsIdxI+9cyy4v0&#10;Ji8n69liPimaYjop5+likmblTTlLi7K4W38LAWZF1QrGuLoXih8lmBV/R/GhGUbxRBGivsblNJ+O&#10;FP0xyTR+v0uyEx46UoquxouTE6kCsa8Ug7RJ5YmQ4zz5OfxYZajB8R+rEmUQmB814IfNEAV3eVTX&#10;RrMn0IXVQBswDK8JTFptv2DUQ2fW2H3eEcsxkm8UaKvMiiK0clwU03kOC3tu2ZxbiKIAVWOP0Ti9&#10;9WP774wV2xZuGtWs9DXosRFRKkG4Y1QHFUP3xZwOL0Vo7/N19Prxnq2+AwAA//8DAFBLAwQUAAYA&#10;CAAAACEACaEZJN8AAAALAQAADwAAAGRycy9kb3ducmV2LnhtbEyPwW6DMAyG75P2DpEr7TK1AUbL&#10;YIRqm7Rp13Z9gAAuoBIHkbTQt597Wm+2/k+/P+fb2fTigqPrLCkIVwEIpMrWHTUKDr9fy1cQzmuq&#10;dW8JFVzRwbZ4fMh1VtuJdnjZ+0ZwCblMK2i9HzIpXdWi0W5lByTOjnY02vM6NrIe9cTlppdREGyk&#10;0R3xhVYP+NliddqfjYLjz/S8Tqfy2x+SXbz50F1S2qtST4v5/Q2Ex9n/w3DTZ3Uo2Km0Z6qd6BUs&#10;k2jNKA9hFEcgGEnD9AVEectikEUu738o/gAAAP//AwBQSwECLQAUAAYACAAAACEA5JnDwPsAAADh&#10;AQAAEwAAAAAAAAAAAAAAAAAAAAAAW0NvbnRlbnRfVHlwZXNdLnhtbFBLAQItABQABgAIAAAAIQAj&#10;smrh1wAAAJQBAAALAAAAAAAAAAAAAAAAACwBAABfcmVscy8ucmVsc1BLAQItABQABgAIAAAAIQAy&#10;TBVDhgIAABcFAAAOAAAAAAAAAAAAAAAAACwCAABkcnMvZTJvRG9jLnhtbFBLAQItABQABgAIAAAA&#10;IQAJoRkk3wAAAAsBAAAPAAAAAAAAAAAAAAAAAN4EAABkcnMvZG93bnJldi54bWxQSwUGAAAAAAQA&#10;BADzAAAA6gUAAAAA&#10;" stroked="f">
                <v:textbox>
                  <w:txbxContent>
                    <w:p w14:paraId="50C435ED" w14:textId="77777777" w:rsidR="002119B1" w:rsidRPr="00A13555" w:rsidRDefault="002119B1" w:rsidP="00A13555">
                      <w:pPr>
                        <w:pStyle w:val="Title"/>
                        <w:rPr>
                          <w:sz w:val="44"/>
                          <w:szCs w:val="44"/>
                        </w:rPr>
                      </w:pPr>
                      <w:bookmarkStart w:id="11" w:name="_Toc331421460"/>
                      <w:r w:rsidRPr="00A13555">
                        <w:rPr>
                          <w:sz w:val="44"/>
                          <w:szCs w:val="44"/>
                        </w:rPr>
                        <w:t>Flow diagram of participants through study</w:t>
                      </w:r>
                      <w:bookmarkEnd w:id="11"/>
                    </w:p>
                  </w:txbxContent>
                </v:textbox>
              </v:shape>
            </w:pict>
          </mc:Fallback>
        </mc:AlternateContent>
      </w:r>
      <w:r>
        <w:rPr>
          <w:noProof/>
          <w:lang w:val="en-US" w:eastAsia="en-US"/>
        </w:rPr>
        <mc:AlternateContent>
          <mc:Choice Requires="wps">
            <w:drawing>
              <wp:anchor distT="0" distB="0" distL="114300" distR="114300" simplePos="0" relativeHeight="251665408" behindDoc="0" locked="0" layoutInCell="1" allowOverlap="1" wp14:anchorId="0F1F2ACA" wp14:editId="39B95383">
                <wp:simplePos x="0" y="0"/>
                <wp:positionH relativeFrom="column">
                  <wp:posOffset>-424180</wp:posOffset>
                </wp:positionH>
                <wp:positionV relativeFrom="paragraph">
                  <wp:posOffset>128270</wp:posOffset>
                </wp:positionV>
                <wp:extent cx="5372100" cy="457200"/>
                <wp:effectExtent l="0" t="1270" r="17780" b="11430"/>
                <wp:wrapNone/>
                <wp:docPr id="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457200"/>
                        </a:xfrm>
                        <a:prstGeom prst="rect">
                          <a:avLst/>
                        </a:prstGeom>
                        <a:solidFill>
                          <a:srgbClr val="FFFFFF"/>
                        </a:solidFill>
                        <a:ln w="9525">
                          <a:solidFill>
                            <a:srgbClr val="000000"/>
                          </a:solidFill>
                          <a:miter lim="800000"/>
                          <a:headEnd/>
                          <a:tailEnd/>
                        </a:ln>
                      </wps:spPr>
                      <wps:txbx>
                        <w:txbxContent>
                          <w:p w14:paraId="7A578800" w14:textId="77777777" w:rsidR="002119B1" w:rsidRPr="00932630" w:rsidRDefault="002119B1" w:rsidP="00F16D41">
                            <w:pPr>
                              <w:rPr>
                                <w:rFonts w:ascii="Verdana" w:hAnsi="Verdana"/>
                                <w:sz w:val="20"/>
                                <w:szCs w:val="20"/>
                              </w:rPr>
                            </w:pPr>
                            <w:r w:rsidRPr="00932630">
                              <w:rPr>
                                <w:rFonts w:ascii="Verdana" w:hAnsi="Verdana"/>
                                <w:b/>
                                <w:sz w:val="20"/>
                                <w:szCs w:val="20"/>
                              </w:rPr>
                              <w:t>10-14 weeks’ gestation</w:t>
                            </w:r>
                            <w:r w:rsidRPr="00932630">
                              <w:rPr>
                                <w:rFonts w:ascii="Verdana" w:hAnsi="Verdana"/>
                                <w:sz w:val="20"/>
                                <w:szCs w:val="20"/>
                              </w:rPr>
                              <w:t xml:space="preserve"> Research Midwife iden</w:t>
                            </w:r>
                            <w:r>
                              <w:rPr>
                                <w:rFonts w:ascii="Verdana" w:hAnsi="Verdana"/>
                                <w:sz w:val="20"/>
                                <w:szCs w:val="20"/>
                              </w:rPr>
                              <w:t xml:space="preserve">tifies eligible women </w:t>
                            </w:r>
                            <w:r w:rsidRPr="00932630">
                              <w:rPr>
                                <w:rFonts w:ascii="Verdana" w:hAnsi="Verdana"/>
                                <w:sz w:val="20"/>
                                <w:szCs w:val="20"/>
                              </w:rPr>
                              <w:t xml:space="preserve">by GP/midwife referral letters, USS, EPAU, ANC, </w:t>
                            </w:r>
                            <w:proofErr w:type="gramStart"/>
                            <w:r w:rsidRPr="00932630">
                              <w:rPr>
                                <w:rFonts w:ascii="Verdana" w:hAnsi="Verdana"/>
                                <w:sz w:val="20"/>
                                <w:szCs w:val="20"/>
                              </w:rPr>
                              <w:t>Fetal</w:t>
                            </w:r>
                            <w:proofErr w:type="gramEnd"/>
                            <w:r w:rsidRPr="00932630">
                              <w:rPr>
                                <w:rFonts w:ascii="Verdana" w:hAnsi="Verdana"/>
                                <w:sz w:val="20"/>
                                <w:szCs w:val="20"/>
                              </w:rPr>
                              <w:t xml:space="preserve"> Medicine </w:t>
                            </w:r>
                          </w:p>
                          <w:p w14:paraId="0B097385" w14:textId="77777777" w:rsidR="002119B1" w:rsidRPr="00932630" w:rsidRDefault="002119B1" w:rsidP="00F16D41">
                            <w:pPr>
                              <w:rPr>
                                <w:rFonts w:ascii="Verdana" w:hAnsi="Verdana"/>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margin-left:-33.35pt;margin-top:10.1pt;width:423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COECsCAABZBAAADgAAAGRycy9lMm9Eb2MueG1srFTbbtswDH0fsH8Q9L7YzpK1NeIUXboMA7oL&#10;0O4DZFm2hUmiJimxs68vJadpdnsZ5gdBEqlD8hzSq+tRK7IXzkswFS1mOSXCcGik6Sr69WH76pIS&#10;H5hpmAIjKnoQnl6vX75YDbYUc+hBNcIRBDG+HGxF+xBsmWWe90IzPwMrDBpbcJoFPLouaxwbEF2r&#10;bJ7nb7IBXGMdcOE93t5ORrpO+G0rePjctl4EoiqKuYW0urTWcc3WK1Z2jtle8mMa7B+y0EwaDHqC&#10;umWBkZ2Tv0FpyR14aMOMg86gbSUXqQaspsh/qea+Z1akWpAcb080+f8Hyz/tvzgim4ou5pQYplGj&#10;BzEG8hZGUiR+ButLdLu36BhGvEedU63e3gH/5omBTc9MJ26cg6EXrMH8ishsdvY0KuJLH0Hq4SM0&#10;GIftAiSgsXU6kod0EERHnQ4nbWIuHC+Xry/mRY4mjrbF8gLFTyFY+fTaOh/eC9AkbirqUPuEzvZ3&#10;PsRsWPnkEoN5ULLZSqXSwXX1RjmyZ9gn2/Qd0X9yU4YMFb1azpcTAX+FyNP3JwgtAza8krqilycn&#10;Vkba3pkmtWNgUk17TFmZI4+RuonEMNbjJFkMEGmtoTkgsQ6m/sZ5xE0P7gclA/Z2Rf33HXOCEvXB&#10;oDhXxWIRhyEdEpeUuHNLfW5hhiNURQMl03YTpgHaWSe7HiNN7WDgBgVtZeL6Oatj+ti/SYLjrMUB&#10;OT8nr+c/wvoRAAD//wMAUEsDBBQABgAIAAAAIQBlsIQ24AAAAAkBAAAPAAAAZHJzL2Rvd25yZXYu&#10;eG1sTI/LTsMwEEX3SPyDNUhsUOvgoqQJmVQICQS7UhBs3XiaRPgRbDcNf49ZwXJ0j+49U29mo9lE&#10;PgzOIlwvM2BkW6cG2yG8vT4s1sBClFZJ7SwhfFOATXN+VstKuZN9oWkXO5ZKbKgkQh/jWHEe2p6M&#10;DEs3kk3ZwXkjYzp9x5WXp1RuNBdZlnMjB5sWejnSfU/t5+5oENY3T9NHeF5t39v8oMt4VUyPXx7x&#10;8mK+uwUWaY5/MPzqJ3VoktPeHa0KTCMs8rxIKILIBLAEFEW5ArZHKIUA3tT8/wfNDwAAAP//AwBQ&#10;SwECLQAUAAYACAAAACEA5JnDwPsAAADhAQAAEwAAAAAAAAAAAAAAAAAAAAAAW0NvbnRlbnRfVHlw&#10;ZXNdLnhtbFBLAQItABQABgAIAAAAIQAjsmrh1wAAAJQBAAALAAAAAAAAAAAAAAAAACwBAABfcmVs&#10;cy8ucmVsc1BLAQItABQABgAIAAAAIQBq8I4QKwIAAFkEAAAOAAAAAAAAAAAAAAAAACwCAABkcnMv&#10;ZTJvRG9jLnhtbFBLAQItABQABgAIAAAAIQBlsIQ24AAAAAkBAAAPAAAAAAAAAAAAAAAAAIMEAABk&#10;cnMvZG93bnJldi54bWxQSwUGAAAAAAQABADzAAAAkAUAAAAA&#10;">
                <v:textbox>
                  <w:txbxContent>
                    <w:p w14:paraId="7A578800" w14:textId="77777777" w:rsidR="002119B1" w:rsidRPr="00932630" w:rsidRDefault="002119B1" w:rsidP="00F16D41">
                      <w:pPr>
                        <w:rPr>
                          <w:rFonts w:ascii="Verdana" w:hAnsi="Verdana"/>
                          <w:sz w:val="20"/>
                          <w:szCs w:val="20"/>
                        </w:rPr>
                      </w:pPr>
                      <w:r w:rsidRPr="00932630">
                        <w:rPr>
                          <w:rFonts w:ascii="Verdana" w:hAnsi="Verdana"/>
                          <w:b/>
                          <w:sz w:val="20"/>
                          <w:szCs w:val="20"/>
                        </w:rPr>
                        <w:t>10-14 weeks’ gestation</w:t>
                      </w:r>
                      <w:r w:rsidRPr="00932630">
                        <w:rPr>
                          <w:rFonts w:ascii="Verdana" w:hAnsi="Verdana"/>
                          <w:sz w:val="20"/>
                          <w:szCs w:val="20"/>
                        </w:rPr>
                        <w:t xml:space="preserve"> Research Midwife iden</w:t>
                      </w:r>
                      <w:r>
                        <w:rPr>
                          <w:rFonts w:ascii="Verdana" w:hAnsi="Verdana"/>
                          <w:sz w:val="20"/>
                          <w:szCs w:val="20"/>
                        </w:rPr>
                        <w:t xml:space="preserve">tifies eligible women </w:t>
                      </w:r>
                      <w:r w:rsidRPr="00932630">
                        <w:rPr>
                          <w:rFonts w:ascii="Verdana" w:hAnsi="Verdana"/>
                          <w:sz w:val="20"/>
                          <w:szCs w:val="20"/>
                        </w:rPr>
                        <w:t xml:space="preserve">by GP/midwife referral letters, USS, EPAU, ANC, </w:t>
                      </w:r>
                      <w:proofErr w:type="gramStart"/>
                      <w:r w:rsidRPr="00932630">
                        <w:rPr>
                          <w:rFonts w:ascii="Verdana" w:hAnsi="Verdana"/>
                          <w:sz w:val="20"/>
                          <w:szCs w:val="20"/>
                        </w:rPr>
                        <w:t>Fetal</w:t>
                      </w:r>
                      <w:proofErr w:type="gramEnd"/>
                      <w:r w:rsidRPr="00932630">
                        <w:rPr>
                          <w:rFonts w:ascii="Verdana" w:hAnsi="Verdana"/>
                          <w:sz w:val="20"/>
                          <w:szCs w:val="20"/>
                        </w:rPr>
                        <w:t xml:space="preserve"> Medicine </w:t>
                      </w:r>
                    </w:p>
                    <w:p w14:paraId="0B097385" w14:textId="77777777" w:rsidR="002119B1" w:rsidRPr="00932630" w:rsidRDefault="002119B1" w:rsidP="00F16D41">
                      <w:pPr>
                        <w:rPr>
                          <w:rFonts w:ascii="Verdana" w:hAnsi="Verdana"/>
                          <w:sz w:val="20"/>
                          <w:szCs w:val="20"/>
                        </w:rPr>
                      </w:pPr>
                    </w:p>
                  </w:txbxContent>
                </v:textbox>
              </v:shape>
            </w:pict>
          </mc:Fallback>
        </mc:AlternateContent>
      </w:r>
    </w:p>
    <w:p w14:paraId="59D0D46A" w14:textId="77777777" w:rsidR="00F16D41" w:rsidRDefault="00CB3A4C" w:rsidP="00F16D41">
      <w:r>
        <w:rPr>
          <w:noProof/>
          <w:lang w:val="en-US" w:eastAsia="en-US"/>
        </w:rPr>
        <mc:AlternateContent>
          <mc:Choice Requires="wps">
            <w:drawing>
              <wp:anchor distT="0" distB="0" distL="114300" distR="114300" simplePos="0" relativeHeight="251695104" behindDoc="0" locked="0" layoutInCell="1" allowOverlap="1" wp14:anchorId="15C5910C" wp14:editId="575A45A3">
                <wp:simplePos x="0" y="0"/>
                <wp:positionH relativeFrom="column">
                  <wp:posOffset>4464685</wp:posOffset>
                </wp:positionH>
                <wp:positionV relativeFrom="paragraph">
                  <wp:posOffset>3820160</wp:posOffset>
                </wp:positionV>
                <wp:extent cx="228600" cy="2020570"/>
                <wp:effectExtent l="6985" t="10160" r="43815" b="39370"/>
                <wp:wrapNone/>
                <wp:docPr id="4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020570"/>
                        </a:xfrm>
                        <a:prstGeom prst="leftBrace">
                          <a:avLst>
                            <a:gd name="adj1" fmla="val 7365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9" o:spid="_x0000_s1026" type="#_x0000_t87" style="position:absolute;margin-left:351.55pt;margin-top:300.8pt;width:18pt;height:159.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WAWoQCAAAvBQAADgAAAGRycy9lMm9Eb2MueG1srFTbjtMwEH1H4h8sv3dz2aSXqOlq6QUhLbDS&#10;wge4ttMYHDvYbtMF8e+MnbS07AtC5MGxM5Mzc2bOeH53bCQ6cGOFViVObmKMuKKaCbUr8edPm9EU&#10;I+uIYkRqxUv8zC2+W7x+Ne/agqe61pJxgwBE2aJrS1w71xZRZGnNG2JvdMsVGCttGuLgaHYRM6QD&#10;9EZGaRyPo04b1hpNubXwddUb8SLgVxWn7mNVWe6QLDHk5sJqwrr1a7SYk2JnSFsLOqRB/iGLhggF&#10;Qc9QK+II2hvxAqoR1GirK3dDdRPpqhKUBw7AJon/YPNUk5YHLlAc257LZP8fLP1weDRIsBJnCUaK&#10;NNCj+73TITS6nfkCda0twO+pfTSeom0fNP1qwRBdWfzBgg/adu81AxwCOKEox8o0/k+gi46h9s/n&#10;2vOjQxQ+pul0HEOHKJjSOI3zSWhORIrT362x7i3XDfKbEkteuTeGUF8gUpDDg3WhAWxgQdgXYFQ1&#10;Evp5IBJNbsf5ZOj3hU966ZPH8HgfCDsgwu4U2MMrvRFSBtVIhboSz/I0DxlYLQXzRu9mzW67lAZB&#10;YGAangH2ys3ovWIBrOaErYe9I0L2ewgulceDKg38fL2CsH7M4tl6up5moywdr0dZzNjofrPMRuNN&#10;MslXt6vlcpX89KklWVELxrjy2Z1EnmR/J6Jh3Hp5nmV+xeKK7CY8L8lG12mEEgOX0zuwC3ryEuo1&#10;t9XsGeRkdD+1cMvAptbmO0YdTGyJ7bc9MRwj+U7BSMySLPMjHg5ZPknhYC4t20sLURSgSuww6rdL&#10;118L+9aIXQ2RktBWpf04VMKd9N5nNYgfpjIwGG4QP/aX5+D1+55b/AIAAP//AwBQSwMEFAAGAAgA&#10;AAAhAOJQQVbiAAAACwEAAA8AAABkcnMvZG93bnJldi54bWxMj8FOwzAMhu9IvENkJC5oS8Kkbi1N&#10;J4Q0CXYAbQPOWWvaao1TmmwrPD3mBEfbn35/f74cXSdOOITWkwE9VSCQSl+1VBt43a0mCxAhWqps&#10;5wkNfGGAZXF5kdus8mfa4Gkba8EhFDJroImxz6QMZYPOhqnvkfj24QdnI49DLavBnjncdfJWqUQ6&#10;2xJ/aGyPDw2Wh+3RGYhv+rkcv/2nXT29q0d9s968HNbGXF+N93cgIo7xD4ZffVaHgp32/khVEJ2B&#10;uZppRg0kSicgmJjPUt7sDaQ6XYAscvm/Q/EDAAD//wMAUEsBAi0AFAAGAAgAAAAhAOSZw8D7AAAA&#10;4QEAABMAAAAAAAAAAAAAAAAAAAAAAFtDb250ZW50X1R5cGVzXS54bWxQSwECLQAUAAYACAAAACEA&#10;I7Jq4dcAAACUAQAACwAAAAAAAAAAAAAAAAAsAQAAX3JlbHMvLnJlbHNQSwECLQAUAAYACAAAACEA&#10;rzWAWoQCAAAvBQAADgAAAAAAAAAAAAAAAAAsAgAAZHJzL2Uyb0RvYy54bWxQSwECLQAUAAYACAAA&#10;ACEA4lBBVuIAAAALAQAADwAAAAAAAAAAAAAAAADcBAAAZHJzL2Rvd25yZXYueG1sUEsFBgAAAAAE&#10;AAQA8wAAAOsFAAAAAA==&#10;"/>
            </w:pict>
          </mc:Fallback>
        </mc:AlternateContent>
      </w:r>
      <w:r>
        <w:rPr>
          <w:noProof/>
          <w:lang w:val="en-US" w:eastAsia="en-US"/>
        </w:rPr>
        <mc:AlternateContent>
          <mc:Choice Requires="wps">
            <w:drawing>
              <wp:anchor distT="0" distB="0" distL="114300" distR="114300" simplePos="0" relativeHeight="251694080" behindDoc="0" locked="0" layoutInCell="1" allowOverlap="1" wp14:anchorId="3D2E549C" wp14:editId="3570A8B5">
                <wp:simplePos x="0" y="0"/>
                <wp:positionH relativeFrom="column">
                  <wp:posOffset>3766185</wp:posOffset>
                </wp:positionH>
                <wp:positionV relativeFrom="paragraph">
                  <wp:posOffset>8341360</wp:posOffset>
                </wp:positionV>
                <wp:extent cx="280035" cy="0"/>
                <wp:effectExtent l="6985" t="48260" r="43180" b="78740"/>
                <wp:wrapNone/>
                <wp:docPr id="4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0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38" o:spid="_x0000_s1026" type="#_x0000_t32" style="position:absolute;margin-left:296.55pt;margin-top:656.8pt;width:22.0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VEMjUCAABeBAAADgAAAGRycy9lMm9Eb2MueG1srFTLbtswELwX6D8QvDuSbDl1hMhBINu9pK2B&#10;pB9Ak5RFlOISJG3ZKPrvXdKPJu2lKKoDtRT3MTs71P3DoddkL51XYGpa3OSUSMNBKLOt6deX1WhG&#10;iQ/MCKbByJoepacP8/fv7gdbyTF0oIV0BJMYXw22pl0ItsoyzzvZM38DVho8bMH1LODWbTPh2IDZ&#10;e52N8/w2G8AJ64BL7/Hr4nRI5yl/20oevrStl4HomiK2kFaX1k1cs/k9q7aO2U7xMwz2Dyh6pgwW&#10;vaZasMDIzqk/UvWKO/DQhhsOfQZtq7hMPWA3Rf5bN88dszL1guR4e6XJ/7+0/PN+7YgSNS2RHsN6&#10;nNHjLkAqTSazSNBgfYV+jVm72CI/mGf7BPybJwaajpmtTN4vR4vBRYzI3oTEjbdYZjN8AoE+DAsk&#10;tg6t62NK5IEc0lCO16HIQyAcP45neT6ZUsIvRxmrLnHW+fBRQk+iUVMfHFPbLjRgDE4eXJGqsP2T&#10;DxEVqy4BsaiBldI6CUAbMtT0bjqepgAPWol4GN28224a7cieRQmlJ7WIJ6/dHOyMSMk6ycTybAem&#10;NNokJG6CU8iWljRW66WgREu8NdE6wdMmVsTOEfDZOqno+11+t5wtZ+WoHN8uR2UuxOhx1ZSj21Xx&#10;YbqYLJpmUfyI4Iuy6pQQ0kT8F0UX5d8p5ny3Tlq8avpKVPY2e2IUwV7eCXQafZz2STcbEMe1i91F&#10;FaCIk/P5wsVb8nqfvH79FuY/AQAA//8DAFBLAwQUAAYACAAAACEA55c/E+EAAAANAQAADwAAAGRy&#10;cy9kb3ducmV2LnhtbEyPwU7DMAyG70i8Q2QkbiztKgIrTSdgQvQCEhtCHLMmNBGNUzXZ1vH0mAOC&#10;o/1/+v25Wk6+Z3szRhdQQj7LgBlsg3bYSXjdPFxcA4tJoVZ9QCPhaCIs69OTSpU6HPDF7NepY1SC&#10;sVQSbEpDyXlsrfEqzsJgkLKPMHqVaBw7rkd1oHLf83mWCe6VQ7pg1WDurWk/1zsvIa3ej1a8tXcL&#10;97x5fBLuq2malZTnZ9PtDbBkpvQHw48+qUNNTtuwQx1ZL+FyUeSEUlDkhQBGiCiu5sC2vyteV/z/&#10;F/U3AAAA//8DAFBLAQItABQABgAIAAAAIQDkmcPA+wAAAOEBAAATAAAAAAAAAAAAAAAAAAAAAABb&#10;Q29udGVudF9UeXBlc10ueG1sUEsBAi0AFAAGAAgAAAAhACOyauHXAAAAlAEAAAsAAAAAAAAAAAAA&#10;AAAALAEAAF9yZWxzLy5yZWxzUEsBAi0AFAAGAAgAAAAhAO21RDI1AgAAXgQAAA4AAAAAAAAAAAAA&#10;AAAALAIAAGRycy9lMm9Eb2MueG1sUEsBAi0AFAAGAAgAAAAhAOeXPxPhAAAADQEAAA8AAAAAAAAA&#10;AAAAAAAAjQQAAGRycy9kb3ducmV2LnhtbFBLBQYAAAAABAAEAPMAAACbBQAAAAA=&#10;">
                <v:stroke endarrow="block"/>
              </v:shape>
            </w:pict>
          </mc:Fallback>
        </mc:AlternateContent>
      </w:r>
      <w:r>
        <w:rPr>
          <w:noProof/>
          <w:lang w:val="en-US" w:eastAsia="en-US"/>
        </w:rPr>
        <mc:AlternateContent>
          <mc:Choice Requires="wps">
            <w:drawing>
              <wp:anchor distT="0" distB="0" distL="114300" distR="114300" simplePos="0" relativeHeight="251692032" behindDoc="0" locked="0" layoutInCell="1" allowOverlap="1" wp14:anchorId="3E04FEE5" wp14:editId="60B37A8B">
                <wp:simplePos x="0" y="0"/>
                <wp:positionH relativeFrom="column">
                  <wp:posOffset>4693920</wp:posOffset>
                </wp:positionH>
                <wp:positionV relativeFrom="paragraph">
                  <wp:posOffset>3782060</wp:posOffset>
                </wp:positionV>
                <wp:extent cx="1143000" cy="297815"/>
                <wp:effectExtent l="0" t="0" r="17780" b="9525"/>
                <wp:wrapNone/>
                <wp:docPr id="3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7815"/>
                        </a:xfrm>
                        <a:prstGeom prst="rect">
                          <a:avLst/>
                        </a:prstGeom>
                        <a:solidFill>
                          <a:srgbClr val="FFFFFF"/>
                        </a:solidFill>
                        <a:ln w="9525">
                          <a:solidFill>
                            <a:srgbClr val="000000"/>
                          </a:solidFill>
                          <a:miter lim="800000"/>
                          <a:headEnd/>
                          <a:tailEnd/>
                        </a:ln>
                      </wps:spPr>
                      <wps:txbx>
                        <w:txbxContent>
                          <w:p w14:paraId="407FF6EF" w14:textId="77777777" w:rsidR="002119B1" w:rsidRPr="00932630" w:rsidRDefault="002119B1" w:rsidP="00F16D41">
                            <w:pPr>
                              <w:rPr>
                                <w:rFonts w:ascii="Verdana" w:hAnsi="Verdana"/>
                                <w:sz w:val="18"/>
                                <w:szCs w:val="18"/>
                              </w:rPr>
                            </w:pPr>
                            <w:r w:rsidRPr="00932630">
                              <w:rPr>
                                <w:rFonts w:ascii="Verdana" w:hAnsi="Verdana"/>
                                <w:sz w:val="18"/>
                                <w:szCs w:val="18"/>
                              </w:rPr>
                              <w:t>S</w:t>
                            </w:r>
                            <w:r>
                              <w:rPr>
                                <w:rFonts w:ascii="Verdana" w:hAnsi="Verdana"/>
                                <w:sz w:val="18"/>
                                <w:szCs w:val="18"/>
                              </w:rPr>
                              <w:t>ession -</w:t>
                            </w:r>
                            <w:r w:rsidRPr="00932630">
                              <w:rPr>
                                <w:rFonts w:ascii="Verdana" w:hAnsi="Verdana"/>
                                <w:sz w:val="18"/>
                                <w:szCs w:val="18"/>
                              </w:rPr>
                              <w:t>week 1</w:t>
                            </w:r>
                          </w:p>
                          <w:p w14:paraId="08310705" w14:textId="77777777" w:rsidR="002119B1" w:rsidRPr="00932630" w:rsidRDefault="002119B1" w:rsidP="00F16D41">
                            <w:pPr>
                              <w:rPr>
                                <w:rFonts w:ascii="Verdana" w:hAnsi="Verdan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1" type="#_x0000_t202" style="position:absolute;margin-left:369.6pt;margin-top:297.8pt;width:90pt;height:23.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fxpTACAABZBAAADgAAAGRycy9lMm9Eb2MueG1srFTbbtswDH0fsH8Q9L441zYx4hRdugwDugvQ&#10;7gMYWY6FyaImKbGzry8lp2m6YS/D8iCIJnV4eEhmedM1mh2k8wpNwUeDIWfSCCyV2RX8++Pm3Zwz&#10;H8CUoNHIgh+l5zert2+Wrc3lGGvUpXSMQIzPW1vwOgSbZ5kXtWzAD9BKQ84KXQOBTLfLSgctoTc6&#10;Gw+HV1mLrrQOhfSevt71Tr5K+FUlRfhaVV4GpgtO3EI6XTq38cxWS8h3DmytxIkG/AOLBpShpGeo&#10;OwjA9k79AdUo4dBjFQYCmwyrSgmZaqBqRsPfqnmowcpUC4nj7Vkm//9gxZfDN8dUWfDJgjMDDfXo&#10;UXaBvceOTa6iPq31OYU9WAoMHX2nPqdavb1H8cMzg+sazE7eOodtLaEkfqP4Mrt42uP4CLJtP2NJ&#10;eWAfMAF1lWuieCQHI3Tq0/Hcm8hFxJSj6WQ4JJcg33hxPR/NUgrIn19b58NHiQ2Ll4I76n1Ch8O9&#10;D5EN5M8hMZlHrcqN0joZbrdda8cOQHOySb8T+qswbVhb8MVsPOsF+CsEMY1k+6yvIBoVaOC1ago+&#10;PwdBHmX7YEp6AHkApfs7UdbmpGOUrhcxdNsutSwpEDXeYnkkYR328037SJca3S/OWprtgvufe3CS&#10;M/3JUHMWo+k0LkMyprPrMRnu0rO99IARBFXwwFl/XYd+gfbWqV1NmfpxMHhLDa1U0vqF1Yk+zW9q&#10;wWnX4oJc2inq5R9h9QQAAP//AwBQSwMEFAAGAAgAAAAhANMDgqnhAAAACwEAAA8AAABkcnMvZG93&#10;bnJldi54bWxMj8FOwzAMhu9IvENkJC6IpevWbi11J4QEYjcYCK5Zk7UViVOSrCtvT3aCo+1Pv7+/&#10;2kxGs1E531tCmM8SYIoaK3tqEd7fHm/XwHwQJIW2pBB+lIdNfXlRiVLaE72qcRdaFkPIlwKhC2Eo&#10;OfdNp4zwMzsoireDdUaEOLqWSydOMdxoniZJzo3oKX7oxKAeOtV87Y4GYb18Hj/9dvHy0eQHXYSb&#10;1fj07RCvr6b7O2BBTeEPhrN+VIc6Ou3tkaRnGmG1KNKIImRFlgOLRDE/b/YI+TLNgNcV/9+h/gUA&#10;AP//AwBQSwECLQAUAAYACAAAACEA5JnDwPsAAADhAQAAEwAAAAAAAAAAAAAAAAAAAAAAW0NvbnRl&#10;bnRfVHlwZXNdLnhtbFBLAQItABQABgAIAAAAIQAjsmrh1wAAAJQBAAALAAAAAAAAAAAAAAAAACwB&#10;AABfcmVscy8ucmVsc1BLAQItABQABgAIAAAAIQBQF/GlMAIAAFkEAAAOAAAAAAAAAAAAAAAAACwC&#10;AABkcnMvZTJvRG9jLnhtbFBLAQItABQABgAIAAAAIQDTA4Kp4QAAAAsBAAAPAAAAAAAAAAAAAAAA&#10;AIgEAABkcnMvZG93bnJldi54bWxQSwUGAAAAAAQABADzAAAAlgUAAAAA&#10;">
                <v:textbox>
                  <w:txbxContent>
                    <w:p w14:paraId="407FF6EF" w14:textId="77777777" w:rsidR="002119B1" w:rsidRPr="00932630" w:rsidRDefault="002119B1" w:rsidP="00F16D41">
                      <w:pPr>
                        <w:rPr>
                          <w:rFonts w:ascii="Verdana" w:hAnsi="Verdana"/>
                          <w:sz w:val="18"/>
                          <w:szCs w:val="18"/>
                        </w:rPr>
                      </w:pPr>
                      <w:r w:rsidRPr="00932630">
                        <w:rPr>
                          <w:rFonts w:ascii="Verdana" w:hAnsi="Verdana"/>
                          <w:sz w:val="18"/>
                          <w:szCs w:val="18"/>
                        </w:rPr>
                        <w:t>S</w:t>
                      </w:r>
                      <w:r>
                        <w:rPr>
                          <w:rFonts w:ascii="Verdana" w:hAnsi="Verdana"/>
                          <w:sz w:val="18"/>
                          <w:szCs w:val="18"/>
                        </w:rPr>
                        <w:t>ession -</w:t>
                      </w:r>
                      <w:r w:rsidRPr="00932630">
                        <w:rPr>
                          <w:rFonts w:ascii="Verdana" w:hAnsi="Verdana"/>
                          <w:sz w:val="18"/>
                          <w:szCs w:val="18"/>
                        </w:rPr>
                        <w:t>week 1</w:t>
                      </w:r>
                    </w:p>
                    <w:p w14:paraId="08310705" w14:textId="77777777" w:rsidR="002119B1" w:rsidRPr="00932630" w:rsidRDefault="002119B1" w:rsidP="00F16D41">
                      <w:pPr>
                        <w:rPr>
                          <w:rFonts w:ascii="Verdana" w:hAnsi="Verdana"/>
                        </w:rPr>
                      </w:pPr>
                    </w:p>
                  </w:txbxContent>
                </v:textbox>
              </v:shape>
            </w:pict>
          </mc:Fallback>
        </mc:AlternateContent>
      </w:r>
      <w:r>
        <w:rPr>
          <w:noProof/>
          <w:lang w:val="en-US" w:eastAsia="en-US"/>
        </w:rPr>
        <mc:AlternateContent>
          <mc:Choice Requires="wps">
            <w:drawing>
              <wp:anchor distT="0" distB="0" distL="114300" distR="114300" simplePos="0" relativeHeight="251691008" behindDoc="0" locked="0" layoutInCell="1" allowOverlap="1" wp14:anchorId="60712127" wp14:editId="6F11BC44">
                <wp:simplePos x="0" y="0"/>
                <wp:positionH relativeFrom="column">
                  <wp:posOffset>4693920</wp:posOffset>
                </wp:positionH>
                <wp:positionV relativeFrom="paragraph">
                  <wp:posOffset>4302125</wp:posOffset>
                </wp:positionV>
                <wp:extent cx="1143000" cy="297815"/>
                <wp:effectExtent l="0" t="0" r="17780" b="10160"/>
                <wp:wrapNone/>
                <wp:docPr id="3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7815"/>
                        </a:xfrm>
                        <a:prstGeom prst="rect">
                          <a:avLst/>
                        </a:prstGeom>
                        <a:solidFill>
                          <a:srgbClr val="FFFFFF"/>
                        </a:solidFill>
                        <a:ln w="9525">
                          <a:solidFill>
                            <a:srgbClr val="000000"/>
                          </a:solidFill>
                          <a:miter lim="800000"/>
                          <a:headEnd/>
                          <a:tailEnd/>
                        </a:ln>
                      </wps:spPr>
                      <wps:txbx>
                        <w:txbxContent>
                          <w:p w14:paraId="4682C2C1" w14:textId="77777777" w:rsidR="002119B1" w:rsidRPr="00932630" w:rsidRDefault="002119B1" w:rsidP="00F16D41">
                            <w:pPr>
                              <w:rPr>
                                <w:rFonts w:ascii="Verdana" w:hAnsi="Verdana"/>
                                <w:sz w:val="18"/>
                                <w:szCs w:val="18"/>
                              </w:rPr>
                            </w:pPr>
                            <w:r w:rsidRPr="00932630">
                              <w:rPr>
                                <w:rFonts w:ascii="Verdana" w:hAnsi="Verdana"/>
                                <w:sz w:val="18"/>
                                <w:szCs w:val="18"/>
                              </w:rPr>
                              <w:t xml:space="preserve">Session </w:t>
                            </w:r>
                            <w:r>
                              <w:rPr>
                                <w:rFonts w:ascii="Verdana" w:hAnsi="Verdana"/>
                                <w:sz w:val="18"/>
                                <w:szCs w:val="18"/>
                              </w:rPr>
                              <w:t>-</w:t>
                            </w:r>
                            <w:r w:rsidRPr="00932630">
                              <w:rPr>
                                <w:rFonts w:ascii="Verdana" w:hAnsi="Verdana"/>
                                <w:sz w:val="18"/>
                                <w:szCs w:val="18"/>
                              </w:rPr>
                              <w:t>week 3</w:t>
                            </w:r>
                            <w:r w:rsidRPr="00932630">
                              <w:rPr>
                                <w:rFonts w:ascii="Verdana" w:hAnsi="Verdana"/>
                                <w:sz w:val="18"/>
                                <w:szCs w:val="18"/>
                              </w:rPr>
                              <w:tab/>
                            </w:r>
                          </w:p>
                          <w:p w14:paraId="21765276" w14:textId="77777777" w:rsidR="002119B1" w:rsidRPr="00932630" w:rsidRDefault="002119B1" w:rsidP="00F16D41">
                            <w:pPr>
                              <w:rPr>
                                <w:rFonts w:ascii="Verdana" w:hAnsi="Verdana"/>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2" type="#_x0000_t202" style="position:absolute;margin-left:369.6pt;margin-top:338.75pt;width:90pt;height:23.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XHPDECAABZBAAADgAAAGRycy9lMm9Eb2MueG1srFTbjtMwEH1H4h8sv9P0uttGTVdLlyKk5SLt&#10;8gFTx2ksHI+x3Sbl6xk7bSmLeEH0wbIz4zNnzhl3edc1mh2k8wpNwUeDIWfSCCyV2RX86/PmzZwz&#10;H8CUoNHIgh+l53er16+Wrc3lGGvUpXSMQIzPW1vwOgSbZ5kXtWzAD9BKQ8EKXQOBjm6XlQ5aQm90&#10;Nh4Ob7IWXWkdCuk9fX3og3yV8KtKivC5qrwMTBecuIW0urRu45qtlpDvHNhaiRMN+AcWDShDRS9Q&#10;DxCA7Z36A6pRwqHHKgwENhlWlRIy9UDdjIYvunmqwcrUC4nj7UUm//9gxafDF8dUWfAJOWWgIY+e&#10;ZRfYW+zYZBb1aa3PKe3JUmLo6Dv5nHr19hHFN88MrmswO3nvHLa1hJL4jeLN7Opqj+MjyLb9iCXV&#10;gX3ABNRVronikRyM0Mmn48WbyEXEkqPpZDikkKDYeHE7HyVyGeTn29b58F5iw+Km4I68T+hwePQh&#10;soH8nBKLedSq3Cit08Httmvt2AFoTjbplxp4kaYNawu+mI1nvQB/hSCmkWxf9bdKjQo08Fo1BZ9f&#10;kiCPsr0zJV2APIDS/Z4oa3PSMUrXixi6bZcsuznbs8XySMI67Oeb3iNtanQ/OGtptgvuv+/BSc70&#10;B0PmLEbTaXwM6TCd3Y7p4K4j2+sIGEFQBQ+c9dt16B/Q3jq1q6lSPw4G78nQSiWto/M9qxN9mt9k&#10;wemtxQdyfU5Zv/4RVj8BAAD//wMAUEsDBBQABgAIAAAAIQAJZXfO4AAAAAsBAAAPAAAAZHJzL2Rv&#10;d25yZXYueG1sTI/BTsMwDIbvSLxDZCQuiKXrSruWphNCAsENBoJr1mRtReKUJOvK2+Od4Gj/n35/&#10;rjezNWzSPgwOBSwXCTCNrVMDdgLe3x6u18BClKikcagF/OgAm+b8rJaVckd81dM2doxKMFRSQB/j&#10;WHEe2l5bGRZu1EjZ3nkrI42+48rLI5Vbw9MkybmVA9KFXo76vtft1/ZgBayzp+kzPK9ePtp8b8p4&#10;VUyP316Iy4v57hZY1HP8g+GkT+rQkNPOHVAFZgQUqzIlVEBeFDfAiCiXp82OojTLgDc1//9D8wsA&#10;AP//AwBQSwECLQAUAAYACAAAACEA5JnDwPsAAADhAQAAEwAAAAAAAAAAAAAAAAAAAAAAW0NvbnRl&#10;bnRfVHlwZXNdLnhtbFBLAQItABQABgAIAAAAIQAjsmrh1wAAAJQBAAALAAAAAAAAAAAAAAAAACwB&#10;AABfcmVscy8ucmVsc1BLAQItABQABgAIAAAAIQBQlcc8MQIAAFkEAAAOAAAAAAAAAAAAAAAAACwC&#10;AABkcnMvZTJvRG9jLnhtbFBLAQItABQABgAIAAAAIQAJZXfO4AAAAAsBAAAPAAAAAAAAAAAAAAAA&#10;AIkEAABkcnMvZG93bnJldi54bWxQSwUGAAAAAAQABADzAAAAlgUAAAAA&#10;">
                <v:textbox>
                  <w:txbxContent>
                    <w:p w14:paraId="4682C2C1" w14:textId="77777777" w:rsidR="002119B1" w:rsidRPr="00932630" w:rsidRDefault="002119B1" w:rsidP="00F16D41">
                      <w:pPr>
                        <w:rPr>
                          <w:rFonts w:ascii="Verdana" w:hAnsi="Verdana"/>
                          <w:sz w:val="18"/>
                          <w:szCs w:val="18"/>
                        </w:rPr>
                      </w:pPr>
                      <w:r w:rsidRPr="00932630">
                        <w:rPr>
                          <w:rFonts w:ascii="Verdana" w:hAnsi="Verdana"/>
                          <w:sz w:val="18"/>
                          <w:szCs w:val="18"/>
                        </w:rPr>
                        <w:t xml:space="preserve">Session </w:t>
                      </w:r>
                      <w:r>
                        <w:rPr>
                          <w:rFonts w:ascii="Verdana" w:hAnsi="Verdana"/>
                          <w:sz w:val="18"/>
                          <w:szCs w:val="18"/>
                        </w:rPr>
                        <w:t>-</w:t>
                      </w:r>
                      <w:r w:rsidRPr="00932630">
                        <w:rPr>
                          <w:rFonts w:ascii="Verdana" w:hAnsi="Verdana"/>
                          <w:sz w:val="18"/>
                          <w:szCs w:val="18"/>
                        </w:rPr>
                        <w:t>week 3</w:t>
                      </w:r>
                      <w:r w:rsidRPr="00932630">
                        <w:rPr>
                          <w:rFonts w:ascii="Verdana" w:hAnsi="Verdana"/>
                          <w:sz w:val="18"/>
                          <w:szCs w:val="18"/>
                        </w:rPr>
                        <w:tab/>
                      </w:r>
                    </w:p>
                    <w:p w14:paraId="21765276" w14:textId="77777777" w:rsidR="002119B1" w:rsidRPr="00932630" w:rsidRDefault="002119B1" w:rsidP="00F16D41">
                      <w:pPr>
                        <w:rPr>
                          <w:rFonts w:ascii="Verdana" w:hAnsi="Verdana"/>
                          <w:sz w:val="18"/>
                          <w:szCs w:val="18"/>
                        </w:rPr>
                      </w:pPr>
                    </w:p>
                  </w:txbxContent>
                </v:textbox>
              </v:shape>
            </w:pict>
          </mc:Fallback>
        </mc:AlternateContent>
      </w:r>
      <w:r>
        <w:rPr>
          <w:noProof/>
          <w:lang w:val="en-US" w:eastAsia="en-US"/>
        </w:rPr>
        <mc:AlternateContent>
          <mc:Choice Requires="wps">
            <w:drawing>
              <wp:anchor distT="0" distB="0" distL="114300" distR="114300" simplePos="0" relativeHeight="251689984" behindDoc="0" locked="0" layoutInCell="1" allowOverlap="1" wp14:anchorId="16707A83" wp14:editId="7418A62A">
                <wp:simplePos x="0" y="0"/>
                <wp:positionH relativeFrom="column">
                  <wp:posOffset>4693920</wp:posOffset>
                </wp:positionH>
                <wp:positionV relativeFrom="paragraph">
                  <wp:posOffset>5694045</wp:posOffset>
                </wp:positionV>
                <wp:extent cx="1143000" cy="297815"/>
                <wp:effectExtent l="0" t="4445" r="17780" b="15240"/>
                <wp:wrapNone/>
                <wp:docPr id="3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7815"/>
                        </a:xfrm>
                        <a:prstGeom prst="rect">
                          <a:avLst/>
                        </a:prstGeom>
                        <a:solidFill>
                          <a:srgbClr val="FFFFFF"/>
                        </a:solidFill>
                        <a:ln w="9525">
                          <a:solidFill>
                            <a:srgbClr val="000000"/>
                          </a:solidFill>
                          <a:miter lim="800000"/>
                          <a:headEnd/>
                          <a:tailEnd/>
                        </a:ln>
                      </wps:spPr>
                      <wps:txbx>
                        <w:txbxContent>
                          <w:p w14:paraId="49E01272" w14:textId="77777777" w:rsidR="002119B1" w:rsidRPr="00932630" w:rsidRDefault="002119B1" w:rsidP="00F16D41">
                            <w:pPr>
                              <w:rPr>
                                <w:rFonts w:ascii="Verdana" w:hAnsi="Verdana"/>
                                <w:sz w:val="18"/>
                                <w:szCs w:val="18"/>
                              </w:rPr>
                            </w:pPr>
                            <w:r w:rsidRPr="00932630">
                              <w:rPr>
                                <w:rFonts w:ascii="Verdana" w:hAnsi="Verdana"/>
                                <w:sz w:val="18"/>
                                <w:szCs w:val="18"/>
                              </w:rPr>
                              <w:t>Session -week 8</w:t>
                            </w:r>
                            <w:r w:rsidRPr="00932630">
                              <w:rPr>
                                <w:rFonts w:ascii="Verdana" w:hAnsi="Verdana"/>
                                <w:sz w:val="18"/>
                                <w:szCs w:val="18"/>
                              </w:rPr>
                              <w:tab/>
                            </w:r>
                          </w:p>
                          <w:p w14:paraId="34307D73" w14:textId="77777777" w:rsidR="002119B1" w:rsidRPr="002D15D4" w:rsidRDefault="002119B1" w:rsidP="00F16D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3" type="#_x0000_t202" style="position:absolute;margin-left:369.6pt;margin-top:448.35pt;width:90pt;height:23.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GbLjECAABZBAAADgAAAGRycy9lMm9Eb2MueG1srFTbbtswDH0fsH8Q9L441yUx4hRdugwDugvQ&#10;7gMYWY6FyaImKbGzrx8lp2m6YS/D8iCIJnV4eEhmddM1mh2l8wpNwUeDIWfSCCyV2Rf82+P2zYIz&#10;H8CUoNHIgp+k5zfr169Wrc3lGGvUpXSMQIzPW1vwOgSbZ5kXtWzAD9BKQ84KXQOBTLfPSgctoTc6&#10;Gw+Hb7MWXWkdCuk9fb3rnXyd8KtKivClqrwMTBecuIV0unTu4pmtV5DvHdhaiTMN+AcWDShDSS9Q&#10;dxCAHZz6A6pRwqHHKgwENhlWlRIy1UDVjIa/VfNQg5WpFhLH24tM/v/Bis/Hr46psuCTOWcGGurR&#10;o+wCe4cdm0yjPq31OYU9WAoMHX2nPqdavb1H8d0zg5sazF7eOodtLaEkfqP4Mrt62uP4CLJrP2FJ&#10;eeAQMAF1lWuieCQHI3Tq0+nSm8hFxJSj6WQ4JJcg33g5X4xmKQXkT6+t8+GDxIbFS8Ed9T6hw/He&#10;h8gG8qeQmMyjVuVWaZ0Mt99ttGNHoDnZpt8Z/UWYNqwt+HI2nvUC/BWCmEayfdYXEI0KNPBaNQVf&#10;XIIgj7K9NyU9gDyA0v2dKGtz1jFK14sYul2XWjaPCaLGOyxPJKzDfr5pH+lSo/vJWUuzXXD/4wBO&#10;cqY/GmrOcjSdxmVIxnQ2H5Phrj27aw8YQVAFD5z1103oF+hgndrXlKkfB4O31NBKJa2fWZ3p0/ym&#10;Fpx3LS7ItZ2inv8R1r8AAAD//wMAUEsDBBQABgAIAAAAIQBj4Yd74AAAAAsBAAAPAAAAZHJzL2Rv&#10;d25yZXYueG1sTI/LTsMwEEX3SPyDNUhsEHXaVEkT4lQICQS7UqqydeNpEuFHsN00/D3TFezmcXTn&#10;TLWejGYj+tA7K2A+S4ChbZzqbStg9/F8vwIWorRKamdRwA8GWNfXV5UslTvbdxy3sWUUYkMpBXQx&#10;DiXnoenQyDBzA1raHZ03MlLrW668PFO40XyRJBk3srd0oZMDPnXYfG1PRsBq+Tp+hrd0s2+yoy7i&#10;XT6+fHshbm+mxwdgEaf4B8NFn9ShJqeDO1kVmBaQp8WCUAorshwYEcX8MjlQsUwz4HXF//9Q/wIA&#10;AP//AwBQSwECLQAUAAYACAAAACEA5JnDwPsAAADhAQAAEwAAAAAAAAAAAAAAAAAAAAAAW0NvbnRl&#10;bnRfVHlwZXNdLnhtbFBLAQItABQABgAIAAAAIQAjsmrh1wAAAJQBAAALAAAAAAAAAAAAAAAAACwB&#10;AABfcmVscy8ucmVsc1BLAQItABQABgAIAAAAIQB6EZsuMQIAAFkEAAAOAAAAAAAAAAAAAAAAACwC&#10;AABkcnMvZTJvRG9jLnhtbFBLAQItABQABgAIAAAAIQBj4Yd74AAAAAsBAAAPAAAAAAAAAAAAAAAA&#10;AIkEAABkcnMvZG93bnJldi54bWxQSwUGAAAAAAQABADzAAAAlgUAAAAA&#10;">
                <v:textbox>
                  <w:txbxContent>
                    <w:p w14:paraId="49E01272" w14:textId="77777777" w:rsidR="002119B1" w:rsidRPr="00932630" w:rsidRDefault="002119B1" w:rsidP="00F16D41">
                      <w:pPr>
                        <w:rPr>
                          <w:rFonts w:ascii="Verdana" w:hAnsi="Verdana"/>
                          <w:sz w:val="18"/>
                          <w:szCs w:val="18"/>
                        </w:rPr>
                      </w:pPr>
                      <w:r w:rsidRPr="00932630">
                        <w:rPr>
                          <w:rFonts w:ascii="Verdana" w:hAnsi="Verdana"/>
                          <w:sz w:val="18"/>
                          <w:szCs w:val="18"/>
                        </w:rPr>
                        <w:t>Session -week 8</w:t>
                      </w:r>
                      <w:r w:rsidRPr="00932630">
                        <w:rPr>
                          <w:rFonts w:ascii="Verdana" w:hAnsi="Verdana"/>
                          <w:sz w:val="18"/>
                          <w:szCs w:val="18"/>
                        </w:rPr>
                        <w:tab/>
                      </w:r>
                    </w:p>
                    <w:p w14:paraId="34307D73" w14:textId="77777777" w:rsidR="002119B1" w:rsidRPr="002D15D4" w:rsidRDefault="002119B1" w:rsidP="00F16D41"/>
                  </w:txbxContent>
                </v:textbox>
              </v:shape>
            </w:pict>
          </mc:Fallback>
        </mc:AlternateContent>
      </w:r>
      <w:r>
        <w:rPr>
          <w:noProof/>
          <w:lang w:val="en-US" w:eastAsia="en-US"/>
        </w:rPr>
        <mc:AlternateContent>
          <mc:Choice Requires="wps">
            <w:drawing>
              <wp:anchor distT="0" distB="0" distL="114300" distR="114300" simplePos="0" relativeHeight="251688960" behindDoc="0" locked="0" layoutInCell="1" allowOverlap="1" wp14:anchorId="70AB8A66" wp14:editId="7FE94FAE">
                <wp:simplePos x="0" y="0"/>
                <wp:positionH relativeFrom="column">
                  <wp:posOffset>4693920</wp:posOffset>
                </wp:positionH>
                <wp:positionV relativeFrom="paragraph">
                  <wp:posOffset>5394960</wp:posOffset>
                </wp:positionV>
                <wp:extent cx="1143000" cy="297815"/>
                <wp:effectExtent l="0" t="0" r="17780" b="9525"/>
                <wp:wrapNone/>
                <wp:docPr id="3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7815"/>
                        </a:xfrm>
                        <a:prstGeom prst="rect">
                          <a:avLst/>
                        </a:prstGeom>
                        <a:solidFill>
                          <a:srgbClr val="FFFFFF"/>
                        </a:solidFill>
                        <a:ln w="9525">
                          <a:solidFill>
                            <a:srgbClr val="000000"/>
                          </a:solidFill>
                          <a:miter lim="800000"/>
                          <a:headEnd/>
                          <a:tailEnd/>
                        </a:ln>
                      </wps:spPr>
                      <wps:txbx>
                        <w:txbxContent>
                          <w:p w14:paraId="754EE7C8" w14:textId="77777777" w:rsidR="002119B1" w:rsidRPr="00932630" w:rsidRDefault="002119B1" w:rsidP="00F16D41">
                            <w:pPr>
                              <w:rPr>
                                <w:rFonts w:ascii="Verdana" w:hAnsi="Verdana"/>
                                <w:sz w:val="18"/>
                                <w:szCs w:val="18"/>
                              </w:rPr>
                            </w:pPr>
                            <w:r w:rsidRPr="00932630">
                              <w:rPr>
                                <w:rFonts w:ascii="Verdana" w:hAnsi="Verdana"/>
                                <w:sz w:val="18"/>
                                <w:szCs w:val="18"/>
                              </w:rPr>
                              <w:t xml:space="preserve">Session </w:t>
                            </w:r>
                            <w:r>
                              <w:rPr>
                                <w:rFonts w:ascii="Verdana" w:hAnsi="Verdana"/>
                                <w:sz w:val="18"/>
                                <w:szCs w:val="18"/>
                              </w:rPr>
                              <w:t>-</w:t>
                            </w:r>
                            <w:r w:rsidRPr="00932630">
                              <w:rPr>
                                <w:rFonts w:ascii="Verdana" w:hAnsi="Verdana"/>
                                <w:sz w:val="18"/>
                                <w:szCs w:val="18"/>
                              </w:rPr>
                              <w:t>week 7</w:t>
                            </w:r>
                            <w:r w:rsidRPr="00932630">
                              <w:rPr>
                                <w:rFonts w:ascii="Verdana" w:hAnsi="Verdana"/>
                                <w:sz w:val="18"/>
                                <w:szCs w:val="18"/>
                              </w:rPr>
                              <w:tab/>
                            </w:r>
                          </w:p>
                          <w:p w14:paraId="6F1EED39" w14:textId="77777777" w:rsidR="002119B1" w:rsidRPr="002D15D4" w:rsidRDefault="002119B1" w:rsidP="00F16D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4" type="#_x0000_t202" style="position:absolute;margin-left:369.6pt;margin-top:424.8pt;width:90pt;height:23.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wQTjECAABZBAAADgAAAGRycy9lMm9Eb2MueG1srFTbbtswDH0fsH8Q9L441zYx4hRdugwDugvQ&#10;7gMYWY6FyaImKbGzry8lp2m6YS/D8iCIJnV4eEhmedM1mh2k8wpNwUeDIWfSCCyV2RX8++Pm3Zwz&#10;H8CUoNHIgh+l5zert2+Wrc3lGGvUpXSMQIzPW1vwOgSbZ5kXtWzAD9BKQ84KXQOBTLfLSgctoTc6&#10;Gw+HV1mLrrQOhfSevt71Tr5K+FUlRfhaVV4GpgtO3EI6XTq38cxWS8h3DmytxIkG/AOLBpShpGeo&#10;OwjA9k79AdUo4dBjFQYCmwyrSgmZaqBqRsPfqnmowcpUC4nj7Vkm//9gxZfDN8dUWfDJFWcGGurR&#10;o+wCe48dm0yiPq31OYU9WAoMHX2nPqdavb1H8cMzg+sazE7eOodtLaEkfqP4Mrt42uP4CLJtP2NJ&#10;eWAfMAF1lWuieCQHI3Tq0/Hcm8hFxJSj6WQ4JJcg33hxPR/NUgrIn19b58NHiQ2Ll4I76n1Ch8O9&#10;D5EN5M8hMZlHrcqN0joZbrdda8cOQHOySb8T+qswbVhb8MVsPOsF+CsEMY1k+6yvIBoVaOC1ago+&#10;PwdBHmX7YEp6AHkApfs7UdbmpGOUrhcxdNsutWweE0SNt1geSViH/XzTPtKlRveLs5Zmu+D+5x6c&#10;5Ex/MtScxWg6jcuQjOnsekyGu/RsLz1gBEEVPHDWX9ehX6C9dWpXU6Z+HAzeUkMrlbR+YXWiT/Ob&#10;WnDatbggl3aKevlHWD0BAAD//wMAUEsDBBQABgAIAAAAIQAkOWzb3wAAAAsBAAAPAAAAZHJzL2Rv&#10;d25yZXYueG1sTI/LTsMwEEX3SPyDNUhsEHXaQlqHOBVCAtEdFARbN54mEX4E203D3zNZwXLuXJ05&#10;U25Ga9iAIXbeSZjPMmDoaq8710h4f3u8XgOLSTmtjHco4QcjbKrzs1IV2p/cKw671DCCuFgoCW1K&#10;fcF5rFu0Ks58j452Bx+sSjSGhuugTgS3hi+yLOdWdY4utKrHhxbrr93RSljfPA+fcbt8+ajzgxHp&#10;ajU8fQcpLy/G+ztgCcf0V4ZJn9ShIqe9PzodmZGwWooFVSeYyIFRQ8ynZE+JyG+BVyX//0P1CwAA&#10;//8DAFBLAQItABQABgAIAAAAIQDkmcPA+wAAAOEBAAATAAAAAAAAAAAAAAAAAAAAAABbQ29udGVu&#10;dF9UeXBlc10ueG1sUEsBAi0AFAAGAAgAAAAhACOyauHXAAAAlAEAAAsAAAAAAAAAAAAAAAAALAEA&#10;AF9yZWxzLy5yZWxzUEsBAi0AFAAGAAgAAAAhAJU8EE4xAgAAWQQAAA4AAAAAAAAAAAAAAAAALAIA&#10;AGRycy9lMm9Eb2MueG1sUEsBAi0AFAAGAAgAAAAhACQ5bNvfAAAACwEAAA8AAAAAAAAAAAAAAAAA&#10;iQQAAGRycy9kb3ducmV2LnhtbFBLBQYAAAAABAAEAPMAAACVBQAAAAA=&#10;">
                <v:textbox>
                  <w:txbxContent>
                    <w:p w14:paraId="754EE7C8" w14:textId="77777777" w:rsidR="002119B1" w:rsidRPr="00932630" w:rsidRDefault="002119B1" w:rsidP="00F16D41">
                      <w:pPr>
                        <w:rPr>
                          <w:rFonts w:ascii="Verdana" w:hAnsi="Verdana"/>
                          <w:sz w:val="18"/>
                          <w:szCs w:val="18"/>
                        </w:rPr>
                      </w:pPr>
                      <w:r w:rsidRPr="00932630">
                        <w:rPr>
                          <w:rFonts w:ascii="Verdana" w:hAnsi="Verdana"/>
                          <w:sz w:val="18"/>
                          <w:szCs w:val="18"/>
                        </w:rPr>
                        <w:t xml:space="preserve">Session </w:t>
                      </w:r>
                      <w:r>
                        <w:rPr>
                          <w:rFonts w:ascii="Verdana" w:hAnsi="Verdana"/>
                          <w:sz w:val="18"/>
                          <w:szCs w:val="18"/>
                        </w:rPr>
                        <w:t>-</w:t>
                      </w:r>
                      <w:r w:rsidRPr="00932630">
                        <w:rPr>
                          <w:rFonts w:ascii="Verdana" w:hAnsi="Verdana"/>
                          <w:sz w:val="18"/>
                          <w:szCs w:val="18"/>
                        </w:rPr>
                        <w:t>week 7</w:t>
                      </w:r>
                      <w:r w:rsidRPr="00932630">
                        <w:rPr>
                          <w:rFonts w:ascii="Verdana" w:hAnsi="Verdana"/>
                          <w:sz w:val="18"/>
                          <w:szCs w:val="18"/>
                        </w:rPr>
                        <w:tab/>
                      </w:r>
                    </w:p>
                    <w:p w14:paraId="6F1EED39" w14:textId="77777777" w:rsidR="002119B1" w:rsidRPr="002D15D4" w:rsidRDefault="002119B1" w:rsidP="00F16D41"/>
                  </w:txbxContent>
                </v:textbox>
              </v:shape>
            </w:pict>
          </mc:Fallback>
        </mc:AlternateContent>
      </w:r>
      <w:r>
        <w:rPr>
          <w:noProof/>
          <w:lang w:val="en-US" w:eastAsia="en-US"/>
        </w:rPr>
        <mc:AlternateContent>
          <mc:Choice Requires="wps">
            <w:drawing>
              <wp:anchor distT="0" distB="0" distL="114300" distR="114300" simplePos="0" relativeHeight="251687936" behindDoc="0" locked="0" layoutInCell="1" allowOverlap="1" wp14:anchorId="34A2C451" wp14:editId="635225E0">
                <wp:simplePos x="0" y="0"/>
                <wp:positionH relativeFrom="column">
                  <wp:posOffset>4693920</wp:posOffset>
                </wp:positionH>
                <wp:positionV relativeFrom="paragraph">
                  <wp:posOffset>5115560</wp:posOffset>
                </wp:positionV>
                <wp:extent cx="1143000" cy="297815"/>
                <wp:effectExtent l="0" t="0" r="17780" b="9525"/>
                <wp:wrapNone/>
                <wp:docPr id="3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7815"/>
                        </a:xfrm>
                        <a:prstGeom prst="rect">
                          <a:avLst/>
                        </a:prstGeom>
                        <a:solidFill>
                          <a:srgbClr val="FFFFFF"/>
                        </a:solidFill>
                        <a:ln w="9525">
                          <a:solidFill>
                            <a:srgbClr val="000000"/>
                          </a:solidFill>
                          <a:miter lim="800000"/>
                          <a:headEnd/>
                          <a:tailEnd/>
                        </a:ln>
                      </wps:spPr>
                      <wps:txbx>
                        <w:txbxContent>
                          <w:p w14:paraId="08D49505" w14:textId="77777777" w:rsidR="002119B1" w:rsidRPr="00932630" w:rsidRDefault="002119B1" w:rsidP="00F16D41">
                            <w:pPr>
                              <w:rPr>
                                <w:rFonts w:ascii="Verdana" w:hAnsi="Verdana"/>
                                <w:sz w:val="18"/>
                                <w:szCs w:val="18"/>
                              </w:rPr>
                            </w:pPr>
                            <w:r w:rsidRPr="00932630">
                              <w:rPr>
                                <w:rFonts w:ascii="Verdana" w:hAnsi="Verdana"/>
                                <w:sz w:val="18"/>
                                <w:szCs w:val="18"/>
                              </w:rPr>
                              <w:t xml:space="preserve">Session </w:t>
                            </w:r>
                            <w:r>
                              <w:rPr>
                                <w:rFonts w:ascii="Verdana" w:hAnsi="Verdana"/>
                                <w:sz w:val="18"/>
                                <w:szCs w:val="18"/>
                              </w:rPr>
                              <w:t>-</w:t>
                            </w:r>
                            <w:r w:rsidRPr="00932630">
                              <w:rPr>
                                <w:rFonts w:ascii="Verdana" w:hAnsi="Verdana"/>
                                <w:sz w:val="18"/>
                                <w:szCs w:val="18"/>
                              </w:rPr>
                              <w:t>week 6</w:t>
                            </w:r>
                            <w:r w:rsidRPr="00932630">
                              <w:rPr>
                                <w:rFonts w:ascii="Verdana" w:hAnsi="Verdana"/>
                                <w:sz w:val="18"/>
                                <w:szCs w:val="18"/>
                              </w:rPr>
                              <w:tab/>
                            </w:r>
                          </w:p>
                          <w:p w14:paraId="5E65981D" w14:textId="77777777" w:rsidR="002119B1" w:rsidRPr="002D15D4" w:rsidRDefault="002119B1" w:rsidP="00F16D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5" type="#_x0000_t202" style="position:absolute;margin-left:369.6pt;margin-top:402.8pt;width:90pt;height:23.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pzTECAABZBAAADgAAAGRycy9lMm9Eb2MueG1srFTbbtswDH0fsH8Q9L441zUx4hRdugwDugvQ&#10;7gNoWY6FyaImKbG7rx8lp2m6YS/D8iCIJnV4eEhmfd23mh2l8wpNwSejMWfSCKyU2Rf828PuzZIz&#10;H8BUoNHIgj9Kz683r1+tO5vLKTaoK+kYgRifd7bgTQg2zzIvGtmCH6GVhpw1uhYCmW6fVQ46Qm91&#10;Nh2P32Yduso6FNJ7+no7OPkm4de1FOFLXXsZmC44cQvpdOks45lt1pDvHdhGiRMN+AcWLShDSc9Q&#10;txCAHZz6A6pVwqHHOowEthnWtRIy1UDVTMa/VXPfgJWpFhLH27NM/v/Bis/Hr46pquCzBWcGWurR&#10;g+wDe4c9m02jPp31OYXdWwoMPX2nPqdavb1D8d0zg9sGzF7eOIddI6EifpP4Mrt4OuD4CFJ2n7Ci&#10;PHAImID62rVRPJKDETr16fHcm8hFxJST+Ww8Jpcg33R1tZwsUgrIn15b58MHiS2Ll4I76n1Ch+Od&#10;D5EN5E8hMZlHraqd0joZbl9utWNHoDnZpd8J/UWYNqwr+GoxXQwC/BWCmEayQ9YXEK0KNPBatQVf&#10;noMgj7K9NxU9gDyA0sOdKGtz0jFKN4gY+rJPLVvFBFHjEqtHEtbhMN+0j3Rp0P3krKPZLrj/cQAn&#10;OdMfDTVnNZnP4zIkY764mpLhLj3lpQeMIKiCB86G6zYMC3SwTu0byjSMg8EbamitktbPrE70aX5T&#10;C067Fhfk0k5Rz/8Im18AAAD//wMAUEsDBBQABgAIAAAAIQCI8A6v4AAAAAsBAAAPAAAAZHJzL2Rv&#10;d25yZXYueG1sTI/LTsMwEEX3SPyDNUhsEHWakrQJcSqEBIIdtBVs3XiaRPgRbDcNf890Bcu5c3Xm&#10;TLWejGYj+tA7K2A+S4ChbZzqbStgt326XQELUVoltbMo4AcDrOvLi0qWyp3sO46b2DKC2FBKAV2M&#10;Q8l5aDo0MszcgJZ2B+eNjDT6lisvTwQ3mqdJknMje0sXOjngY4fN1+ZoBKzuXsbP8Lp4+2jygy7i&#10;zXJ8/vZCXF9ND/fAIk7xrwxnfVKHmpz27mhVYFrAclGkVCVYkuXAqFHMz8mekizNgNcV//9D/QsA&#10;AP//AwBQSwECLQAUAAYACAAAACEA5JnDwPsAAADhAQAAEwAAAAAAAAAAAAAAAAAAAAAAW0NvbnRl&#10;bnRfVHlwZXNdLnhtbFBLAQItABQABgAIAAAAIQAjsmrh1wAAAJQBAAALAAAAAAAAAAAAAAAAACwB&#10;AABfcmVscy8ucmVsc1BLAQItABQABgAIAAAAIQA/f+nNMQIAAFkEAAAOAAAAAAAAAAAAAAAAACwC&#10;AABkcnMvZTJvRG9jLnhtbFBLAQItABQABgAIAAAAIQCI8A6v4AAAAAsBAAAPAAAAAAAAAAAAAAAA&#10;AIkEAABkcnMvZG93bnJldi54bWxQSwUGAAAAAAQABADzAAAAlgUAAAAA&#10;">
                <v:textbox>
                  <w:txbxContent>
                    <w:p w14:paraId="08D49505" w14:textId="77777777" w:rsidR="002119B1" w:rsidRPr="00932630" w:rsidRDefault="002119B1" w:rsidP="00F16D41">
                      <w:pPr>
                        <w:rPr>
                          <w:rFonts w:ascii="Verdana" w:hAnsi="Verdana"/>
                          <w:sz w:val="18"/>
                          <w:szCs w:val="18"/>
                        </w:rPr>
                      </w:pPr>
                      <w:r w:rsidRPr="00932630">
                        <w:rPr>
                          <w:rFonts w:ascii="Verdana" w:hAnsi="Verdana"/>
                          <w:sz w:val="18"/>
                          <w:szCs w:val="18"/>
                        </w:rPr>
                        <w:t xml:space="preserve">Session </w:t>
                      </w:r>
                      <w:r>
                        <w:rPr>
                          <w:rFonts w:ascii="Verdana" w:hAnsi="Verdana"/>
                          <w:sz w:val="18"/>
                          <w:szCs w:val="18"/>
                        </w:rPr>
                        <w:t>-</w:t>
                      </w:r>
                      <w:r w:rsidRPr="00932630">
                        <w:rPr>
                          <w:rFonts w:ascii="Verdana" w:hAnsi="Verdana"/>
                          <w:sz w:val="18"/>
                          <w:szCs w:val="18"/>
                        </w:rPr>
                        <w:t>week 6</w:t>
                      </w:r>
                      <w:r w:rsidRPr="00932630">
                        <w:rPr>
                          <w:rFonts w:ascii="Verdana" w:hAnsi="Verdana"/>
                          <w:sz w:val="18"/>
                          <w:szCs w:val="18"/>
                        </w:rPr>
                        <w:tab/>
                      </w:r>
                    </w:p>
                    <w:p w14:paraId="5E65981D" w14:textId="77777777" w:rsidR="002119B1" w:rsidRPr="002D15D4" w:rsidRDefault="002119B1" w:rsidP="00F16D41"/>
                  </w:txbxContent>
                </v:textbox>
              </v:shape>
            </w:pict>
          </mc:Fallback>
        </mc:AlternateContent>
      </w:r>
      <w:r>
        <w:rPr>
          <w:noProof/>
          <w:lang w:val="en-US" w:eastAsia="en-US"/>
        </w:rPr>
        <mc:AlternateContent>
          <mc:Choice Requires="wps">
            <w:drawing>
              <wp:anchor distT="0" distB="0" distL="114300" distR="114300" simplePos="0" relativeHeight="251686912" behindDoc="0" locked="0" layoutInCell="1" allowOverlap="1" wp14:anchorId="6183E308" wp14:editId="1BA98FE3">
                <wp:simplePos x="0" y="0"/>
                <wp:positionH relativeFrom="column">
                  <wp:posOffset>4693920</wp:posOffset>
                </wp:positionH>
                <wp:positionV relativeFrom="paragraph">
                  <wp:posOffset>4568825</wp:posOffset>
                </wp:positionV>
                <wp:extent cx="1143000" cy="297815"/>
                <wp:effectExtent l="0" t="0" r="17780" b="10160"/>
                <wp:wrapNone/>
                <wp:docPr id="3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7815"/>
                        </a:xfrm>
                        <a:prstGeom prst="rect">
                          <a:avLst/>
                        </a:prstGeom>
                        <a:solidFill>
                          <a:srgbClr val="FFFFFF"/>
                        </a:solidFill>
                        <a:ln w="9525">
                          <a:solidFill>
                            <a:srgbClr val="000000"/>
                          </a:solidFill>
                          <a:miter lim="800000"/>
                          <a:headEnd/>
                          <a:tailEnd/>
                        </a:ln>
                      </wps:spPr>
                      <wps:txbx>
                        <w:txbxContent>
                          <w:p w14:paraId="050D7330" w14:textId="77777777" w:rsidR="002119B1" w:rsidRPr="00D77149" w:rsidRDefault="002119B1" w:rsidP="00F16D41">
                            <w:pPr>
                              <w:rPr>
                                <w:sz w:val="18"/>
                                <w:szCs w:val="18"/>
                              </w:rPr>
                            </w:pPr>
                            <w:r>
                              <w:rPr>
                                <w:sz w:val="18"/>
                                <w:szCs w:val="18"/>
                              </w:rPr>
                              <w:t xml:space="preserve">Session – week 4 </w:t>
                            </w:r>
                          </w:p>
                          <w:p w14:paraId="7008B367" w14:textId="77777777" w:rsidR="002119B1" w:rsidRPr="002D15D4" w:rsidRDefault="002119B1" w:rsidP="00F16D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6" type="#_x0000_t202" style="position:absolute;margin-left:369.6pt;margin-top:359.75pt;width:90pt;height:23.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LI7jECAABaBAAADgAAAGRycy9lMm9Eb2MueG1srFTbbtswDH0fsH8Q9L44zmVNjDhFly7DgO4C&#10;tPsAWZZtYZKoSUrs7utHyWmabtjLsDwIokkdHh6S2VwPWpGjcF6CKWk+mVIiDIdamrak3x72b1aU&#10;+MBMzRQYUdJH4en19vWrTW8LMYMOVC0cQRDji96WtAvBFlnmeSc08xOwwqCzAadZQNO1We1Yj+ha&#10;ZbPp9G3Wg6utAy68x6+3o5NuE37TCB6+NI0XgaiSIreQTpfOKp7ZdsOK1jHbSX6iwf6BhWbSYNIz&#10;1C0LjByc/ANKS+7AQxMmHHQGTSO5SDVgNfn0t2ruO2ZFqgXF8fYsk/9/sPzz8asjsi7pfEGJYRp7&#10;9CCGQN7BQOZ51Ke3vsCwe4uBYcDv2OdUq7d3wL97YmDXMdOKG+eg7wSrkV96mV08HXF8BKn6T1Bj&#10;HnYIkICGxukoHspBEB379HjuTeTCY8p8MZ9O0cXRN1tfrfJlJJex4um1dT58EKBJvJTUYe8TOjve&#10;+TCGPoXEZB6UrPdSqWS4ttopR44M52Sffif0F2HKkL6k6+VsOQrwVwhkGsmOWV9AaBlw4JXUJV2d&#10;g1gRZXtvanzAisCkGu9YnTJYZNQxSjeKGIZqSC3LU4borKB+RGUdjAOOC4mXDtxPSnoc7pL6Hwfm&#10;BCXqo8HurPPFIm5DMhbLqxka7tJTXXqY4QhV0kDJeN2FcYMO1sm2w0zjPBi4wY42Mon9zOrEHwc4&#10;teu0bHFDLu0U9fyXsP0FAAD//wMAUEsDBBQABgAIAAAAIQCWQPLp4AAAAAsBAAAPAAAAZHJzL2Rv&#10;d25yZXYueG1sTI9BT8MwDIXvSPyHyEhcEEu7jW4tTSeEBIIbDATXrPHaisQpTdaVf493gpv93tPz&#10;53IzOStGHELnSUE6S0Ag1d501Ch4f3u4XoMIUZPR1hMq+MEAm+r8rNSF8Ud6xXEbG8ElFAqtoI2x&#10;L6QMdYtOh5nvkdjb+8HpyOvQSDPoI5c7K+dJkkmnO+ILre7xvsX6a3twCtbLp/EzPC9ePupsb/N4&#10;tRofvwelLi+mu1sQEaf4F4YTPqNDxUw7fyAThFWwWuRzjvKQ5jcgOJGnJ2XHSpYtQVal/P9D9QsA&#10;AP//AwBQSwECLQAUAAYACAAAACEA5JnDwPsAAADhAQAAEwAAAAAAAAAAAAAAAAAAAAAAW0NvbnRl&#10;bnRfVHlwZXNdLnhtbFBLAQItABQABgAIAAAAIQAjsmrh1wAAAJQBAAALAAAAAAAAAAAAAAAAACwB&#10;AABfcmVscy8ucmVsc1BLAQItABQABgAIAAAAIQBsEsjuMQIAAFoEAAAOAAAAAAAAAAAAAAAAACwC&#10;AABkcnMvZTJvRG9jLnhtbFBLAQItABQABgAIAAAAIQCWQPLp4AAAAAsBAAAPAAAAAAAAAAAAAAAA&#10;AIkEAABkcnMvZG93bnJldi54bWxQSwUGAAAAAAQABADzAAAAlgUAAAAA&#10;">
                <v:textbox>
                  <w:txbxContent>
                    <w:p w14:paraId="050D7330" w14:textId="77777777" w:rsidR="002119B1" w:rsidRPr="00D77149" w:rsidRDefault="002119B1" w:rsidP="00F16D41">
                      <w:pPr>
                        <w:rPr>
                          <w:sz w:val="18"/>
                          <w:szCs w:val="18"/>
                        </w:rPr>
                      </w:pPr>
                      <w:r>
                        <w:rPr>
                          <w:sz w:val="18"/>
                          <w:szCs w:val="18"/>
                        </w:rPr>
                        <w:t xml:space="preserve">Session – week 4 </w:t>
                      </w:r>
                    </w:p>
                    <w:p w14:paraId="7008B367" w14:textId="77777777" w:rsidR="002119B1" w:rsidRPr="002D15D4" w:rsidRDefault="002119B1" w:rsidP="00F16D41"/>
                  </w:txbxContent>
                </v:textbox>
              </v:shape>
            </w:pict>
          </mc:Fallback>
        </mc:AlternateContent>
      </w:r>
      <w:r>
        <w:rPr>
          <w:noProof/>
          <w:lang w:val="en-US" w:eastAsia="en-US"/>
        </w:rPr>
        <mc:AlternateContent>
          <mc:Choice Requires="wps">
            <w:drawing>
              <wp:anchor distT="0" distB="0" distL="114300" distR="114300" simplePos="0" relativeHeight="251684864" behindDoc="0" locked="0" layoutInCell="1" allowOverlap="1" wp14:anchorId="5301B31B" wp14:editId="03410321">
                <wp:simplePos x="0" y="0"/>
                <wp:positionH relativeFrom="column">
                  <wp:posOffset>-650875</wp:posOffset>
                </wp:positionH>
                <wp:positionV relativeFrom="paragraph">
                  <wp:posOffset>6100445</wp:posOffset>
                </wp:positionV>
                <wp:extent cx="1254760" cy="1364615"/>
                <wp:effectExtent l="0" t="4445" r="18415" b="15240"/>
                <wp:wrapNone/>
                <wp:docPr id="3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1364615"/>
                        </a:xfrm>
                        <a:prstGeom prst="rect">
                          <a:avLst/>
                        </a:prstGeom>
                        <a:solidFill>
                          <a:srgbClr val="FFFFFF"/>
                        </a:solidFill>
                        <a:ln w="9525" cap="rnd">
                          <a:solidFill>
                            <a:srgbClr val="000000"/>
                          </a:solidFill>
                          <a:prstDash val="sysDot"/>
                          <a:miter lim="800000"/>
                          <a:headEnd/>
                          <a:tailEnd/>
                        </a:ln>
                      </wps:spPr>
                      <wps:txbx>
                        <w:txbxContent>
                          <w:p w14:paraId="1CA6A6D2" w14:textId="77777777" w:rsidR="002119B1" w:rsidRPr="00932630" w:rsidRDefault="002119B1" w:rsidP="00F16D41">
                            <w:pPr>
                              <w:jc w:val="center"/>
                              <w:rPr>
                                <w:rFonts w:ascii="Verdana" w:hAnsi="Verdana"/>
                                <w:sz w:val="20"/>
                                <w:szCs w:val="20"/>
                              </w:rPr>
                            </w:pPr>
                            <w:r w:rsidRPr="00932630">
                              <w:rPr>
                                <w:rFonts w:ascii="Verdana" w:hAnsi="Verdana"/>
                                <w:sz w:val="20"/>
                                <w:szCs w:val="20"/>
                              </w:rPr>
                              <w:t xml:space="preserve">Any time during study: </w:t>
                            </w:r>
                          </w:p>
                          <w:p w14:paraId="405A7B30" w14:textId="77777777" w:rsidR="002119B1" w:rsidRPr="00932630" w:rsidRDefault="002119B1" w:rsidP="00F16D41">
                            <w:pPr>
                              <w:jc w:val="center"/>
                              <w:rPr>
                                <w:rFonts w:ascii="Verdana" w:hAnsi="Verdana"/>
                                <w:sz w:val="20"/>
                                <w:szCs w:val="20"/>
                              </w:rPr>
                            </w:pPr>
                            <w:r w:rsidRPr="00932630">
                              <w:rPr>
                                <w:rFonts w:ascii="Verdana" w:hAnsi="Verdana"/>
                                <w:sz w:val="20"/>
                                <w:szCs w:val="20"/>
                              </w:rPr>
                              <w:t xml:space="preserve">FATHER consented for </w:t>
                            </w:r>
                          </w:p>
                          <w:p w14:paraId="6A34C36A" w14:textId="77777777" w:rsidR="002119B1" w:rsidRPr="00932630" w:rsidRDefault="002119B1" w:rsidP="00F16D41">
                            <w:pPr>
                              <w:jc w:val="center"/>
                              <w:rPr>
                                <w:rFonts w:ascii="Verdana" w:hAnsi="Verdana"/>
                                <w:sz w:val="20"/>
                                <w:szCs w:val="20"/>
                              </w:rPr>
                            </w:pPr>
                            <w:proofErr w:type="gramStart"/>
                            <w:r>
                              <w:rPr>
                                <w:rFonts w:ascii="Verdana" w:hAnsi="Verdana"/>
                                <w:sz w:val="20"/>
                                <w:szCs w:val="20"/>
                              </w:rPr>
                              <w:t>demography</w:t>
                            </w:r>
                            <w:proofErr w:type="gramEnd"/>
                            <w:r>
                              <w:rPr>
                                <w:rFonts w:ascii="Verdana" w:hAnsi="Verdana"/>
                                <w:sz w:val="20"/>
                                <w:szCs w:val="20"/>
                              </w:rPr>
                              <w:t>, DNA</w:t>
                            </w:r>
                            <w:r w:rsidRPr="00932630">
                              <w:rPr>
                                <w:rFonts w:ascii="Verdana" w:hAnsi="Verdana"/>
                                <w:sz w:val="20"/>
                                <w:szCs w:val="20"/>
                              </w:rPr>
                              <w:t>, anthropometry</w:t>
                            </w:r>
                            <w:r w:rsidRPr="00932630">
                              <w:rPr>
                                <w:rFonts w:ascii="Verdana" w:hAnsi="Verdana"/>
                                <w:sz w:val="20"/>
                                <w:szCs w:val="20"/>
                              </w:rPr>
                              <w:tab/>
                            </w:r>
                            <w:r w:rsidRPr="00932630">
                              <w:rPr>
                                <w:rFonts w:ascii="Verdana" w:hAnsi="Verdana"/>
                                <w:sz w:val="20"/>
                                <w:szCs w:val="20"/>
                              </w:rPr>
                              <w:tab/>
                            </w:r>
                          </w:p>
                          <w:p w14:paraId="0539B7B1" w14:textId="77777777" w:rsidR="002119B1" w:rsidRPr="002D15D4" w:rsidRDefault="002119B1" w:rsidP="00F16D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7" type="#_x0000_t202" style="position:absolute;margin-left:-51.2pt;margin-top:480.35pt;width:98.8pt;height:107.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bX7kICAAB/BAAADgAAAGRycy9lMm9Eb2MueG1srFTbbtswDH0fsH8Q9L44TpO0MeoUXbIOA7oL&#10;0O4DGFmOhcmiJimxs68vJadpdnsZ5gdBFKlD8hzR1zd9q9leOq/QlDwfjTmTRmClzLbkXx/v3lxx&#10;5gOYCjQaWfKD9Pxm+frVdWcLOcEGdSUdIxDji86WvAnBFlnmRSNb8CO00pCzRtdCINNts8pBR+it&#10;zibj8Tzr0FXWoZDe0+l6cPJlwq9rKcLnuvYyMF1yqi2k1aV1E9dseQ3F1oFtlDiWAf9QRQvKUNIT&#10;1BoCsJ1Tv0G1Sjj0WIeRwDbDulZCph6om3z8SzcPDViZeiFyvD3R5P8frPi0/+KYqkp+ccGZgZY0&#10;epR9YG+xZ5NF5KezvqCwB0uBoadz0jn16u09im+eGVw1YLby1jnsGgkV1ZfHm9nZ1QHHR5BN9xEr&#10;ygO7gAmor10bySM6GKGTToeTNrEWEVNOZtPLObkE+fKL+XSez1IOKJ6vW+fDe4kti5uSOxI/wcP+&#10;3odYDhTPITGbR62qO6V1Mtx2s9KO7YEeyl36jug/hWnDupIvZpMZFQL0Xp2pBi7+CjZO35/AYjFr&#10;8M2Q1B/8GkOMg6JVgaZCq7bkV6frUERu35kqhQRQethTW9ocyY78DkyHftMnXfMkRVRig9WB6Hc4&#10;TAFNLW0adD8462gCSu6/78BJzvQHQxIu8uk0jkwyprPLCRnu3LM594ARBFXywNmwXYVhzHbWqW1D&#10;mYZHY/CWZK9VEuSlqmP99MqTTseJjGN0bqeol//G8gkAAP//AwBQSwMEFAAGAAgAAAAhABBjakXi&#10;AAAADAEAAA8AAABkcnMvZG93bnJldi54bWxMj8FOwzAQRO9I/IO1SNxaOxFNSYhTARJCqjjQtOXs&#10;JEscNbZD7Dbh71lOcFzN08zbfDObnl1w9J2zEqKlAIa2dk1nWwmH/cviHpgPyjaqdxYlfKOHTXF9&#10;lauscZPd4aUMLaMS6zMlQYcwZJz7WqNRfukGtJR9utGoQOfY8mZUE5WbnsdCJNyoztKCVgM+a6xP&#10;5dlI2Jfpdjsk1fuk57evj2P9xE+vOylvb+bHB2AB5/AHw68+qUNBTpU728azXsIiEvEdsRLSRKyB&#10;EZKuYmAVodF6lQAvcv7/ieIHAAD//wMAUEsBAi0AFAAGAAgAAAAhAOSZw8D7AAAA4QEAABMAAAAA&#10;AAAAAAAAAAAAAAAAAFtDb250ZW50X1R5cGVzXS54bWxQSwECLQAUAAYACAAAACEAI7Jq4dcAAACU&#10;AQAACwAAAAAAAAAAAAAAAAAsAQAAX3JlbHMvLnJlbHNQSwECLQAUAAYACAAAACEAKlbX7kICAAB/&#10;BAAADgAAAAAAAAAAAAAAAAAsAgAAZHJzL2Uyb0RvYy54bWxQSwECLQAUAAYACAAAACEAEGNqReIA&#10;AAAMAQAADwAAAAAAAAAAAAAAAACaBAAAZHJzL2Rvd25yZXYueG1sUEsFBgAAAAAEAAQA8wAAAKkF&#10;AAAAAA==&#10;">
                <v:stroke dashstyle="1 1" endcap="round"/>
                <v:textbox>
                  <w:txbxContent>
                    <w:p w14:paraId="1CA6A6D2" w14:textId="77777777" w:rsidR="002119B1" w:rsidRPr="00932630" w:rsidRDefault="002119B1" w:rsidP="00F16D41">
                      <w:pPr>
                        <w:jc w:val="center"/>
                        <w:rPr>
                          <w:rFonts w:ascii="Verdana" w:hAnsi="Verdana"/>
                          <w:sz w:val="20"/>
                          <w:szCs w:val="20"/>
                        </w:rPr>
                      </w:pPr>
                      <w:r w:rsidRPr="00932630">
                        <w:rPr>
                          <w:rFonts w:ascii="Verdana" w:hAnsi="Verdana"/>
                          <w:sz w:val="20"/>
                          <w:szCs w:val="20"/>
                        </w:rPr>
                        <w:t xml:space="preserve">Any time during study: </w:t>
                      </w:r>
                    </w:p>
                    <w:p w14:paraId="405A7B30" w14:textId="77777777" w:rsidR="002119B1" w:rsidRPr="00932630" w:rsidRDefault="002119B1" w:rsidP="00F16D41">
                      <w:pPr>
                        <w:jc w:val="center"/>
                        <w:rPr>
                          <w:rFonts w:ascii="Verdana" w:hAnsi="Verdana"/>
                          <w:sz w:val="20"/>
                          <w:szCs w:val="20"/>
                        </w:rPr>
                      </w:pPr>
                      <w:r w:rsidRPr="00932630">
                        <w:rPr>
                          <w:rFonts w:ascii="Verdana" w:hAnsi="Verdana"/>
                          <w:sz w:val="20"/>
                          <w:szCs w:val="20"/>
                        </w:rPr>
                        <w:t xml:space="preserve">FATHER consented for </w:t>
                      </w:r>
                    </w:p>
                    <w:p w14:paraId="6A34C36A" w14:textId="77777777" w:rsidR="002119B1" w:rsidRPr="00932630" w:rsidRDefault="002119B1" w:rsidP="00F16D41">
                      <w:pPr>
                        <w:jc w:val="center"/>
                        <w:rPr>
                          <w:rFonts w:ascii="Verdana" w:hAnsi="Verdana"/>
                          <w:sz w:val="20"/>
                          <w:szCs w:val="20"/>
                        </w:rPr>
                      </w:pPr>
                      <w:proofErr w:type="gramStart"/>
                      <w:r>
                        <w:rPr>
                          <w:rFonts w:ascii="Verdana" w:hAnsi="Verdana"/>
                          <w:sz w:val="20"/>
                          <w:szCs w:val="20"/>
                        </w:rPr>
                        <w:t>demography</w:t>
                      </w:r>
                      <w:proofErr w:type="gramEnd"/>
                      <w:r>
                        <w:rPr>
                          <w:rFonts w:ascii="Verdana" w:hAnsi="Verdana"/>
                          <w:sz w:val="20"/>
                          <w:szCs w:val="20"/>
                        </w:rPr>
                        <w:t>, DNA</w:t>
                      </w:r>
                      <w:r w:rsidRPr="00932630">
                        <w:rPr>
                          <w:rFonts w:ascii="Verdana" w:hAnsi="Verdana"/>
                          <w:sz w:val="20"/>
                          <w:szCs w:val="20"/>
                        </w:rPr>
                        <w:t>, anthropometry</w:t>
                      </w:r>
                      <w:r w:rsidRPr="00932630">
                        <w:rPr>
                          <w:rFonts w:ascii="Verdana" w:hAnsi="Verdana"/>
                          <w:sz w:val="20"/>
                          <w:szCs w:val="20"/>
                        </w:rPr>
                        <w:tab/>
                      </w:r>
                      <w:r w:rsidRPr="00932630">
                        <w:rPr>
                          <w:rFonts w:ascii="Verdana" w:hAnsi="Verdana"/>
                          <w:sz w:val="20"/>
                          <w:szCs w:val="20"/>
                        </w:rPr>
                        <w:tab/>
                      </w:r>
                    </w:p>
                    <w:p w14:paraId="0539B7B1" w14:textId="77777777" w:rsidR="002119B1" w:rsidRPr="002D15D4" w:rsidRDefault="002119B1" w:rsidP="00F16D41"/>
                  </w:txbxContent>
                </v:textbox>
              </v:shape>
            </w:pict>
          </mc:Fallback>
        </mc:AlternateContent>
      </w:r>
      <w:r>
        <w:rPr>
          <w:noProof/>
          <w:lang w:val="en-US" w:eastAsia="en-US"/>
        </w:rPr>
        <mc:AlternateContent>
          <mc:Choice Requires="wps">
            <w:drawing>
              <wp:anchor distT="0" distB="0" distL="114300" distR="114300" simplePos="0" relativeHeight="251682816" behindDoc="0" locked="0" layoutInCell="1" allowOverlap="1" wp14:anchorId="7021C72D" wp14:editId="5AE30069">
                <wp:simplePos x="0" y="0"/>
                <wp:positionH relativeFrom="column">
                  <wp:posOffset>2861945</wp:posOffset>
                </wp:positionH>
                <wp:positionV relativeFrom="paragraph">
                  <wp:posOffset>4733925</wp:posOffset>
                </wp:positionV>
                <wp:extent cx="231775" cy="0"/>
                <wp:effectExtent l="17145" t="47625" r="30480" b="79375"/>
                <wp:wrapNone/>
                <wp:docPr id="3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17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35pt,372.75pt" to="243.6pt,37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gAzACAABVBAAADgAAAGRycy9lMm9Eb2MueG1srFTbjtsgEH2v1H9AvCe+xLlZcVaVk7QP2zbS&#10;bj+AAI5RMSAgcaKq/96BXHa3famq+gEPnpnDmZmDFw+nTqIjt05oVeFsmGLEFdVMqH2Fvz1vBjOM&#10;nCeKEakVr/CZO/ywfP9u0ZuS57rVknGLAES5sjcVbr03ZZI42vKOuKE2XIGz0bYjHrZ2nzBLekDv&#10;ZJKn6STptWXGasqdg6+rixMvI37TcOq/No3jHskKAzcfVxvXXViT5YKUe0tMK+iVBvkHFh0RCg69&#10;Q62IJ+hgxR9QnaBWO934IdVdoptGUB5rgGqy9LdqnlpieKwFmuPMvU3u/8HSL8etRYJVeJRjpEgH&#10;M3oUiqN8GnrTG1dCSK22NlRHT+rJPGr63SGl65aoPY8cn88G8rKQkbxJCRtn4IRd/1kziCEHr2Oj&#10;To3tUCOF+RQSAzg0A53iZM73yfCTRxQ+5qNsOh1jRG+uhJQBIeQZ6/xHrjsUjApLYB/xyPHR+cDo&#10;JSSEK70RUsa5S4X6Cs/H+TgmOC0FC84Q5ux+V0uLjiQoJz6xPPC8DrP6oFgEazlh66vtiZBgIx/7&#10;4q2ATkmOw2kdZxhJDpclWBd6UoUToVYgfLUu4vkxT+fr2XpWDIp8sh4UKWODD5u6GEw22XS8Gq3q&#10;epX9DOSzomwFY1wF/jchZ8XfCeV6pS4SvEv53qjkLXrsKJC9vSPpOPYw6YtmdpqdtzZUFxQA2o3B&#10;13sWLsfrfYx6+RssfwEAAP//AwBQSwMEFAAGAAgAAAAhAGAE4CzgAAAACwEAAA8AAABkcnMvZG93&#10;bnJldi54bWxMj8FKw0AQhu+C77CM4M1uWhJTYyZFRMGT2FYEb9vsmMRmZ+Putok+vSsIepyZj3++&#10;v1xNphdHcr6zjDCfJSCIa6s7bhCet/cXSxA+KNaqt0wIn+RhVZ2elKrQduQ1HTehETGEfaEQ2hCG&#10;Qkpft2SUn9mBON7erDMqxNE1Ujs1xnDTy0WSXEqjOo4fWjXQbUv1fnMwCFfbMbNPbv+SzruP16+7&#10;9zA8PAbE87Pp5hpEoCn8wfCjH9Whik47e2DtRY+QZkkeUYQ8zTIQkUiX+QLE7ncjq1L+71B9AwAA&#10;//8DAFBLAQItABQABgAIAAAAIQDkmcPA+wAAAOEBAAATAAAAAAAAAAAAAAAAAAAAAABbQ29udGVu&#10;dF9UeXBlc10ueG1sUEsBAi0AFAAGAAgAAAAhACOyauHXAAAAlAEAAAsAAAAAAAAAAAAAAAAALAEA&#10;AF9yZWxzLy5yZWxzUEsBAi0AFAAGAAgAAAAhAEkf4AMwAgAAVQQAAA4AAAAAAAAAAAAAAAAALAIA&#10;AGRycy9lMm9Eb2MueG1sUEsBAi0AFAAGAAgAAAAhAGAE4CzgAAAACwEAAA8AAAAAAAAAAAAAAAAA&#10;iAQAAGRycy9kb3ducmV2LnhtbFBLBQYAAAAABAAEAPMAAACVBQAAAAA=&#10;">
                <v:stroke endarrow="block"/>
              </v:line>
            </w:pict>
          </mc:Fallback>
        </mc:AlternateContent>
      </w:r>
      <w:r>
        <w:rPr>
          <w:noProof/>
          <w:lang w:val="en-US" w:eastAsia="en-US"/>
        </w:rPr>
        <mc:AlternateContent>
          <mc:Choice Requires="wps">
            <w:drawing>
              <wp:anchor distT="0" distB="0" distL="114300" distR="114300" simplePos="0" relativeHeight="251679744" behindDoc="0" locked="0" layoutInCell="1" allowOverlap="1" wp14:anchorId="51939EAD" wp14:editId="273B2738">
                <wp:simplePos x="0" y="0"/>
                <wp:positionH relativeFrom="column">
                  <wp:posOffset>960120</wp:posOffset>
                </wp:positionH>
                <wp:positionV relativeFrom="paragraph">
                  <wp:posOffset>4733925</wp:posOffset>
                </wp:positionV>
                <wp:extent cx="228600" cy="0"/>
                <wp:effectExtent l="7620" t="47625" r="30480" b="79375"/>
                <wp:wrapNone/>
                <wp:docPr id="31"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372.75pt" to="93.6pt,37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EE1DACAABVBAAADgAAAGRycy9lMm9Eb2MueG1srFRLb9swDL4P2H8QdE/9qJOlRp1iyGOXbg3Q&#10;bndFkmNhsiRIapxg2H8fqTzabpdhmA8yZZKfPpKffHu37zXZSR+UNQ0trnJKpOFWKLNt6Nen1WhK&#10;SYjMCKatkQ09yEDvZu/f3Q6ulqXtrBbSEwAxoR5cQ7sYXZ1lgXeyZ+HKOmnA2Vrfswhbv82EZwOg&#10;9zor83ySDdYL5y2XIcDXxdFJZwm/bSWPD20bZCS6ocAtptWndYNrNrtl9dYz1yl+osH+gUXPlIFD&#10;L1ALFhl59uoPqF5xb4Nt4xW3fWbbVnGZaoBqivy3ah475mSqBZoT3KVN4f/B8i+7tSdKNPS6oMSw&#10;HmZ0r4wkZYW9GVyoIWRu1h6r43vz6O4t/x6IsfOOma1MHJ8ODvIKzMjepOAmODhhM3y2AmLYc7Sp&#10;UfvW96TVyn3DRASHZpB9mszhMhm5j4TDx7KcTnKYHz+7MlYjAuY5H+InaXuCRkM1sE94bHcfIjJ6&#10;CcFwY1dK6zR3bcjQ0JtxOU4JwWol0IlhwW83c+3JjqFy0pPKA8/rMG+fjUhgnWRiebIjUxpsElNf&#10;olfQKS0pntZLQYmWcFnQOtLTBk+EWoHwyTqK58dNfrOcLqfVqCony1GVCzH6uJpXo8mq+DBeXC/m&#10;80XxE8kXVd0pIaRB/mchF9XfCeV0pY4SvEj50qjsLXrqKJA9vxPpNHac9FEzGysOa4/VoQJAuyn4&#10;dM/wcrzep6iXv8HsFwAAAP//AwBQSwMEFAAGAAgAAAAhAJIu1PTfAAAACwEAAA8AAABkcnMvZG93&#10;bnJldi54bWxMj0FLw0AQhe+C/2EZwZvdpDS2xmyKiIIn0VYEb9vsmMRmZ+Putkn7652CoMf35uPN&#10;e8VytJ3Yow+tIwXpJAGBVDnTUq3gbf14tQARoiajO0eo4IABluX5WaFz4wZ6xf0q1oJDKORaQRNj&#10;n0sZqgatDhPXI/Ht03mrI0tfS+P1wOG2k9MkuZZWt8QfGt3jfYPVdrWzCm7WQ+Ze/PZ9lrbfH8eH&#10;r9g/PUelLi/Gu1sQEcf4B8OpPleHkjtt3I5MEB3rLJ0yqmA+yzIQJ2IxZ2fz68iykP83lD8AAAD/&#10;/wMAUEsBAi0AFAAGAAgAAAAhAOSZw8D7AAAA4QEAABMAAAAAAAAAAAAAAAAAAAAAAFtDb250ZW50&#10;X1R5cGVzXS54bWxQSwECLQAUAAYACAAAACEAI7Jq4dcAAACUAQAACwAAAAAAAAAAAAAAAAAsAQAA&#10;X3JlbHMvLnJlbHNQSwECLQAUAAYACAAAACEAZnEE1DACAABVBAAADgAAAAAAAAAAAAAAAAAsAgAA&#10;ZHJzL2Uyb0RvYy54bWxQSwECLQAUAAYACAAAACEAki7U9N8AAAALAQAADwAAAAAAAAAAAAAAAACI&#10;BAAAZHJzL2Rvd25yZXYueG1sUEsFBgAAAAAEAAQA8wAAAJQFAAAAAA==&#10;">
                <v:stroke endarrow="block"/>
              </v:line>
            </w:pict>
          </mc:Fallback>
        </mc:AlternateContent>
      </w:r>
      <w:r>
        <w:rPr>
          <w:noProof/>
          <w:lang w:val="en-US" w:eastAsia="en-US"/>
        </w:rPr>
        <mc:AlternateContent>
          <mc:Choice Requires="wps">
            <w:drawing>
              <wp:anchor distT="0" distB="0" distL="114300" distR="114300" simplePos="0" relativeHeight="251669504" behindDoc="0" locked="0" layoutInCell="1" allowOverlap="1" wp14:anchorId="235C570D" wp14:editId="2884610B">
                <wp:simplePos x="0" y="0"/>
                <wp:positionH relativeFrom="column">
                  <wp:posOffset>3093720</wp:posOffset>
                </wp:positionH>
                <wp:positionV relativeFrom="paragraph">
                  <wp:posOffset>4200525</wp:posOffset>
                </wp:positionV>
                <wp:extent cx="1370965" cy="1041400"/>
                <wp:effectExtent l="0" t="0" r="18415" b="15875"/>
                <wp:wrapNone/>
                <wp:docPr id="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1041400"/>
                        </a:xfrm>
                        <a:prstGeom prst="rect">
                          <a:avLst/>
                        </a:prstGeom>
                        <a:solidFill>
                          <a:srgbClr val="FFFFFF"/>
                        </a:solidFill>
                        <a:ln w="9525">
                          <a:solidFill>
                            <a:srgbClr val="000000"/>
                          </a:solidFill>
                          <a:miter lim="800000"/>
                          <a:headEnd/>
                          <a:tailEnd/>
                        </a:ln>
                      </wps:spPr>
                      <wps:txbx>
                        <w:txbxContent>
                          <w:p w14:paraId="099F8FBA" w14:textId="77777777" w:rsidR="002119B1" w:rsidRPr="00932630" w:rsidRDefault="002119B1" w:rsidP="00F16D41">
                            <w:pPr>
                              <w:rPr>
                                <w:rFonts w:ascii="Verdana" w:hAnsi="Verdana"/>
                                <w:sz w:val="20"/>
                                <w:szCs w:val="20"/>
                              </w:rPr>
                            </w:pPr>
                            <w:r w:rsidRPr="00932630">
                              <w:rPr>
                                <w:rFonts w:ascii="Verdana" w:hAnsi="Verdana"/>
                                <w:sz w:val="20"/>
                                <w:szCs w:val="20"/>
                              </w:rPr>
                              <w:t>INTERVENTION</w:t>
                            </w:r>
                          </w:p>
                          <w:p w14:paraId="495996AE" w14:textId="77777777" w:rsidR="002119B1" w:rsidRPr="00932630" w:rsidRDefault="002119B1" w:rsidP="00F16D41">
                            <w:pPr>
                              <w:jc w:val="center"/>
                              <w:rPr>
                                <w:rFonts w:ascii="Verdana" w:hAnsi="Verdana"/>
                                <w:sz w:val="20"/>
                                <w:szCs w:val="20"/>
                              </w:rPr>
                            </w:pPr>
                            <w:r w:rsidRPr="00932630">
                              <w:rPr>
                                <w:rFonts w:ascii="Verdana" w:hAnsi="Verdana"/>
                                <w:sz w:val="20"/>
                                <w:szCs w:val="20"/>
                              </w:rPr>
                              <w:t xml:space="preserve">Appt with Health </w:t>
                            </w:r>
                          </w:p>
                          <w:p w14:paraId="0CF66F53" w14:textId="77777777" w:rsidR="002119B1" w:rsidRPr="00932630" w:rsidRDefault="002119B1" w:rsidP="00F16D41">
                            <w:pPr>
                              <w:jc w:val="center"/>
                              <w:rPr>
                                <w:rFonts w:ascii="Verdana" w:hAnsi="Verdana"/>
                                <w:sz w:val="20"/>
                                <w:szCs w:val="20"/>
                              </w:rPr>
                            </w:pPr>
                            <w:r w:rsidRPr="00932630">
                              <w:rPr>
                                <w:rFonts w:ascii="Verdana" w:hAnsi="Verdana"/>
                                <w:sz w:val="20"/>
                                <w:szCs w:val="20"/>
                              </w:rPr>
                              <w:t>Trainer followed by 8 weekly sessions</w:t>
                            </w:r>
                          </w:p>
                          <w:p w14:paraId="65197C05" w14:textId="77777777" w:rsidR="002119B1" w:rsidRPr="002D15D4" w:rsidRDefault="002119B1" w:rsidP="00F16D41">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margin-left:243.6pt;margin-top:330.75pt;width:107.95pt;height:8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8HmzACAABbBAAADgAAAGRycy9lMm9Eb2MueG1srFTbbtswDH0fsH8Q9L7YTp22MeIUXboMA7oL&#10;0O4DZFm2hcmiJimxs68fJSdZ0G0vw/wgiBJ1SJ5DenU39orshXUSdEmzWUqJ0BxqqduSfn3evrml&#10;xHmma6ZAi5IehKN369evVoMpxBw6ULWwBEG0KwZT0s57UySJ453omZuBERovG7A982jaNqktGxC9&#10;V8k8Ta+TAWxtLHDhHJ4+TJd0HfGbRnD/uWmc8ESVFHPzcbVxrcKarFesaC0zneTHNNg/ZNEzqTHo&#10;GeqBeUZ2Vv4G1UtuwUHjZxz6BJpGchFrwGqy9EU1Tx0zItaC5Dhzpsn9P1j+af/FElmX9Arp0axH&#10;jZ7F6MlbGEmWB34G4wp0ezLo6Ec8R51jrc48Av/miIZNx3Qr7q2FoROsxvyy8DK5eDrhuABSDR+h&#10;xjhs5yECjY3tA3lIB0F0TORw1ibkwkPIq5t0eb2ghONdluZZnkb1Elacnhvr/HsBPQmbkloUP8Kz&#10;/aPzIR1WnFxCNAdK1lupVDRsW22UJXuGjbKNX6zghZvSZCjpcjFfTAz8FSKN358geumx45XsS3p7&#10;dmJF4O2drmM/eibVtMeUlT4SGbibWPRjNUbNsvlJoArqA1JrYepwnEjcdGB/UDJgd5fUfd8xKyhR&#10;HzTKs8zyPIxDNPLFzRwNe3lTXd4wzRGqpJ6Sabvx0wjtjJVth5GmhtBwj5I2MpIdtJ+yOuaPHRw1&#10;OE5bGJFLO3r9+iesfwIAAP//AwBQSwMEFAAGAAgAAAAhAJ8iyxnhAAAACwEAAA8AAABkcnMvZG93&#10;bnJldi54bWxMj01PwzAMQO9I/IfISFzQlrZbPyhNJ4QEYjfYEFyzxmsrGqckWVf+PeEER8tPz8/V&#10;ZtYDm9C63pCAeBkBQ2qM6qkV8LZ/XBTAnJek5GAIBXyjg019eVHJUpkzveK08y0LEnKlFNB5P5ac&#10;u6ZDLd3SjEhhdzRWSx9G23Jl5TnI9cCTKMq4lj2FC50c8aHD5nN30gKK9fP04barl/cmOw63/iaf&#10;nr6sENdX8/0dMI+z/4PhNz+kQx2aDuZEyrFBwLrIk4AKyLI4BRaIPFrFwA5Bn6Qp8Lri/3+ofwAA&#10;AP//AwBQSwECLQAUAAYACAAAACEA5JnDwPsAAADhAQAAEwAAAAAAAAAAAAAAAAAAAAAAW0NvbnRl&#10;bnRfVHlwZXNdLnhtbFBLAQItABQABgAIAAAAIQAjsmrh1wAAAJQBAAALAAAAAAAAAAAAAAAAACwB&#10;AABfcmVscy8ucmVsc1BLAQItABQABgAIAAAAIQAjXwebMAIAAFsEAAAOAAAAAAAAAAAAAAAAACwC&#10;AABkcnMvZTJvRG9jLnhtbFBLAQItABQABgAIAAAAIQCfIssZ4QAAAAsBAAAPAAAAAAAAAAAAAAAA&#10;AIgEAABkcnMvZG93bnJldi54bWxQSwUGAAAAAAQABADzAAAAlgUAAAAA&#10;">
                <v:textbox>
                  <w:txbxContent>
                    <w:p w14:paraId="099F8FBA" w14:textId="77777777" w:rsidR="002119B1" w:rsidRPr="00932630" w:rsidRDefault="002119B1" w:rsidP="00F16D41">
                      <w:pPr>
                        <w:rPr>
                          <w:rFonts w:ascii="Verdana" w:hAnsi="Verdana"/>
                          <w:sz w:val="20"/>
                          <w:szCs w:val="20"/>
                        </w:rPr>
                      </w:pPr>
                      <w:r w:rsidRPr="00932630">
                        <w:rPr>
                          <w:rFonts w:ascii="Verdana" w:hAnsi="Verdana"/>
                          <w:sz w:val="20"/>
                          <w:szCs w:val="20"/>
                        </w:rPr>
                        <w:t>INTERVENTION</w:t>
                      </w:r>
                    </w:p>
                    <w:p w14:paraId="495996AE" w14:textId="77777777" w:rsidR="002119B1" w:rsidRPr="00932630" w:rsidRDefault="002119B1" w:rsidP="00F16D41">
                      <w:pPr>
                        <w:jc w:val="center"/>
                        <w:rPr>
                          <w:rFonts w:ascii="Verdana" w:hAnsi="Verdana"/>
                          <w:sz w:val="20"/>
                          <w:szCs w:val="20"/>
                        </w:rPr>
                      </w:pPr>
                      <w:r w:rsidRPr="00932630">
                        <w:rPr>
                          <w:rFonts w:ascii="Verdana" w:hAnsi="Verdana"/>
                          <w:sz w:val="20"/>
                          <w:szCs w:val="20"/>
                        </w:rPr>
                        <w:t xml:space="preserve">Appt with Health </w:t>
                      </w:r>
                    </w:p>
                    <w:p w14:paraId="0CF66F53" w14:textId="77777777" w:rsidR="002119B1" w:rsidRPr="00932630" w:rsidRDefault="002119B1" w:rsidP="00F16D41">
                      <w:pPr>
                        <w:jc w:val="center"/>
                        <w:rPr>
                          <w:rFonts w:ascii="Verdana" w:hAnsi="Verdana"/>
                          <w:sz w:val="20"/>
                          <w:szCs w:val="20"/>
                        </w:rPr>
                      </w:pPr>
                      <w:r w:rsidRPr="00932630">
                        <w:rPr>
                          <w:rFonts w:ascii="Verdana" w:hAnsi="Verdana"/>
                          <w:sz w:val="20"/>
                          <w:szCs w:val="20"/>
                        </w:rPr>
                        <w:t>Trainer followed by 8 weekly sessions</w:t>
                      </w:r>
                    </w:p>
                    <w:p w14:paraId="65197C05" w14:textId="77777777" w:rsidR="002119B1" w:rsidRPr="002D15D4" w:rsidRDefault="002119B1" w:rsidP="00F16D41">
                      <w:r>
                        <w:tab/>
                      </w:r>
                      <w:r>
                        <w:tab/>
                      </w:r>
                    </w:p>
                  </w:txbxContent>
                </v:textbox>
              </v:shape>
            </w:pict>
          </mc:Fallback>
        </mc:AlternateContent>
      </w:r>
    </w:p>
    <w:p w14:paraId="3B71BD33" w14:textId="77777777" w:rsidR="008B29ED" w:rsidRDefault="008B29ED" w:rsidP="0028674A">
      <w:pPr>
        <w:rPr>
          <w:rFonts w:ascii="Verdana" w:hAnsi="Verdana"/>
          <w:b/>
          <w:noProof/>
          <w:sz w:val="20"/>
          <w:szCs w:val="20"/>
        </w:rPr>
      </w:pPr>
    </w:p>
    <w:p w14:paraId="15742D70" w14:textId="77777777" w:rsidR="00F16D41" w:rsidRDefault="00CB3A4C" w:rsidP="00F16D41">
      <w:r>
        <w:rPr>
          <w:noProof/>
          <w:lang w:val="en-US" w:eastAsia="en-US"/>
        </w:rPr>
        <mc:AlternateContent>
          <mc:Choice Requires="wps">
            <w:drawing>
              <wp:anchor distT="0" distB="0" distL="114300" distR="114300" simplePos="0" relativeHeight="251674624" behindDoc="0" locked="0" layoutInCell="1" allowOverlap="1" wp14:anchorId="798BBC3C" wp14:editId="00C13074">
                <wp:simplePos x="0" y="0"/>
                <wp:positionH relativeFrom="column">
                  <wp:posOffset>2319020</wp:posOffset>
                </wp:positionH>
                <wp:positionV relativeFrom="paragraph">
                  <wp:posOffset>120650</wp:posOffset>
                </wp:positionV>
                <wp:extent cx="0" cy="200025"/>
                <wp:effectExtent l="45720" t="19050" r="81280" b="34925"/>
                <wp:wrapNone/>
                <wp:docPr id="2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6pt,9.5pt" to="182.6pt,25.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2qgiUCAABLBAAADgAAAGRycy9lMm9Eb2MueG1srFTBjtowEL1X6j9YvkMSGihEhFUVoBfaRdrt&#10;BxjbIVYd27INAVX9946dQEt7qapyMGN7/ObNm5ksny6tRGdundCqxNk4xYgrqplQxxJ/ed2O5hg5&#10;TxQjUite4it3+Gn19s2yMwWf6EZLxi0CEOWKzpS48d4USeJow1vixtpwBZe1ti3xsLXHhFnSAXor&#10;k0mazpJOW2asptw5OF33l3gV8euaU/9c1457JEsM3HxcbVwPYU1WS1IcLTGNoAMN8g8sWiIUBL1D&#10;rYkn6GTFH1CtoFY7Xfsx1W2i61pQHnOAbLL0t2xeGmJ4zAXEceYuk/t/sPTzeW+RYCWeLDBSpIUa&#10;7YTiKFsEbTrjCnCp1N6G7OhFvZidpl8dUrpqiDryyPH1auBdFl4kD0/CxhmIcOg+aQY+5OR1FOpS&#10;2zZAggToEutxvdeDXzyi/SGFU6hzOplGcFLc3hnr/EeuWxSMEkvgHHHJeed84EGKm0sIo/RWSBmr&#10;LRXqSryYAmS4cVoKFi7jxh4PlbToTEK/xN8Q98HN6pNiEazhhG0G2xMhwUY+quGtAH0kxyFayxlG&#10;ksOIBKunJ1WICLkC4cHqW+bbIl1s5pt5Psons80oTxkbfdhW+Wi2zd5P1+/WVbXOvgfyWV40gjGu&#10;Av9b+2b537XHMEh9490b+C5U8ogeFQWyt/9IOhY71LfvlINm170N2YW6Q8dG52G6wkj8uo9eP78B&#10;qx8AAAD//wMAUEsDBBQABgAIAAAAIQBqFvBC3wAAAAkBAAAPAAAAZHJzL2Rvd25yZXYueG1sTI/B&#10;TsMwEETvSPyDtUjcqNOiVCHEqRBSubSA2qKq3Nx4SSLidWQ7bfh7FnGA4848zc4Ui9F24oQ+tI4U&#10;TCcJCKTKmZZqBW+75U0GIkRNRneOUMEXBliUlxeFzo070wZP21gLDqGQawVNjH0uZagatDpMXI/E&#10;3ofzVkc+fS2N12cOt52cJclcWt0Sf2h0j48NVp/bwSrYrJerbL8axsq/P01fdq/r50PIlLq+Gh/u&#10;QUQc4x8MP/W5OpTc6egGMkF0Cm7n6YxRNu54EwO/wlFBmqQgy0L+X1B+AwAA//8DAFBLAQItABQA&#10;BgAIAAAAIQDkmcPA+wAAAOEBAAATAAAAAAAAAAAAAAAAAAAAAABbQ29udGVudF9UeXBlc10ueG1s&#10;UEsBAi0AFAAGAAgAAAAhACOyauHXAAAAlAEAAAsAAAAAAAAAAAAAAAAALAEAAF9yZWxzLy5yZWxz&#10;UEsBAi0AFAAGAAgAAAAhAGX9qoIlAgAASwQAAA4AAAAAAAAAAAAAAAAALAIAAGRycy9lMm9Eb2Mu&#10;eG1sUEsBAi0AFAAGAAgAAAAhAGoW8ELfAAAACQEAAA8AAAAAAAAAAAAAAAAAfQQAAGRycy9kb3du&#10;cmV2LnhtbFBLBQYAAAAABAAEAPMAAACJBQAAAAA=&#10;">
                <v:stroke endarrow="block"/>
              </v:line>
            </w:pict>
          </mc:Fallback>
        </mc:AlternateContent>
      </w:r>
    </w:p>
    <w:p w14:paraId="24FFE859" w14:textId="77777777" w:rsidR="008B29ED" w:rsidRDefault="00CB3A4C" w:rsidP="0028674A">
      <w:pPr>
        <w:rPr>
          <w:rFonts w:ascii="Verdana" w:hAnsi="Verdana"/>
          <w:b/>
          <w:noProof/>
          <w:sz w:val="20"/>
          <w:szCs w:val="20"/>
        </w:rPr>
      </w:pPr>
      <w:r>
        <w:rPr>
          <w:noProof/>
          <w:lang w:val="en-US" w:eastAsia="en-US"/>
        </w:rPr>
        <mc:AlternateContent>
          <mc:Choice Requires="wps">
            <w:drawing>
              <wp:anchor distT="0" distB="0" distL="114300" distR="114300" simplePos="0" relativeHeight="251664384" behindDoc="0" locked="0" layoutInCell="1" allowOverlap="1" wp14:anchorId="0E6C7FED" wp14:editId="737459E6">
                <wp:simplePos x="0" y="0"/>
                <wp:positionH relativeFrom="column">
                  <wp:posOffset>-539115</wp:posOffset>
                </wp:positionH>
                <wp:positionV relativeFrom="paragraph">
                  <wp:posOffset>145415</wp:posOffset>
                </wp:positionV>
                <wp:extent cx="5372100" cy="528955"/>
                <wp:effectExtent l="0" t="5715" r="18415" b="11430"/>
                <wp:wrapNone/>
                <wp:docPr id="2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528955"/>
                        </a:xfrm>
                        <a:prstGeom prst="rect">
                          <a:avLst/>
                        </a:prstGeom>
                        <a:solidFill>
                          <a:srgbClr val="FFFFFF"/>
                        </a:solidFill>
                        <a:ln w="9525">
                          <a:solidFill>
                            <a:srgbClr val="000000"/>
                          </a:solidFill>
                          <a:miter lim="800000"/>
                          <a:headEnd/>
                          <a:tailEnd/>
                        </a:ln>
                      </wps:spPr>
                      <wps:txbx>
                        <w:txbxContent>
                          <w:p w14:paraId="2E54566A" w14:textId="77777777" w:rsidR="002119B1" w:rsidRPr="00932630" w:rsidRDefault="002119B1" w:rsidP="00F16D41">
                            <w:pPr>
                              <w:jc w:val="center"/>
                              <w:rPr>
                                <w:rFonts w:ascii="Verdana" w:hAnsi="Verdana"/>
                                <w:sz w:val="20"/>
                                <w:szCs w:val="20"/>
                              </w:rPr>
                            </w:pPr>
                            <w:r w:rsidRPr="00932630">
                              <w:rPr>
                                <w:rFonts w:ascii="Verdana" w:hAnsi="Verdana"/>
                                <w:b/>
                                <w:sz w:val="20"/>
                                <w:szCs w:val="20"/>
                              </w:rPr>
                              <w:t xml:space="preserve">14 weeks’ gestation </w:t>
                            </w:r>
                            <w:r w:rsidRPr="00932630">
                              <w:rPr>
                                <w:rFonts w:ascii="Verdana" w:hAnsi="Verdana"/>
                                <w:sz w:val="20"/>
                                <w:szCs w:val="20"/>
                              </w:rPr>
                              <w:t>Research Midwife approaches eligible women- verbal and written explanation of study given, permission sought to proceed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9" type="#_x0000_t202" style="position:absolute;margin-left:-42.4pt;margin-top:11.45pt;width:423pt;height:4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6Izi4CAABZBAAADgAAAGRycy9lMm9Eb2MueG1srFTbbtswDH0fsH8Q9L7YceM1MeIUXboMA7oL&#10;0O4DZFm2hcmiJimxs68fJadpdnsZ5gdBFKlD6hzS65uxV+QgrJOgSzqfpZQIzaGWui3pl8fdqyUl&#10;zjNdMwValPQoHL3ZvHyxHkwhMuhA1cISBNGuGExJO+9NkSSOd6JnbgZGaHQ2YHvm0bRtUls2IHqv&#10;kixNXycD2NpY4MI5PL2bnHQT8ZtGcP+paZzwRJUUa/NxtXGtwpps1qxoLTOd5Kcy2D9U0TOpMekZ&#10;6o55RvZW/gbVS27BQeNnHPoEmkZyEd+Ar5mnv7zmoWNGxLcgOc6caXL/D5Z/PHy2RNYlzVApzXrU&#10;6FGMnryBkawCPYNxBUY9GIzzIx6jzPGpztwD/+qIhm3HdCturYWhE6zG8ubhZnJxdcJxAaQaPkCN&#10;adjeQwQaG9sH7pANgugo0/EsTSiF42F+dZ3NU3Rx9OXZcpXnMQUrnm4b6/w7AT0Jm5JalD6is8O9&#10;86EaVjyFhGQOlKx3Uqlo2LbaKksODNtkF78T+k9hSpOhpKs8yycC/gqRxu9PEL302O9K9iVdnoNY&#10;EWh7q+vYjZ5JNe2xZKVPPAbqJhL9WI1RsflVyBBIrqA+IrMWpv7GecRNB/Y7JQP2dkndtz2zghL1&#10;XqM6q/liEYYhGov8OkPDXnqqSw/THKFK6imZtls/DdDeWNl2mGnqBw23qGgjI9nPVZ3qx/6NGpxm&#10;LQzIpR2jnv8Imx8AAAD//wMAUEsDBBQABgAIAAAAIQBORPn54AAAAAoBAAAPAAAAZHJzL2Rvd25y&#10;ZXYueG1sTI/BTsMwEETvSPyDtUhcUOvUVGmaxqkQEghuUBC9urGbRNjrYLtp+HuWExxX8zTzttpO&#10;zrLRhNh7lLCYZ8AMNl732Ep4f3uYFcBiUqiV9WgkfJsI2/ryolKl9md8NeMutYxKMJZKQpfSUHIe&#10;m844Fed+MEjZ0QenEp2h5TqoM5U7y0WW5dypHmmhU4O570zzuTs5CcXyadzH59uXjyY/2nW6WY2P&#10;X0HK66vpbgMsmSn9wfCrT+pQk9PBn1BHZiXMiiWpJwlCrIERsMoXAtiByCwXwOuK/3+h/gEAAP//&#10;AwBQSwECLQAUAAYACAAAACEA5JnDwPsAAADhAQAAEwAAAAAAAAAAAAAAAAAAAAAAW0NvbnRlbnRf&#10;VHlwZXNdLnhtbFBLAQItABQABgAIAAAAIQAjsmrh1wAAAJQBAAALAAAAAAAAAAAAAAAAACwBAABf&#10;cmVscy8ucmVsc1BLAQItABQABgAIAAAAIQAhHojOLgIAAFkEAAAOAAAAAAAAAAAAAAAAACwCAABk&#10;cnMvZTJvRG9jLnhtbFBLAQItABQABgAIAAAAIQBORPn54AAAAAoBAAAPAAAAAAAAAAAAAAAAAIYE&#10;AABkcnMvZG93bnJldi54bWxQSwUGAAAAAAQABADzAAAAkwUAAAAA&#10;">
                <v:textbox>
                  <w:txbxContent>
                    <w:p w14:paraId="2E54566A" w14:textId="77777777" w:rsidR="002119B1" w:rsidRPr="00932630" w:rsidRDefault="002119B1" w:rsidP="00F16D41">
                      <w:pPr>
                        <w:jc w:val="center"/>
                        <w:rPr>
                          <w:rFonts w:ascii="Verdana" w:hAnsi="Verdana"/>
                          <w:sz w:val="20"/>
                          <w:szCs w:val="20"/>
                        </w:rPr>
                      </w:pPr>
                      <w:r w:rsidRPr="00932630">
                        <w:rPr>
                          <w:rFonts w:ascii="Verdana" w:hAnsi="Verdana"/>
                          <w:b/>
                          <w:sz w:val="20"/>
                          <w:szCs w:val="20"/>
                        </w:rPr>
                        <w:t xml:space="preserve">14 weeks’ gestation </w:t>
                      </w:r>
                      <w:r w:rsidRPr="00932630">
                        <w:rPr>
                          <w:rFonts w:ascii="Verdana" w:hAnsi="Verdana"/>
                          <w:sz w:val="20"/>
                          <w:szCs w:val="20"/>
                        </w:rPr>
                        <w:t>Research Midwife approaches eligible women- verbal and written explanation of study given, permission sought to proceed</w:t>
                      </w:r>
                    </w:p>
                  </w:txbxContent>
                </v:textbox>
              </v:shape>
            </w:pict>
          </mc:Fallback>
        </mc:AlternateContent>
      </w:r>
    </w:p>
    <w:p w14:paraId="08815CD3" w14:textId="77777777" w:rsidR="008B29ED" w:rsidRDefault="008B29ED" w:rsidP="0028674A">
      <w:pPr>
        <w:rPr>
          <w:rFonts w:ascii="Verdana" w:hAnsi="Verdana"/>
          <w:b/>
          <w:noProof/>
          <w:sz w:val="20"/>
          <w:szCs w:val="20"/>
        </w:rPr>
      </w:pPr>
    </w:p>
    <w:p w14:paraId="65D2D0DC" w14:textId="77777777" w:rsidR="008B29ED" w:rsidRDefault="008B29ED" w:rsidP="0028674A">
      <w:pPr>
        <w:rPr>
          <w:rFonts w:ascii="Verdana" w:hAnsi="Verdana"/>
          <w:b/>
          <w:noProof/>
          <w:sz w:val="20"/>
          <w:szCs w:val="20"/>
        </w:rPr>
      </w:pPr>
    </w:p>
    <w:p w14:paraId="63A36954" w14:textId="77777777" w:rsidR="008B29ED" w:rsidRDefault="008B29ED" w:rsidP="0028674A">
      <w:pPr>
        <w:rPr>
          <w:rFonts w:ascii="Verdana" w:hAnsi="Verdana"/>
          <w:b/>
          <w:noProof/>
          <w:sz w:val="20"/>
          <w:szCs w:val="20"/>
        </w:rPr>
      </w:pPr>
    </w:p>
    <w:p w14:paraId="0F0C9A74" w14:textId="77777777" w:rsidR="008B29ED" w:rsidRDefault="00CB3A4C" w:rsidP="0028674A">
      <w:pPr>
        <w:rPr>
          <w:rFonts w:ascii="Verdana" w:hAnsi="Verdana"/>
          <w:b/>
          <w:noProof/>
          <w:sz w:val="20"/>
          <w:szCs w:val="20"/>
        </w:rPr>
      </w:pPr>
      <w:r>
        <w:rPr>
          <w:noProof/>
          <w:lang w:val="en-US" w:eastAsia="en-US"/>
        </w:rPr>
        <mc:AlternateContent>
          <mc:Choice Requires="wps">
            <w:drawing>
              <wp:anchor distT="0" distB="0" distL="114300" distR="114300" simplePos="0" relativeHeight="251678720" behindDoc="0" locked="0" layoutInCell="1" allowOverlap="1" wp14:anchorId="51A9B7BD" wp14:editId="76FAB489">
                <wp:simplePos x="0" y="0"/>
                <wp:positionH relativeFrom="column">
                  <wp:posOffset>1188720</wp:posOffset>
                </wp:positionH>
                <wp:positionV relativeFrom="paragraph">
                  <wp:posOffset>63500</wp:posOffset>
                </wp:positionV>
                <wp:extent cx="0" cy="356870"/>
                <wp:effectExtent l="45720" t="12700" r="81280" b="36830"/>
                <wp:wrapNone/>
                <wp:docPr id="2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5pt" to="93.6pt,3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Ye7SkCAABLBAAADgAAAGRycy9lMm9Eb2MueG1srFRdrxohEH1v0v9AeNf98HvjetOs2hfbmtzb&#10;H4DAuqQsEEBX0/S/d2DV3tu+NE19wAFmzpw5M+zy6dJKdObWCa1KnA1TjLiimgl1LPHXl+1gjpHz&#10;RDEiteIlvnKHn1bv3y07U/BcN1oybhGAKFd0psSN96ZIEkcb3hI31IYruKy1bYmHrT0mzJIO0FuZ&#10;5Gk6TTptmbGacufgdN1f4lXEr2tO/Ze6dtwjWWLg5uNq43oIa7JakuJoiWkEvdEg/8CiJUJB0gfU&#10;mniCTlb8AdUKarXTtR9S3Sa6rgXlsQaoJkt/q+a5IYbHWkAcZx4yuf8HSz+f9xYJVuJ8hpEiLfRo&#10;JxRH+Sho0xlXgEul9jZURy/q2ew0/eaQ0lVD1JFHji9XA3FZiEjehISNM5Dh0H3SDHzIyeso1KW2&#10;bYAECdAl9uP66Ae/eET7Qwqno8l0PoutSkhxjzPW+Y9ctygYJZbAOeKS8875wIMUd5eQRumtkDJ2&#10;WyrUlXgxyScxwGkpWLgMbs4eD5W06EzCvMRfLApuXrtZfVIsgjWcsM3N9kRIsJGPangrQB/JccjW&#10;coaR5PBEgtXTkypkhFqB8M3qR+b7Il1s5pv5eDDOp5vBOGVs8GFbjQfTbTabrEfrqlpnPwL5bFw0&#10;gjGuAv/7+GbjvxuP20PqB+8xwA+hkrfoUVEge/+PpGOzQ3/7STlodt3bUF3oO0xsdL69rvAkXu+j&#10;169vwOonAAAA//8DAFBLAwQUAAYACAAAACEARd53Mt4AAAAJAQAADwAAAGRycy9kb3ducmV2Lnht&#10;bEyPQU/DMAyF70j8h8hI3Fi6HkpVmk4IaVw2mLYhBLesMW1F41RJupV/P48L3Pzsp+fvlYvJ9uKI&#10;PnSOFMxnCQik2pmOGgVv++VdDiJETUb3jlDBDwZYVNdXpS6MO9EWj7vYCA6hUGgFbYxDIWWoW7Q6&#10;zNyAxLcv562OLH0jjdcnDre9TJMkk1Z3xB9aPeBTi/X3brQKtuvlKn9fjVPtP5/nr/vN+uUj5Erd&#10;3kyPDyAiTvHPDBd8RoeKmQ5uJBNEzzq/T9nKQ8KdLobfxUFBlqUgq1L+b1CdAQAA//8DAFBLAQIt&#10;ABQABgAIAAAAIQDkmcPA+wAAAOEBAAATAAAAAAAAAAAAAAAAAAAAAABbQ29udGVudF9UeXBlc10u&#10;eG1sUEsBAi0AFAAGAAgAAAAhACOyauHXAAAAlAEAAAsAAAAAAAAAAAAAAAAALAEAAF9yZWxzLy5y&#10;ZWxzUEsBAi0AFAAGAAgAAAAhAOJ2Hu0pAgAASwQAAA4AAAAAAAAAAAAAAAAALAIAAGRycy9lMm9E&#10;b2MueG1sUEsBAi0AFAAGAAgAAAAhAEXedzLeAAAACQEAAA8AAAAAAAAAAAAAAAAAgQQAAGRycy9k&#10;b3ducmV2LnhtbFBLBQYAAAAABAAEAPMAAACMBQAAAAA=&#10;">
                <v:stroke endarrow="block"/>
              </v:line>
            </w:pict>
          </mc:Fallback>
        </mc:AlternateContent>
      </w:r>
      <w:r>
        <w:rPr>
          <w:noProof/>
          <w:lang w:val="en-US" w:eastAsia="en-US"/>
        </w:rPr>
        <mc:AlternateContent>
          <mc:Choice Requires="wps">
            <w:drawing>
              <wp:anchor distT="0" distB="0" distL="114300" distR="114300" simplePos="0" relativeHeight="251677696" behindDoc="0" locked="0" layoutInCell="1" allowOverlap="1" wp14:anchorId="0AECD4AC" wp14:editId="3AA7895A">
                <wp:simplePos x="0" y="0"/>
                <wp:positionH relativeFrom="column">
                  <wp:posOffset>4147820</wp:posOffset>
                </wp:positionH>
                <wp:positionV relativeFrom="paragraph">
                  <wp:posOffset>63500</wp:posOffset>
                </wp:positionV>
                <wp:extent cx="0" cy="227330"/>
                <wp:effectExtent l="45720" t="12700" r="81280" b="39370"/>
                <wp:wrapNone/>
                <wp:docPr id="2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6pt,5pt" to="326.6pt,2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nEeSkCAABLBAAADgAAAGRycy9lMm9Eb2MueG1srFRNj9owEL1X6n+wfId8EFiICKsqQC/bFmm3&#10;P8DYDrHq2JZtCKjqf+/YAbrbXqqqHMzYnnnz5s04y8dzJ9GJWye0qnA2TjHiimom1KHCX1+2ozlG&#10;zhPFiNSKV/jCHX5cvX+37E3Jc91qybhFAKJc2ZsKt96bMkkcbXlH3FgbruCy0bYjHrb2kDBLekDv&#10;ZJKn6SzptWXGasqdg9P1cIlXEb9pOPVfmsZxj2SFgZuPq43rPqzJaknKgyWmFfRKg/wDi44IBUnv&#10;UGviCTpa8QdUJ6jVTjd+THWX6KYRlMcaoJos/a2a55YYHmsBcZy5y+T+Hyz9fNpZJFiF8xlGinTQ&#10;oyehOMrzoE1vXAkutdrZUB09q2fzpOk3h5SuW6IOPHJ8uRiIy0JE8iYkbJyBDPv+k2bgQ45eR6HO&#10;je0CJEiAzrEfl3s/+NkjOhxSOM3zh8kktioh5S3OWOc/ct2hYFRYAueIS05PzgcepLy5hDRKb4WU&#10;sdtSob7Ci2k+jQFOS8HCZXBz9rCvpUUnEuYl/mJRcPPazeqjYhGs5YRtrrYnQoKNfFTDWwH6SI5D&#10;to4zjCSHJxKsgZ5UISPUCoSv1jAy3xfpYjPfzItRkc82oyJlbPRhWxej2TZ7mK4n67peZz8C+awo&#10;W8EYV4H/bXyz4u/G4/qQhsG7D/BdqOQtelQUyN7+I+nY7NDfYVL2ml12NlQX+g4TG52vrys8idf7&#10;6PXrG7D6CQAA//8DAFBLAwQUAAYACAAAACEAkBSqGN8AAAAJAQAADwAAAGRycy9kb3ducmV2Lnht&#10;bEyPQU/CQBCF7yb8h82QeJMtKKQp3RJjghdQAxijt6U7tI3d2WZ3C/XfO8aDHue9L2/ey1eDbcUZ&#10;fWgcKZhOEhBIpTMNVQpeD+ubFESImoxuHaGCLwywKkZXuc6Mu9AOz/tYCQ6hkGkFdYxdJmUoa7Q6&#10;TFyHxN7Jeasjn76SxusLh9tWzpJkIa1uiD/UusOHGsvPfW8V7LbrTfq26YfSfzxOnw8v26f3kCp1&#10;PR7ulyAiDvEPhp/6XB0K7nR0PZkgWgWL+e2MUTYS3sTAr3BUcDdPQRa5/L+g+AYAAP//AwBQSwEC&#10;LQAUAAYACAAAACEA5JnDwPsAAADhAQAAEwAAAAAAAAAAAAAAAAAAAAAAW0NvbnRlbnRfVHlwZXNd&#10;LnhtbFBLAQItABQABgAIAAAAIQAjsmrh1wAAAJQBAAALAAAAAAAAAAAAAAAAACwBAABfcmVscy8u&#10;cmVsc1BLAQItABQABgAIAAAAIQCsWcR5KQIAAEsEAAAOAAAAAAAAAAAAAAAAACwCAABkcnMvZTJv&#10;RG9jLnhtbFBLAQItABQABgAIAAAAIQCQFKoY3wAAAAkBAAAPAAAAAAAAAAAAAAAAAIEEAABkcnMv&#10;ZG93bnJldi54bWxQSwUGAAAAAAQABADzAAAAjQUAAAAA&#10;">
                <v:stroke endarrow="block"/>
              </v:line>
            </w:pict>
          </mc:Fallback>
        </mc:AlternateContent>
      </w:r>
    </w:p>
    <w:p w14:paraId="718E0CEF" w14:textId="77777777" w:rsidR="008B29ED" w:rsidRDefault="00CB3A4C" w:rsidP="0028674A">
      <w:pPr>
        <w:rPr>
          <w:rFonts w:ascii="Verdana" w:hAnsi="Verdana"/>
          <w:b/>
          <w:noProof/>
          <w:sz w:val="20"/>
          <w:szCs w:val="20"/>
        </w:rPr>
      </w:pPr>
      <w:r>
        <w:rPr>
          <w:noProof/>
          <w:lang w:val="en-US" w:eastAsia="en-US"/>
        </w:rPr>
        <mc:AlternateContent>
          <mc:Choice Requires="wps">
            <w:drawing>
              <wp:anchor distT="0" distB="0" distL="114300" distR="114300" simplePos="0" relativeHeight="251666432" behindDoc="0" locked="0" layoutInCell="1" allowOverlap="1" wp14:anchorId="484D0462" wp14:editId="4DADF067">
                <wp:simplePos x="0" y="0"/>
                <wp:positionH relativeFrom="column">
                  <wp:posOffset>3470275</wp:posOffset>
                </wp:positionH>
                <wp:positionV relativeFrom="paragraph">
                  <wp:posOffset>136525</wp:posOffset>
                </wp:positionV>
                <wp:extent cx="1680845" cy="981075"/>
                <wp:effectExtent l="3175" t="0" r="17780" b="12700"/>
                <wp:wrapNone/>
                <wp:docPr id="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845" cy="981075"/>
                        </a:xfrm>
                        <a:prstGeom prst="rect">
                          <a:avLst/>
                        </a:prstGeom>
                        <a:solidFill>
                          <a:srgbClr val="FFFFFF"/>
                        </a:solidFill>
                        <a:ln w="9525">
                          <a:solidFill>
                            <a:srgbClr val="000000"/>
                          </a:solidFill>
                          <a:miter lim="800000"/>
                          <a:headEnd/>
                          <a:tailEnd/>
                        </a:ln>
                      </wps:spPr>
                      <wps:txbx>
                        <w:txbxContent>
                          <w:p w14:paraId="02B581B6" w14:textId="77777777" w:rsidR="002119B1" w:rsidRPr="00932630" w:rsidRDefault="002119B1" w:rsidP="00F16D41">
                            <w:pPr>
                              <w:jc w:val="center"/>
                              <w:rPr>
                                <w:rFonts w:ascii="Verdana" w:hAnsi="Verdana"/>
                                <w:sz w:val="20"/>
                                <w:szCs w:val="20"/>
                              </w:rPr>
                            </w:pPr>
                            <w:r w:rsidRPr="00932630">
                              <w:rPr>
                                <w:rFonts w:ascii="Verdana" w:hAnsi="Verdana"/>
                                <w:sz w:val="20"/>
                                <w:szCs w:val="20"/>
                              </w:rPr>
                              <w:t>DECLINED</w:t>
                            </w:r>
                          </w:p>
                          <w:p w14:paraId="083DD566" w14:textId="77777777" w:rsidR="002119B1" w:rsidRPr="00932630" w:rsidRDefault="002119B1" w:rsidP="00F16D41">
                            <w:pPr>
                              <w:jc w:val="center"/>
                              <w:rPr>
                                <w:rFonts w:ascii="Verdana" w:hAnsi="Verdana"/>
                                <w:sz w:val="20"/>
                                <w:szCs w:val="20"/>
                              </w:rPr>
                            </w:pPr>
                            <w:r w:rsidRPr="00932630">
                              <w:rPr>
                                <w:rFonts w:ascii="Verdana" w:hAnsi="Verdana"/>
                                <w:sz w:val="20"/>
                                <w:szCs w:val="20"/>
                              </w:rPr>
                              <w:t>Routine ANC</w:t>
                            </w:r>
                            <w:r>
                              <w:rPr>
                                <w:rFonts w:ascii="Verdana" w:hAnsi="Verdana"/>
                                <w:sz w:val="20"/>
                                <w:szCs w:val="20"/>
                              </w:rPr>
                              <w:t>.</w:t>
                            </w:r>
                          </w:p>
                          <w:p w14:paraId="473058F6" w14:textId="77777777" w:rsidR="002119B1" w:rsidRPr="00932630" w:rsidRDefault="002119B1" w:rsidP="00F16D41">
                            <w:pPr>
                              <w:jc w:val="center"/>
                              <w:rPr>
                                <w:rFonts w:ascii="Verdana" w:hAnsi="Verdana"/>
                                <w:sz w:val="20"/>
                                <w:szCs w:val="20"/>
                              </w:rPr>
                            </w:pPr>
                            <w:r>
                              <w:rPr>
                                <w:rFonts w:ascii="Verdana" w:hAnsi="Verdana"/>
                                <w:sz w:val="20"/>
                                <w:szCs w:val="20"/>
                              </w:rPr>
                              <w:t>BMI, ethnicity, age &amp; p</w:t>
                            </w:r>
                            <w:r w:rsidRPr="00932630">
                              <w:rPr>
                                <w:rFonts w:ascii="Verdana" w:hAnsi="Verdana"/>
                                <w:sz w:val="20"/>
                                <w:szCs w:val="20"/>
                              </w:rPr>
                              <w:t>regnancy outcome recorded (if agreed)</w:t>
                            </w:r>
                          </w:p>
                          <w:p w14:paraId="24D1BAF6" w14:textId="77777777" w:rsidR="002119B1" w:rsidRDefault="002119B1" w:rsidP="00F16D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0" type="#_x0000_t202" style="position:absolute;margin-left:273.25pt;margin-top:10.75pt;width:132.35pt;height:7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8yxSwCAABaBAAADgAAAGRycy9lMm9Eb2MueG1srFTbjtsgEH2v1H9AvDe2o2Q3a8VZbbNNVWl7&#10;kXb7ARhjGxUYCiT29us74CRNL+pDVT8gBoYzM+fMeH07akUOwnkJpqLFLKdEGA6NNF1FPz/tXq0o&#10;8YGZhikwoqLPwtPbzcsX68GWYg49qEY4giDGl4OtaB+CLbPM815o5mdghcHLFpxmAU3XZY1jA6Jr&#10;lc3z/CobwDXWARfe4+n9dEk3Cb9tBQ8f29aLQFRFMbeQVpfWOq7ZZs3KzjHbS35Mg/1DFppJg0HP&#10;UPcsMLJ38jcoLbkDD22YcdAZtK3kItWA1RT5L9U89syKVAuS4+2ZJv//YPmHwydHZFPR+ZISwzRq&#10;9CTGQF7DSIoi8jNYX6Lbo0XHMOI56pxq9fYB+BdPDGx7Zjpx5xwMvWAN5pdeZhdPJxwfQerhPTQY&#10;h+0DJKCxdTqSh3QQREedns/axFx4DHm1ylcLzJHj3c2qyK+XMbmMlafX1vnwVoAmcVNRh9ondHZ4&#10;8GFyPbnEYB6UbHZSqWS4rt4qRw4M+2SXviP6T27KkAGjL5Grv0Pk6fsThJYBG15JXdHV2YmVkbY3&#10;pkntGJhU0x6rUwaLjDxG6iYSw1iPSbJicdKnhuYZmXUwNTgOJG56cN8oGbC5K+q/7pkTlKh3BtW5&#10;KRaLOA3JWCyv52i4y5v68oYZjlAVDZRM222YJmhvnex6jDT1g4E7VLSVieyY8pTVMX9s4CTXcdji&#10;hFzayevHL2HzHQAA//8DAFBLAwQUAAYACAAAACEAZHKIiuAAAAAKAQAADwAAAGRycy9kb3ducmV2&#10;LnhtbEyPwU7DMAyG70i8Q2QkLoilLVtXStMJIYHgBgPBNWu9tiJxSpJ15e0xJzhZlj/9/v5qM1sj&#10;JvRhcKQgXSQgkBrXDtQpeHu9vyxAhKip1cYRKvjGAJv69KTSZeuO9ILTNnaCQyiUWkEf41hKGZoe&#10;rQ4LNyLxbe+81ZFX38nW6yOHWyOzJMml1QPxh16PeNdj87k9WAXF8nH6CE9Xz+9NvjfX8WI9PXx5&#10;pc7P5tsbEBHn+AfDrz6rQ81OO3egNgijYLXMV4wqyFKeDBRpmoHYMbnOE5B1Jf9XqH8AAAD//wMA&#10;UEsBAi0AFAAGAAgAAAAhAOSZw8D7AAAA4QEAABMAAAAAAAAAAAAAAAAAAAAAAFtDb250ZW50X1R5&#10;cGVzXS54bWxQSwECLQAUAAYACAAAACEAI7Jq4dcAAACUAQAACwAAAAAAAAAAAAAAAAAsAQAAX3Jl&#10;bHMvLnJlbHNQSwECLQAUAAYACAAAACEAWH8yxSwCAABaBAAADgAAAAAAAAAAAAAAAAAsAgAAZHJz&#10;L2Uyb0RvYy54bWxQSwECLQAUAAYACAAAACEAZHKIiuAAAAAKAQAADwAAAAAAAAAAAAAAAACEBAAA&#10;ZHJzL2Rvd25yZXYueG1sUEsFBgAAAAAEAAQA8wAAAJEFAAAAAA==&#10;">
                <v:textbox>
                  <w:txbxContent>
                    <w:p w14:paraId="02B581B6" w14:textId="77777777" w:rsidR="002119B1" w:rsidRPr="00932630" w:rsidRDefault="002119B1" w:rsidP="00F16D41">
                      <w:pPr>
                        <w:jc w:val="center"/>
                        <w:rPr>
                          <w:rFonts w:ascii="Verdana" w:hAnsi="Verdana"/>
                          <w:sz w:val="20"/>
                          <w:szCs w:val="20"/>
                        </w:rPr>
                      </w:pPr>
                      <w:r w:rsidRPr="00932630">
                        <w:rPr>
                          <w:rFonts w:ascii="Verdana" w:hAnsi="Verdana"/>
                          <w:sz w:val="20"/>
                          <w:szCs w:val="20"/>
                        </w:rPr>
                        <w:t>DECLINED</w:t>
                      </w:r>
                    </w:p>
                    <w:p w14:paraId="083DD566" w14:textId="77777777" w:rsidR="002119B1" w:rsidRPr="00932630" w:rsidRDefault="002119B1" w:rsidP="00F16D41">
                      <w:pPr>
                        <w:jc w:val="center"/>
                        <w:rPr>
                          <w:rFonts w:ascii="Verdana" w:hAnsi="Verdana"/>
                          <w:sz w:val="20"/>
                          <w:szCs w:val="20"/>
                        </w:rPr>
                      </w:pPr>
                      <w:r w:rsidRPr="00932630">
                        <w:rPr>
                          <w:rFonts w:ascii="Verdana" w:hAnsi="Verdana"/>
                          <w:sz w:val="20"/>
                          <w:szCs w:val="20"/>
                        </w:rPr>
                        <w:t>Routine ANC</w:t>
                      </w:r>
                      <w:r>
                        <w:rPr>
                          <w:rFonts w:ascii="Verdana" w:hAnsi="Verdana"/>
                          <w:sz w:val="20"/>
                          <w:szCs w:val="20"/>
                        </w:rPr>
                        <w:t>.</w:t>
                      </w:r>
                    </w:p>
                    <w:p w14:paraId="473058F6" w14:textId="77777777" w:rsidR="002119B1" w:rsidRPr="00932630" w:rsidRDefault="002119B1" w:rsidP="00F16D41">
                      <w:pPr>
                        <w:jc w:val="center"/>
                        <w:rPr>
                          <w:rFonts w:ascii="Verdana" w:hAnsi="Verdana"/>
                          <w:sz w:val="20"/>
                          <w:szCs w:val="20"/>
                        </w:rPr>
                      </w:pPr>
                      <w:r>
                        <w:rPr>
                          <w:rFonts w:ascii="Verdana" w:hAnsi="Verdana"/>
                          <w:sz w:val="20"/>
                          <w:szCs w:val="20"/>
                        </w:rPr>
                        <w:t>BMI, ethnicity, age &amp; p</w:t>
                      </w:r>
                      <w:r w:rsidRPr="00932630">
                        <w:rPr>
                          <w:rFonts w:ascii="Verdana" w:hAnsi="Verdana"/>
                          <w:sz w:val="20"/>
                          <w:szCs w:val="20"/>
                        </w:rPr>
                        <w:t>regnancy outcome recorded (if agreed)</w:t>
                      </w:r>
                    </w:p>
                    <w:p w14:paraId="24D1BAF6" w14:textId="77777777" w:rsidR="002119B1" w:rsidRDefault="002119B1" w:rsidP="00F16D41"/>
                  </w:txbxContent>
                </v:textbox>
              </v:shape>
            </w:pict>
          </mc:Fallback>
        </mc:AlternateContent>
      </w:r>
    </w:p>
    <w:p w14:paraId="719320E3" w14:textId="77777777" w:rsidR="008B29ED" w:rsidRDefault="00CB3A4C" w:rsidP="0028674A">
      <w:pPr>
        <w:rPr>
          <w:rFonts w:ascii="Verdana" w:hAnsi="Verdana"/>
          <w:b/>
          <w:noProof/>
          <w:sz w:val="20"/>
          <w:szCs w:val="20"/>
        </w:rPr>
      </w:pPr>
      <w:r>
        <w:rPr>
          <w:noProof/>
          <w:lang w:val="en-US" w:eastAsia="en-US"/>
        </w:rPr>
        <mc:AlternateContent>
          <mc:Choice Requires="wps">
            <w:drawing>
              <wp:anchor distT="0" distB="0" distL="114300" distR="114300" simplePos="0" relativeHeight="251667456" behindDoc="0" locked="0" layoutInCell="1" allowOverlap="1" wp14:anchorId="24EC803A" wp14:editId="1FFFFEA0">
                <wp:simplePos x="0" y="0"/>
                <wp:positionH relativeFrom="column">
                  <wp:posOffset>-504825</wp:posOffset>
                </wp:positionH>
                <wp:positionV relativeFrom="paragraph">
                  <wp:posOffset>133350</wp:posOffset>
                </wp:positionV>
                <wp:extent cx="3277870" cy="657225"/>
                <wp:effectExtent l="3175" t="6350" r="8255" b="9525"/>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870" cy="657225"/>
                        </a:xfrm>
                        <a:prstGeom prst="rect">
                          <a:avLst/>
                        </a:prstGeom>
                        <a:solidFill>
                          <a:srgbClr val="FFFFFF"/>
                        </a:solidFill>
                        <a:ln w="9525">
                          <a:solidFill>
                            <a:srgbClr val="000000"/>
                          </a:solidFill>
                          <a:miter lim="800000"/>
                          <a:headEnd/>
                          <a:tailEnd/>
                        </a:ln>
                      </wps:spPr>
                      <wps:txbx>
                        <w:txbxContent>
                          <w:p w14:paraId="61C14E22" w14:textId="77777777" w:rsidR="002119B1" w:rsidRPr="00932630" w:rsidRDefault="002119B1" w:rsidP="00F16D41">
                            <w:pPr>
                              <w:rPr>
                                <w:rFonts w:ascii="Verdana" w:hAnsi="Verdana"/>
                                <w:sz w:val="20"/>
                                <w:szCs w:val="20"/>
                              </w:rPr>
                            </w:pPr>
                            <w:proofErr w:type="gramStart"/>
                            <w:r w:rsidRPr="00932630">
                              <w:rPr>
                                <w:rFonts w:ascii="Verdana" w:hAnsi="Verdana"/>
                                <w:b/>
                                <w:sz w:val="20"/>
                                <w:szCs w:val="20"/>
                              </w:rPr>
                              <w:t>14-15 weeks’ gestation</w:t>
                            </w:r>
                            <w:r w:rsidRPr="00932630">
                              <w:rPr>
                                <w:rFonts w:ascii="Verdana" w:hAnsi="Verdana"/>
                                <w:sz w:val="20"/>
                                <w:szCs w:val="20"/>
                              </w:rPr>
                              <w:t>.</w:t>
                            </w:r>
                            <w:proofErr w:type="gramEnd"/>
                            <w:r w:rsidRPr="00932630">
                              <w:rPr>
                                <w:rFonts w:ascii="Verdana" w:hAnsi="Verdana"/>
                                <w:sz w:val="20"/>
                                <w:szCs w:val="20"/>
                              </w:rPr>
                              <w:t xml:space="preserve"> Research Midwife makes telephone/ email</w:t>
                            </w:r>
                            <w:r>
                              <w:rPr>
                                <w:rFonts w:ascii="Verdana" w:hAnsi="Verdana"/>
                                <w:sz w:val="20"/>
                                <w:szCs w:val="20"/>
                              </w:rPr>
                              <w:t xml:space="preserve"> contact to answer queries and </w:t>
                            </w:r>
                            <w:r w:rsidRPr="00932630">
                              <w:rPr>
                                <w:rFonts w:ascii="Verdana" w:hAnsi="Verdana"/>
                                <w:sz w:val="20"/>
                                <w:szCs w:val="20"/>
                              </w:rPr>
                              <w:t xml:space="preserve">obtain verbal consent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1" type="#_x0000_t202" style="position:absolute;margin-left:-39.7pt;margin-top:10.5pt;width:258.1pt;height:5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G/HSwCAABaBAAADgAAAGRycy9lMm9Eb2MueG1srFTbbtswDH0fsH8Q9L448ZImNeIUXboMA7oL&#10;0O4DZFm2hUmiJimxs68fJadpdsEehvlBIEXqkDwkvb4ZtCIH4bwEU9LZZEqJMBxqadqSfnncvVpR&#10;4gMzNVNgREmPwtObzcsX694WIocOVC0cQRDji96WtAvBFlnmeSc08xOwwqCxAadZQNW1We1Yj+ha&#10;Zfl0epX14GrrgAvv8fZuNNJNwm8awcOnpvEiEFVSzC2k06Wzime2WbOidcx2kp/SYP+QhWbSYNAz&#10;1B0LjOyd/A1KS+7AQxMmHHQGTSO5SDVgNbPpL9U8dMyKVAuS4+2ZJv//YPnHw2dHZF3SfE6JYRp7&#10;9CiGQN7AQGZ55Ke3vkC3B4uOYcB77HOq1dt74F89MbDtmGnFrXPQd4LVmN8svswuno44PoJU/Qeo&#10;MQ7bB0hAQ+N0JA/pIIiOfTqeexNz4Xj5Ol8uV0s0cbRdLZZ5vkghWPH02jof3gnQJAolddj7hM4O&#10;9z7EbFjx5BKDeVCy3kmlkuLaaqscOTCck136Tug/uSlD+pJeLzD23yGm6fsThJYBB15JXdLV2YkV&#10;kba3pk7jGJhUo4wpK3PiMVI3khiGakgtmyUKIskV1Edk1sE44LiQKHTgvlPS43CX1H/bMycoUe8N&#10;dud6Np/HbUjKHMlExV1aqksLMxyhShooGcVtGDdob51sO4w0zoOBW+xoIxPZz1md8scBTj04LVvc&#10;kEs9eT3/EjY/AAAA//8DAFBLAwQUAAYACAAAACEAxvczeuAAAAAKAQAADwAAAGRycy9kb3ducmV2&#10;LnhtbEyPwU7DMBBE70j8g7VIXFDrNA1pG+JUCAkENygIrm68TSLidbDdNPw9ywmOq32aeVNuJ9uL&#10;EX3oHClYzBMQSLUzHTUK3l7vZ2sQIWoyuneECr4xwLY6Pyt1YdyJXnDcxUZwCIVCK2hjHAopQ92i&#10;1WHuBiT+HZy3OvLpG2m8PnG47WWaJLm0uiNuaPWAdy3Wn7ujVbDOHseP8LR8fq/zQ7+JV6vx4csr&#10;dXkx3d6AiDjFPxh+9VkdKnbauyOZIHoFs9UmY1RBuuBNDGTLnLfsmUyza5BVKf9PqH4AAAD//wMA&#10;UEsBAi0AFAAGAAgAAAAhAOSZw8D7AAAA4QEAABMAAAAAAAAAAAAAAAAAAAAAAFtDb250ZW50X1R5&#10;cGVzXS54bWxQSwECLQAUAAYACAAAACEAI7Jq4dcAAACUAQAACwAAAAAAAAAAAAAAAAAsAQAAX3Jl&#10;bHMvLnJlbHNQSwECLQAUAAYACAAAACEAoaG/HSwCAABaBAAADgAAAAAAAAAAAAAAAAAsAgAAZHJz&#10;L2Uyb0RvYy54bWxQSwECLQAUAAYACAAAACEAxvczeuAAAAAKAQAADwAAAAAAAAAAAAAAAACEBAAA&#10;ZHJzL2Rvd25yZXYueG1sUEsFBgAAAAAEAAQA8wAAAJEFAAAAAA==&#10;">
                <v:textbox>
                  <w:txbxContent>
                    <w:p w14:paraId="61C14E22" w14:textId="77777777" w:rsidR="002119B1" w:rsidRPr="00932630" w:rsidRDefault="002119B1" w:rsidP="00F16D41">
                      <w:pPr>
                        <w:rPr>
                          <w:rFonts w:ascii="Verdana" w:hAnsi="Verdana"/>
                          <w:sz w:val="20"/>
                          <w:szCs w:val="20"/>
                        </w:rPr>
                      </w:pPr>
                      <w:proofErr w:type="gramStart"/>
                      <w:r w:rsidRPr="00932630">
                        <w:rPr>
                          <w:rFonts w:ascii="Verdana" w:hAnsi="Verdana"/>
                          <w:b/>
                          <w:sz w:val="20"/>
                          <w:szCs w:val="20"/>
                        </w:rPr>
                        <w:t>14-15 weeks’ gestation</w:t>
                      </w:r>
                      <w:r w:rsidRPr="00932630">
                        <w:rPr>
                          <w:rFonts w:ascii="Verdana" w:hAnsi="Verdana"/>
                          <w:sz w:val="20"/>
                          <w:szCs w:val="20"/>
                        </w:rPr>
                        <w:t>.</w:t>
                      </w:r>
                      <w:proofErr w:type="gramEnd"/>
                      <w:r w:rsidRPr="00932630">
                        <w:rPr>
                          <w:rFonts w:ascii="Verdana" w:hAnsi="Verdana"/>
                          <w:sz w:val="20"/>
                          <w:szCs w:val="20"/>
                        </w:rPr>
                        <w:t xml:space="preserve"> Research Midwife makes telephone/ email</w:t>
                      </w:r>
                      <w:r>
                        <w:rPr>
                          <w:rFonts w:ascii="Verdana" w:hAnsi="Verdana"/>
                          <w:sz w:val="20"/>
                          <w:szCs w:val="20"/>
                        </w:rPr>
                        <w:t xml:space="preserve"> contact to answer queries and </w:t>
                      </w:r>
                      <w:r w:rsidRPr="00932630">
                        <w:rPr>
                          <w:rFonts w:ascii="Verdana" w:hAnsi="Verdana"/>
                          <w:sz w:val="20"/>
                          <w:szCs w:val="20"/>
                        </w:rPr>
                        <w:t xml:space="preserve">obtain verbal consent </w:t>
                      </w:r>
                    </w:p>
                  </w:txbxContent>
                </v:textbox>
              </v:shape>
            </w:pict>
          </mc:Fallback>
        </mc:AlternateContent>
      </w:r>
    </w:p>
    <w:p w14:paraId="34618C3E" w14:textId="77777777" w:rsidR="008B29ED" w:rsidRDefault="008B29ED" w:rsidP="0028674A">
      <w:pPr>
        <w:rPr>
          <w:rFonts w:ascii="Verdana" w:hAnsi="Verdana"/>
          <w:b/>
          <w:noProof/>
          <w:sz w:val="20"/>
          <w:szCs w:val="20"/>
        </w:rPr>
      </w:pPr>
    </w:p>
    <w:p w14:paraId="1D4DF008" w14:textId="77777777" w:rsidR="008B29ED" w:rsidRDefault="008B29ED" w:rsidP="0028674A">
      <w:pPr>
        <w:rPr>
          <w:rFonts w:ascii="Verdana" w:hAnsi="Verdana"/>
          <w:b/>
          <w:noProof/>
          <w:sz w:val="20"/>
          <w:szCs w:val="20"/>
        </w:rPr>
      </w:pPr>
    </w:p>
    <w:p w14:paraId="51FE1DA6" w14:textId="77777777" w:rsidR="008B29ED" w:rsidRDefault="008B29ED" w:rsidP="0028674A">
      <w:pPr>
        <w:rPr>
          <w:rFonts w:ascii="Verdana" w:hAnsi="Verdana"/>
          <w:b/>
          <w:noProof/>
          <w:sz w:val="20"/>
          <w:szCs w:val="20"/>
        </w:rPr>
      </w:pPr>
    </w:p>
    <w:p w14:paraId="1CC452BB" w14:textId="77777777" w:rsidR="008B29ED" w:rsidRDefault="008B29ED" w:rsidP="0028674A">
      <w:pPr>
        <w:rPr>
          <w:rFonts w:ascii="Verdana" w:hAnsi="Verdana"/>
          <w:b/>
          <w:noProof/>
          <w:sz w:val="20"/>
          <w:szCs w:val="20"/>
        </w:rPr>
      </w:pPr>
    </w:p>
    <w:p w14:paraId="32A69937" w14:textId="77777777" w:rsidR="008B29ED" w:rsidRDefault="00CB3A4C" w:rsidP="0028674A">
      <w:pPr>
        <w:rPr>
          <w:rFonts w:ascii="Verdana" w:hAnsi="Verdana"/>
          <w:b/>
          <w:noProof/>
          <w:sz w:val="20"/>
          <w:szCs w:val="20"/>
        </w:rPr>
      </w:pPr>
      <w:r>
        <w:rPr>
          <w:noProof/>
          <w:lang w:val="en-US" w:eastAsia="en-US"/>
        </w:rPr>
        <mc:AlternateContent>
          <mc:Choice Requires="wps">
            <w:drawing>
              <wp:anchor distT="0" distB="0" distL="114300" distR="114300" simplePos="0" relativeHeight="251676672" behindDoc="0" locked="0" layoutInCell="1" allowOverlap="1" wp14:anchorId="3AD7F387" wp14:editId="09A64CC0">
                <wp:simplePos x="0" y="0"/>
                <wp:positionH relativeFrom="column">
                  <wp:posOffset>1188720</wp:posOffset>
                </wp:positionH>
                <wp:positionV relativeFrom="paragraph">
                  <wp:posOffset>29210</wp:posOffset>
                </wp:positionV>
                <wp:extent cx="0" cy="193675"/>
                <wp:effectExtent l="45720" t="16510" r="81280" b="31115"/>
                <wp:wrapNone/>
                <wp:docPr id="2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2.3pt" to="93.6pt,17.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26lPyYCAABLBAAADgAAAGRycy9lMm9Eb2MueG1srFTBjtowEL1X6j9YvkMIBBYiwqoK0AvtIu32&#10;A4ztEKuObdmGgKr+e8dOoKW9VFU5mLE98+bNm3GWz5dGojO3TmhV4HQ4wogrqplQxwJ/edsO5hg5&#10;TxQjUite4Ct3+Hn1/t2yNTkf61pLxi0CEOXy1hS49t7kSeJozRvihtpwBZeVtg3xsLXHhFnSAnoj&#10;k/FoNEtabZmxmnLn4HTdXeJVxK8qTv1LVTnukSwwcPNxtXE9hDVZLUl+tMTUgvY0yD+waIhQkPQO&#10;tSaeoJMVf0A1glrtdOWHVDeJripBeawBqklHv1XzWhPDYy0gjjN3mdz/g6Wfz3uLBCvweIKRIg30&#10;aCcUR+M0aNMal4NLqfY2VEcv6tXsNP3qkNJlTdSRR45vVwNxMSJ5CAkbZyDDof2kGfiQk9dRqEtl&#10;mwAJEqBL7Mf13g9+8Yh2hxRO08Vk9jQNdBKS3+KMdf4j1w0KRoElcI645LxzvnO9uYQ0Sm+FlLHb&#10;UqG2wIvpeBoDnJaChcvg5uzxUEqLziTMS/z1eR/crD4pFsFqTtimtz0REmzkoxreCtBHchyyNZxh&#10;JDk8kWB19KQKGaFWINxb3ch8W4wWm/lmng2y8WwzyEaMDT5sy2ww26ZP0/VkXZbr9Hsgn2Z5LRjj&#10;KvC/jW+a/d149A+pG7z7AN+FSh7Ro/hA9vYfScdmh/52k3LQ7Lq3obrQd5jY6Ny/rvAkft1Hr5/f&#10;gNUPAAAA//8DAFBLAwQUAAYACAAAACEAvMmj0d4AAAAIAQAADwAAAGRycy9kb3ducmV2LnhtbEyP&#10;wU7DMBBE70j8g7VI3KiTAiUK2VQIqVxaitoiBDc3XpKIeB3ZThv+HpcLHJ9mNPu2mI+mEwdyvrWM&#10;kE4SEMSV1S3XCK+7xVUGwgfFWnWWCeGbPMzL87NC5doeeUOHbahFHGGfK4QmhD6X0lcNGeUntieO&#10;2ad1RoWIrpbaqWMcN52cJslMGtVyvNConh4bqr62g0HYrBbL7G05jJX7eErXu5fV87vPEC8vxod7&#10;EIHG8FeGk35UhzI67e3A2osucnY3jVWEmxmIU/7Le4Tr2xRkWcj/D5Q/AAAA//8DAFBLAQItABQA&#10;BgAIAAAAIQDkmcPA+wAAAOEBAAATAAAAAAAAAAAAAAAAAAAAAABbQ29udGVudF9UeXBlc10ueG1s&#10;UEsBAi0AFAAGAAgAAAAhACOyauHXAAAAlAEAAAsAAAAAAAAAAAAAAAAALAEAAF9yZWxzLy5yZWxz&#10;UEsBAi0AFAAGAAgAAAAhANNupT8mAgAASwQAAA4AAAAAAAAAAAAAAAAALAIAAGRycy9lMm9Eb2Mu&#10;eG1sUEsBAi0AFAAGAAgAAAAhALzJo9HeAAAACAEAAA8AAAAAAAAAAAAAAAAAfgQAAGRycy9kb3du&#10;cmV2LnhtbFBLBQYAAAAABAAEAPMAAACJBQAAAAA=&#10;">
                <v:stroke endarrow="block"/>
              </v:line>
            </w:pict>
          </mc:Fallback>
        </mc:AlternateContent>
      </w:r>
    </w:p>
    <w:p w14:paraId="3C509F2F" w14:textId="77777777" w:rsidR="008B29ED" w:rsidRDefault="00CB3A4C" w:rsidP="0028674A">
      <w:pPr>
        <w:rPr>
          <w:rFonts w:ascii="Verdana" w:hAnsi="Verdana"/>
          <w:b/>
          <w:noProof/>
          <w:sz w:val="20"/>
          <w:szCs w:val="20"/>
        </w:rPr>
      </w:pPr>
      <w:r>
        <w:rPr>
          <w:noProof/>
          <w:lang w:val="en-US" w:eastAsia="en-US"/>
        </w:rPr>
        <mc:AlternateContent>
          <mc:Choice Requires="wps">
            <w:drawing>
              <wp:anchor distT="0" distB="0" distL="114300" distR="114300" simplePos="0" relativeHeight="251668480" behindDoc="0" locked="0" layoutInCell="1" allowOverlap="1" wp14:anchorId="4BDB18E6" wp14:editId="2F56FD68">
                <wp:simplePos x="0" y="0"/>
                <wp:positionH relativeFrom="column">
                  <wp:posOffset>-504825</wp:posOffset>
                </wp:positionH>
                <wp:positionV relativeFrom="paragraph">
                  <wp:posOffset>55245</wp:posOffset>
                </wp:positionV>
                <wp:extent cx="3175000" cy="1567180"/>
                <wp:effectExtent l="3175" t="4445" r="9525" b="15875"/>
                <wp:wrapNone/>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1567180"/>
                        </a:xfrm>
                        <a:prstGeom prst="rect">
                          <a:avLst/>
                        </a:prstGeom>
                        <a:solidFill>
                          <a:srgbClr val="FFFFFF"/>
                        </a:solidFill>
                        <a:ln w="9525">
                          <a:solidFill>
                            <a:srgbClr val="000000"/>
                          </a:solidFill>
                          <a:miter lim="800000"/>
                          <a:headEnd/>
                          <a:tailEnd/>
                        </a:ln>
                      </wps:spPr>
                      <wps:txbx>
                        <w:txbxContent>
                          <w:p w14:paraId="44B607E7" w14:textId="77777777" w:rsidR="002119B1" w:rsidRPr="00170F50" w:rsidRDefault="002119B1" w:rsidP="00F16D41">
                            <w:pPr>
                              <w:jc w:val="center"/>
                              <w:rPr>
                                <w:rFonts w:ascii="Verdana" w:hAnsi="Verdana"/>
                                <w:b/>
                                <w:sz w:val="20"/>
                                <w:szCs w:val="20"/>
                              </w:rPr>
                            </w:pPr>
                            <w:r w:rsidRPr="00170F50">
                              <w:rPr>
                                <w:rFonts w:ascii="Verdana" w:hAnsi="Verdana"/>
                                <w:b/>
                                <w:sz w:val="20"/>
                                <w:szCs w:val="20"/>
                              </w:rPr>
                              <w:t xml:space="preserve">Baseline/Randomisation visit: </w:t>
                            </w:r>
                          </w:p>
                          <w:p w14:paraId="165A0442" w14:textId="77777777" w:rsidR="002119B1" w:rsidRPr="00170F50" w:rsidRDefault="002119B1" w:rsidP="00F16D41">
                            <w:pPr>
                              <w:jc w:val="center"/>
                              <w:rPr>
                                <w:rFonts w:ascii="Verdana" w:hAnsi="Verdana"/>
                                <w:i/>
                                <w:sz w:val="20"/>
                                <w:szCs w:val="20"/>
                              </w:rPr>
                            </w:pPr>
                            <w:r w:rsidRPr="00170F50">
                              <w:rPr>
                                <w:rFonts w:ascii="Verdana" w:hAnsi="Verdana"/>
                                <w:i/>
                                <w:sz w:val="20"/>
                                <w:szCs w:val="20"/>
                              </w:rPr>
                              <w:t>15</w:t>
                            </w:r>
                            <w:r w:rsidRPr="00170F50">
                              <w:rPr>
                                <w:rFonts w:ascii="Verdana" w:hAnsi="Verdana"/>
                                <w:i/>
                                <w:sz w:val="20"/>
                                <w:szCs w:val="20"/>
                                <w:vertAlign w:val="superscript"/>
                              </w:rPr>
                              <w:t>+0</w:t>
                            </w:r>
                            <w:r w:rsidRPr="00170F50">
                              <w:rPr>
                                <w:rFonts w:ascii="Verdana" w:hAnsi="Verdana"/>
                                <w:i/>
                                <w:sz w:val="20"/>
                                <w:szCs w:val="20"/>
                              </w:rPr>
                              <w:t>-18</w:t>
                            </w:r>
                            <w:r w:rsidRPr="00170F50">
                              <w:rPr>
                                <w:rFonts w:ascii="Verdana" w:hAnsi="Verdana"/>
                                <w:i/>
                                <w:sz w:val="20"/>
                                <w:szCs w:val="20"/>
                                <w:vertAlign w:val="superscript"/>
                              </w:rPr>
                              <w:t xml:space="preserve">+6 </w:t>
                            </w:r>
                            <w:r w:rsidRPr="00170F50">
                              <w:rPr>
                                <w:rFonts w:ascii="Verdana" w:hAnsi="Verdana"/>
                                <w:i/>
                                <w:sz w:val="20"/>
                                <w:szCs w:val="20"/>
                              </w:rPr>
                              <w:t>weeks’ gestation</w:t>
                            </w:r>
                          </w:p>
                          <w:p w14:paraId="16621B91" w14:textId="77777777" w:rsidR="002119B1" w:rsidRDefault="002119B1" w:rsidP="00A45DE0">
                            <w:pPr>
                              <w:jc w:val="center"/>
                              <w:rPr>
                                <w:rFonts w:ascii="Verdana" w:hAnsi="Verdana"/>
                                <w:sz w:val="20"/>
                                <w:szCs w:val="20"/>
                              </w:rPr>
                            </w:pPr>
                            <w:r w:rsidRPr="000C42AF">
                              <w:rPr>
                                <w:rFonts w:ascii="Verdana" w:hAnsi="Verdana"/>
                                <w:sz w:val="20"/>
                                <w:szCs w:val="20"/>
                              </w:rPr>
                              <w:t>Eligibility confirmed; written informed consent obtained; RANDOMISATION, demography, maternal history, maternal family hi</w:t>
                            </w:r>
                            <w:r>
                              <w:rPr>
                                <w:rFonts w:ascii="Verdana" w:hAnsi="Verdana"/>
                                <w:sz w:val="20"/>
                                <w:szCs w:val="20"/>
                              </w:rPr>
                              <w:t xml:space="preserve">story, current pregnancy health. </w:t>
                            </w:r>
                            <w:r w:rsidRPr="00A45DE0">
                              <w:rPr>
                                <w:rFonts w:ascii="Verdana" w:hAnsi="Verdana"/>
                                <w:sz w:val="20"/>
                                <w:szCs w:val="20"/>
                                <w:u w:val="single"/>
                              </w:rPr>
                              <w:t>Questionnaires</w:t>
                            </w:r>
                            <w:r w:rsidRPr="000C42AF">
                              <w:rPr>
                                <w:rFonts w:ascii="Verdana" w:hAnsi="Verdana"/>
                                <w:sz w:val="20"/>
                                <w:szCs w:val="20"/>
                              </w:rPr>
                              <w:t>:</w:t>
                            </w:r>
                            <w:r>
                              <w:rPr>
                                <w:rFonts w:ascii="Verdana" w:hAnsi="Verdana"/>
                                <w:sz w:val="20"/>
                                <w:szCs w:val="20"/>
                              </w:rPr>
                              <w:t xml:space="preserve"> dietary assessment (FFQ1 &amp; 2), </w:t>
                            </w:r>
                            <w:r w:rsidRPr="000C42AF">
                              <w:rPr>
                                <w:rFonts w:ascii="Verdana" w:hAnsi="Verdana"/>
                                <w:sz w:val="20"/>
                                <w:szCs w:val="20"/>
                              </w:rPr>
                              <w:t>bi</w:t>
                            </w:r>
                            <w:r>
                              <w:rPr>
                                <w:rFonts w:ascii="Verdana" w:hAnsi="Verdana"/>
                                <w:sz w:val="20"/>
                                <w:szCs w:val="20"/>
                              </w:rPr>
                              <w:t xml:space="preserve">nge eating, EQ-5D, IPAQ, EPDS. </w:t>
                            </w:r>
                            <w:r w:rsidRPr="00A45DE0">
                              <w:rPr>
                                <w:rFonts w:ascii="Verdana" w:hAnsi="Verdana"/>
                                <w:sz w:val="20"/>
                                <w:szCs w:val="20"/>
                                <w:u w:val="single"/>
                              </w:rPr>
                              <w:t>Anthropometry.</w:t>
                            </w:r>
                          </w:p>
                          <w:p w14:paraId="4CC83702" w14:textId="77777777" w:rsidR="002119B1" w:rsidRPr="000C42AF" w:rsidRDefault="002119B1" w:rsidP="00A45DE0">
                            <w:pPr>
                              <w:jc w:val="center"/>
                              <w:rPr>
                                <w:rFonts w:ascii="Verdana" w:hAnsi="Verdana"/>
                                <w:sz w:val="20"/>
                                <w:szCs w:val="20"/>
                              </w:rPr>
                            </w:pPr>
                            <w:r w:rsidRPr="00A45DE0">
                              <w:rPr>
                                <w:rFonts w:ascii="Verdana" w:hAnsi="Verdana"/>
                                <w:sz w:val="20"/>
                                <w:szCs w:val="20"/>
                                <w:u w:val="single"/>
                              </w:rPr>
                              <w:t>Samples</w:t>
                            </w:r>
                            <w:r w:rsidRPr="000C42AF">
                              <w:rPr>
                                <w:rFonts w:ascii="Verdana" w:hAnsi="Verdana"/>
                                <w:sz w:val="20"/>
                                <w:szCs w:val="20"/>
                              </w:rPr>
                              <w:t xml:space="preserve">: blood &amp; urine </w:t>
                            </w:r>
                          </w:p>
                          <w:p w14:paraId="37F31D72" w14:textId="77777777" w:rsidR="002119B1" w:rsidRDefault="002119B1" w:rsidP="00F16D41">
                            <w:pPr>
                              <w:ind w:firstLine="720"/>
                              <w:jc w:val="center"/>
                            </w:pPr>
                          </w:p>
                          <w:p w14:paraId="04BD7077" w14:textId="77777777" w:rsidR="002119B1" w:rsidRPr="002D15D4" w:rsidRDefault="002119B1" w:rsidP="00F16D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2" type="#_x0000_t202" style="position:absolute;margin-left:-39.7pt;margin-top:4.35pt;width:250pt;height:12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4LmDUCAABbBAAADgAAAGRycy9lMm9Eb2MueG1srFTLbtswELwX6D8QvNeylDhxhMhB6jRFgfQB&#10;JP2ANUVJRCkuS9KW0q/vkrJdN0UvRX0gSO1ydnZm6eubsddsJ51XaCqez+acSSOwVqat+Nen+zdL&#10;znwAU4NGIyv+LD2/Wb1+dT3YUhbYoa6lYwRifDnYinch2DLLvOhkD36GVhoKNuh6CHR0bVY7GAi9&#10;11kxn19kA7raOhTSe/p6NwX5KuE3jRThc9N4GZiuOHELaXVp3cQ1W11D2TqwnRJ7GvAPLHpQhooe&#10;oe4gANs69QdUr4RDj02YCewzbBolZOqBusnnL7p57MDK1AuJ4+1RJv//YMWn3RfHVF3xouDMQE8e&#10;PckxsLc4svws6jNYX1Lao6XEMNJ38jn16u0Dim+eGVx3YFp56xwOnYSa+OXxZnZydcLxEWQzfMSa&#10;6sA2YAIaG9dH8UgORujk0/PRm8hF0Mez/HIxn1NIUCxfXFzmy+ReBuXhunU+vJfYs7ipuCPzEzzs&#10;HnyIdKA8pMRqHrWq75XW6eDazVo7tgMalPv0Sx28SNOGDRW/WhSLSYG/QhDVyHaq+lulXgWaeK36&#10;ii+PSVBG3d6Zmi5AGUDpaU+UtdkLGbWbVAzjZkye5RcHgzZYP5O0DqcJpxdJmw7dD84Gmu6K++9b&#10;cJIz/cGQPVf5+Xl8Dulwvrgs6OBOI5vTCBhBUBUPnE3bdZie0NY61XZUaRoIg7dkaaOS2NH7idWe&#10;P01w8mD/2uITOT2nrF//CaufAAAA//8DAFBLAwQUAAYACAAAACEAJ1sKmOAAAAAJAQAADwAAAGRy&#10;cy9kb3ducmV2LnhtbEyPy07DMBBF90j8gzVIbFDrEPJoQ5wKIYHoDgqCrRu7SYQ9Drabhr9nWMFy&#10;dK/OPVNvZmvYpH0YHAq4XibANLZODdgJeHt9WKyAhShRSeNQC/jWATbN+VktK+VO+KKnXewYQTBU&#10;UkAf41hxHtpeWxmWbtRI2cF5KyOdvuPKyxPBreFpkhTcygFpoZejvu91+7k7WgGr7Gn6CNub5/e2&#10;OJh1vCqnxy8vxOXFfHcLLOo5/pXhV5/UoSGnvTuiCswIWJTrjKoEK4FRnqVJAWwvIM3zHHhT8/8f&#10;ND8AAAD//wMAUEsBAi0AFAAGAAgAAAAhAOSZw8D7AAAA4QEAABMAAAAAAAAAAAAAAAAAAAAAAFtD&#10;b250ZW50X1R5cGVzXS54bWxQSwECLQAUAAYACAAAACEAI7Jq4dcAAACUAQAACwAAAAAAAAAAAAAA&#10;AAAsAQAAX3JlbHMvLnJlbHNQSwECLQAUAAYACAAAACEAPY4LmDUCAABbBAAADgAAAAAAAAAAAAAA&#10;AAAsAgAAZHJzL2Uyb0RvYy54bWxQSwECLQAUAAYACAAAACEAJ1sKmOAAAAAJAQAADwAAAAAAAAAA&#10;AAAAAACNBAAAZHJzL2Rvd25yZXYueG1sUEsFBgAAAAAEAAQA8wAAAJoFAAAAAA==&#10;">
                <v:textbox>
                  <w:txbxContent>
                    <w:p w14:paraId="44B607E7" w14:textId="77777777" w:rsidR="002119B1" w:rsidRPr="00170F50" w:rsidRDefault="002119B1" w:rsidP="00F16D41">
                      <w:pPr>
                        <w:jc w:val="center"/>
                        <w:rPr>
                          <w:rFonts w:ascii="Verdana" w:hAnsi="Verdana"/>
                          <w:b/>
                          <w:sz w:val="20"/>
                          <w:szCs w:val="20"/>
                        </w:rPr>
                      </w:pPr>
                      <w:r w:rsidRPr="00170F50">
                        <w:rPr>
                          <w:rFonts w:ascii="Verdana" w:hAnsi="Verdana"/>
                          <w:b/>
                          <w:sz w:val="20"/>
                          <w:szCs w:val="20"/>
                        </w:rPr>
                        <w:t xml:space="preserve">Baseline/Randomisation visit: </w:t>
                      </w:r>
                    </w:p>
                    <w:p w14:paraId="165A0442" w14:textId="77777777" w:rsidR="002119B1" w:rsidRPr="00170F50" w:rsidRDefault="002119B1" w:rsidP="00F16D41">
                      <w:pPr>
                        <w:jc w:val="center"/>
                        <w:rPr>
                          <w:rFonts w:ascii="Verdana" w:hAnsi="Verdana"/>
                          <w:i/>
                          <w:sz w:val="20"/>
                          <w:szCs w:val="20"/>
                        </w:rPr>
                      </w:pPr>
                      <w:r w:rsidRPr="00170F50">
                        <w:rPr>
                          <w:rFonts w:ascii="Verdana" w:hAnsi="Verdana"/>
                          <w:i/>
                          <w:sz w:val="20"/>
                          <w:szCs w:val="20"/>
                        </w:rPr>
                        <w:t>15</w:t>
                      </w:r>
                      <w:r w:rsidRPr="00170F50">
                        <w:rPr>
                          <w:rFonts w:ascii="Verdana" w:hAnsi="Verdana"/>
                          <w:i/>
                          <w:sz w:val="20"/>
                          <w:szCs w:val="20"/>
                          <w:vertAlign w:val="superscript"/>
                        </w:rPr>
                        <w:t>+0</w:t>
                      </w:r>
                      <w:r w:rsidRPr="00170F50">
                        <w:rPr>
                          <w:rFonts w:ascii="Verdana" w:hAnsi="Verdana"/>
                          <w:i/>
                          <w:sz w:val="20"/>
                          <w:szCs w:val="20"/>
                        </w:rPr>
                        <w:t>-18</w:t>
                      </w:r>
                      <w:r w:rsidRPr="00170F50">
                        <w:rPr>
                          <w:rFonts w:ascii="Verdana" w:hAnsi="Verdana"/>
                          <w:i/>
                          <w:sz w:val="20"/>
                          <w:szCs w:val="20"/>
                          <w:vertAlign w:val="superscript"/>
                        </w:rPr>
                        <w:t xml:space="preserve">+6 </w:t>
                      </w:r>
                      <w:r w:rsidRPr="00170F50">
                        <w:rPr>
                          <w:rFonts w:ascii="Verdana" w:hAnsi="Verdana"/>
                          <w:i/>
                          <w:sz w:val="20"/>
                          <w:szCs w:val="20"/>
                        </w:rPr>
                        <w:t>weeks’ gestation</w:t>
                      </w:r>
                    </w:p>
                    <w:p w14:paraId="16621B91" w14:textId="77777777" w:rsidR="002119B1" w:rsidRDefault="002119B1" w:rsidP="00A45DE0">
                      <w:pPr>
                        <w:jc w:val="center"/>
                        <w:rPr>
                          <w:rFonts w:ascii="Verdana" w:hAnsi="Verdana"/>
                          <w:sz w:val="20"/>
                          <w:szCs w:val="20"/>
                        </w:rPr>
                      </w:pPr>
                      <w:r w:rsidRPr="000C42AF">
                        <w:rPr>
                          <w:rFonts w:ascii="Verdana" w:hAnsi="Verdana"/>
                          <w:sz w:val="20"/>
                          <w:szCs w:val="20"/>
                        </w:rPr>
                        <w:t>Eligibility confirmed; written informed consent obtained; RANDOMISATION, demography, maternal history, maternal family hi</w:t>
                      </w:r>
                      <w:r>
                        <w:rPr>
                          <w:rFonts w:ascii="Verdana" w:hAnsi="Verdana"/>
                          <w:sz w:val="20"/>
                          <w:szCs w:val="20"/>
                        </w:rPr>
                        <w:t xml:space="preserve">story, current pregnancy health. </w:t>
                      </w:r>
                      <w:r w:rsidRPr="00A45DE0">
                        <w:rPr>
                          <w:rFonts w:ascii="Verdana" w:hAnsi="Verdana"/>
                          <w:sz w:val="20"/>
                          <w:szCs w:val="20"/>
                          <w:u w:val="single"/>
                        </w:rPr>
                        <w:t>Questionnaires</w:t>
                      </w:r>
                      <w:r w:rsidRPr="000C42AF">
                        <w:rPr>
                          <w:rFonts w:ascii="Verdana" w:hAnsi="Verdana"/>
                          <w:sz w:val="20"/>
                          <w:szCs w:val="20"/>
                        </w:rPr>
                        <w:t>:</w:t>
                      </w:r>
                      <w:r>
                        <w:rPr>
                          <w:rFonts w:ascii="Verdana" w:hAnsi="Verdana"/>
                          <w:sz w:val="20"/>
                          <w:szCs w:val="20"/>
                        </w:rPr>
                        <w:t xml:space="preserve"> dietary assessment (FFQ1 &amp; 2), </w:t>
                      </w:r>
                      <w:r w:rsidRPr="000C42AF">
                        <w:rPr>
                          <w:rFonts w:ascii="Verdana" w:hAnsi="Verdana"/>
                          <w:sz w:val="20"/>
                          <w:szCs w:val="20"/>
                        </w:rPr>
                        <w:t>bi</w:t>
                      </w:r>
                      <w:r>
                        <w:rPr>
                          <w:rFonts w:ascii="Verdana" w:hAnsi="Verdana"/>
                          <w:sz w:val="20"/>
                          <w:szCs w:val="20"/>
                        </w:rPr>
                        <w:t xml:space="preserve">nge eating, EQ-5D, IPAQ, EPDS. </w:t>
                      </w:r>
                      <w:r w:rsidRPr="00A45DE0">
                        <w:rPr>
                          <w:rFonts w:ascii="Verdana" w:hAnsi="Verdana"/>
                          <w:sz w:val="20"/>
                          <w:szCs w:val="20"/>
                          <w:u w:val="single"/>
                        </w:rPr>
                        <w:t>Anthropometry.</w:t>
                      </w:r>
                    </w:p>
                    <w:p w14:paraId="4CC83702" w14:textId="77777777" w:rsidR="002119B1" w:rsidRPr="000C42AF" w:rsidRDefault="002119B1" w:rsidP="00A45DE0">
                      <w:pPr>
                        <w:jc w:val="center"/>
                        <w:rPr>
                          <w:rFonts w:ascii="Verdana" w:hAnsi="Verdana"/>
                          <w:sz w:val="20"/>
                          <w:szCs w:val="20"/>
                        </w:rPr>
                      </w:pPr>
                      <w:r w:rsidRPr="00A45DE0">
                        <w:rPr>
                          <w:rFonts w:ascii="Verdana" w:hAnsi="Verdana"/>
                          <w:sz w:val="20"/>
                          <w:szCs w:val="20"/>
                          <w:u w:val="single"/>
                        </w:rPr>
                        <w:t>Samples</w:t>
                      </w:r>
                      <w:r w:rsidRPr="000C42AF">
                        <w:rPr>
                          <w:rFonts w:ascii="Verdana" w:hAnsi="Verdana"/>
                          <w:sz w:val="20"/>
                          <w:szCs w:val="20"/>
                        </w:rPr>
                        <w:t xml:space="preserve">: blood &amp; urine </w:t>
                      </w:r>
                    </w:p>
                    <w:p w14:paraId="37F31D72" w14:textId="77777777" w:rsidR="002119B1" w:rsidRDefault="002119B1" w:rsidP="00F16D41">
                      <w:pPr>
                        <w:ind w:firstLine="720"/>
                        <w:jc w:val="center"/>
                      </w:pPr>
                    </w:p>
                    <w:p w14:paraId="04BD7077" w14:textId="77777777" w:rsidR="002119B1" w:rsidRPr="002D15D4" w:rsidRDefault="002119B1" w:rsidP="00F16D41"/>
                  </w:txbxContent>
                </v:textbox>
              </v:shape>
            </w:pict>
          </mc:Fallback>
        </mc:AlternateContent>
      </w:r>
    </w:p>
    <w:p w14:paraId="7BF79D7F" w14:textId="77777777" w:rsidR="008B29ED" w:rsidRDefault="00CB3A4C" w:rsidP="0028674A">
      <w:pPr>
        <w:rPr>
          <w:rFonts w:ascii="Verdana" w:hAnsi="Verdana"/>
          <w:b/>
          <w:noProof/>
          <w:sz w:val="20"/>
          <w:szCs w:val="20"/>
        </w:rPr>
      </w:pPr>
      <w:r>
        <w:rPr>
          <w:rFonts w:ascii="Verdana" w:hAnsi="Verdana"/>
          <w:b/>
          <w:noProof/>
          <w:sz w:val="20"/>
          <w:szCs w:val="20"/>
          <w:lang w:val="en-US" w:eastAsia="en-US"/>
        </w:rPr>
        <mc:AlternateContent>
          <mc:Choice Requires="wps">
            <w:drawing>
              <wp:anchor distT="0" distB="0" distL="114300" distR="114300" simplePos="0" relativeHeight="251697152" behindDoc="0" locked="0" layoutInCell="1" allowOverlap="1" wp14:anchorId="37444E0E" wp14:editId="52734FAB">
                <wp:simplePos x="0" y="0"/>
                <wp:positionH relativeFrom="column">
                  <wp:posOffset>3491230</wp:posOffset>
                </wp:positionH>
                <wp:positionV relativeFrom="paragraph">
                  <wp:posOffset>17145</wp:posOffset>
                </wp:positionV>
                <wp:extent cx="1689100" cy="981075"/>
                <wp:effectExtent l="0" t="4445" r="13970" b="17780"/>
                <wp:wrapNone/>
                <wp:docPr id="2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981075"/>
                        </a:xfrm>
                        <a:prstGeom prst="rect">
                          <a:avLst/>
                        </a:prstGeom>
                        <a:solidFill>
                          <a:srgbClr val="FFFFFF"/>
                        </a:solidFill>
                        <a:ln w="9525">
                          <a:solidFill>
                            <a:srgbClr val="000000"/>
                          </a:solidFill>
                          <a:miter lim="800000"/>
                          <a:headEnd/>
                          <a:tailEnd/>
                        </a:ln>
                      </wps:spPr>
                      <wps:txbx>
                        <w:txbxContent>
                          <w:p w14:paraId="2143F048" w14:textId="77777777" w:rsidR="002119B1" w:rsidRPr="000C42AF" w:rsidRDefault="002119B1" w:rsidP="00932630">
                            <w:pPr>
                              <w:jc w:val="center"/>
                              <w:rPr>
                                <w:rFonts w:ascii="Verdana" w:hAnsi="Verdana"/>
                                <w:sz w:val="20"/>
                                <w:szCs w:val="20"/>
                              </w:rPr>
                            </w:pPr>
                            <w:r w:rsidRPr="000C42AF">
                              <w:rPr>
                                <w:rFonts w:ascii="Verdana" w:hAnsi="Verdana"/>
                                <w:sz w:val="20"/>
                                <w:szCs w:val="20"/>
                              </w:rPr>
                              <w:t>CONSENT NOT GIVEN</w:t>
                            </w:r>
                          </w:p>
                          <w:p w14:paraId="4665C7DB" w14:textId="77777777" w:rsidR="002119B1" w:rsidRPr="000C42AF" w:rsidRDefault="002119B1" w:rsidP="00932630">
                            <w:pPr>
                              <w:jc w:val="center"/>
                              <w:rPr>
                                <w:rFonts w:ascii="Verdana" w:hAnsi="Verdana"/>
                                <w:sz w:val="20"/>
                                <w:szCs w:val="20"/>
                              </w:rPr>
                            </w:pPr>
                            <w:r w:rsidRPr="000C42AF">
                              <w:rPr>
                                <w:rFonts w:ascii="Verdana" w:hAnsi="Verdana"/>
                                <w:sz w:val="20"/>
                                <w:szCs w:val="20"/>
                              </w:rPr>
                              <w:t>Routine ANC</w:t>
                            </w:r>
                            <w:r>
                              <w:rPr>
                                <w:rFonts w:ascii="Verdana" w:hAnsi="Verdana"/>
                                <w:sz w:val="20"/>
                                <w:szCs w:val="20"/>
                              </w:rPr>
                              <w:t>.</w:t>
                            </w:r>
                            <w:r w:rsidRPr="000C42AF">
                              <w:rPr>
                                <w:rFonts w:ascii="Verdana" w:hAnsi="Verdana"/>
                                <w:sz w:val="20"/>
                                <w:szCs w:val="20"/>
                              </w:rPr>
                              <w:t xml:space="preserve"> </w:t>
                            </w:r>
                          </w:p>
                          <w:p w14:paraId="49B10442" w14:textId="77777777" w:rsidR="002119B1" w:rsidRPr="000C42AF" w:rsidRDefault="002119B1" w:rsidP="00932630">
                            <w:pPr>
                              <w:jc w:val="center"/>
                              <w:rPr>
                                <w:rFonts w:ascii="Verdana" w:hAnsi="Verdana"/>
                                <w:sz w:val="20"/>
                                <w:szCs w:val="20"/>
                              </w:rPr>
                            </w:pPr>
                            <w:r>
                              <w:rPr>
                                <w:rFonts w:ascii="Verdana" w:hAnsi="Verdana"/>
                                <w:sz w:val="20"/>
                                <w:szCs w:val="20"/>
                              </w:rPr>
                              <w:t>BMI, ethnicity, age &amp; p</w:t>
                            </w:r>
                            <w:r w:rsidRPr="000C42AF">
                              <w:rPr>
                                <w:rFonts w:ascii="Verdana" w:hAnsi="Verdana"/>
                                <w:sz w:val="20"/>
                                <w:szCs w:val="20"/>
                              </w:rPr>
                              <w:t>regnancy outcome recorded (if agreed)</w:t>
                            </w:r>
                          </w:p>
                          <w:p w14:paraId="26FD40CE" w14:textId="77777777" w:rsidR="002119B1" w:rsidRDefault="002119B1" w:rsidP="00932630">
                            <w:pPr>
                              <w:jc w:val="center"/>
                            </w:pPr>
                          </w:p>
                          <w:p w14:paraId="5CABD6BB" w14:textId="77777777" w:rsidR="002119B1" w:rsidRDefault="002119B1" w:rsidP="00932630">
                            <w:pPr>
                              <w:jc w:val="center"/>
                            </w:pPr>
                          </w:p>
                          <w:p w14:paraId="4759B11B" w14:textId="77777777" w:rsidR="002119B1" w:rsidRDefault="002119B1" w:rsidP="00932630">
                            <w:pPr>
                              <w:jc w:val="center"/>
                            </w:pPr>
                          </w:p>
                          <w:p w14:paraId="56EC253C" w14:textId="77777777" w:rsidR="002119B1" w:rsidRDefault="002119B1" w:rsidP="00932630">
                            <w:pPr>
                              <w:jc w:val="center"/>
                            </w:pPr>
                          </w:p>
                          <w:p w14:paraId="3C5D5320" w14:textId="77777777" w:rsidR="002119B1" w:rsidRDefault="002119B1" w:rsidP="009326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3" type="#_x0000_t202" style="position:absolute;margin-left:274.9pt;margin-top:1.35pt;width:133pt;height:7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bmJi0CAABaBAAADgAAAGRycy9lMm9Eb2MueG1srFTbjtsgEH2v1H9AvDe2o2STWHFW22xTVdpe&#10;pN1+AMY4RgWGAom9/foOOEnT20tVPyBghjMz58x4fTtoRY7CeQmmosUkp0QYDo00+4p+ftq9WlLi&#10;AzMNU2BERZ+Fp7ebly/WvS3FFDpQjXAEQYwve1vRLgRbZpnnndDMT8AKg8YWnGYBj26fNY71iK5V&#10;Ns3zm6wH11gHXHiPt/ejkW4SftsKHj62rReBqIpibiGtLq11XLPNmpV7x2wn+SkN9g9ZaCYNBr1A&#10;3bPAyMHJ36C05A48tGHCQWfQtpKLVANWU+S/VPPYMStSLUiOtxea/P+D5R+OnxyRTUWnBSWGadTo&#10;SQyBvIaBzIrIT299iW6PFh3DgPeoc6rV2wfgXzwxsO2Y2Ys756DvBGswv/Qyu3o64vgIUvfvocE4&#10;7BAgAQ2t05E8pIMgOur0fNEm5sJjyJvlqsjRxNG2Whb5Yh6Ty1h5fm2dD28FaBI3FXWofUJnxwcf&#10;RtezSwzmQclmJ5VKB7evt8qRI8M+2aXvhP6TmzKkx+jz6Xwk4K8Qefr+BKFlwIZXUld0eXFiZaTt&#10;jWlSOwYm1bjH6pTBIiOPkbqRxDDUQ5KsWJz1qaF5RmYdjA2OA4mbDtw3Snps7or6rwfmBCXqnUF1&#10;VsVsFqchHWbzxRQP7tpSX1uY4QhV0UDJuN2GcYIO1sl9h5HGfjBwh4q2MpEdUx6zOuWPDZzkOg1b&#10;nJDrc/L68UvYfAcAAP//AwBQSwMEFAAGAAgAAAAhAOfnPRzfAAAACQEAAA8AAABkcnMvZG93bnJl&#10;di54bWxMj81OwzAQhO9IvIO1SFxQ6zQ0TRriVAgJRG/QIri68TaJ8E+w3TS8PcsJjqMZzXxTbSaj&#10;2Yg+9M4KWMwTYGgbp3rbCnjbP84KYCFKq6R2FgV8Y4BNfXlRyVK5s33FcRdbRiU2lFJAF+NQch6a&#10;Do0MczegJe/ovJGRpG+58vJM5UbzNElW3Mje0kInB3zosPncnYyAYvk8foTt7ct7szrqdbzJx6cv&#10;L8T11XR/ByziFP/C8ItP6FAT08GdrApMC8iWa0KPAtIcGPnFIiN9oGCWp8Driv9/UP8AAAD//wMA&#10;UEsBAi0AFAAGAAgAAAAhAOSZw8D7AAAA4QEAABMAAAAAAAAAAAAAAAAAAAAAAFtDb250ZW50X1R5&#10;cGVzXS54bWxQSwECLQAUAAYACAAAACEAI7Jq4dcAAACUAQAACwAAAAAAAAAAAAAAAAAsAQAAX3Jl&#10;bHMvLnJlbHNQSwECLQAUAAYACAAAACEAKvbmJi0CAABaBAAADgAAAAAAAAAAAAAAAAAsAgAAZHJz&#10;L2Uyb0RvYy54bWxQSwECLQAUAAYACAAAACEA5+c9HN8AAAAJAQAADwAAAAAAAAAAAAAAAACFBAAA&#10;ZHJzL2Rvd25yZXYueG1sUEsFBgAAAAAEAAQA8wAAAJEFAAAAAA==&#10;">
                <v:textbox>
                  <w:txbxContent>
                    <w:p w14:paraId="2143F048" w14:textId="77777777" w:rsidR="002119B1" w:rsidRPr="000C42AF" w:rsidRDefault="002119B1" w:rsidP="00932630">
                      <w:pPr>
                        <w:jc w:val="center"/>
                        <w:rPr>
                          <w:rFonts w:ascii="Verdana" w:hAnsi="Verdana"/>
                          <w:sz w:val="20"/>
                          <w:szCs w:val="20"/>
                        </w:rPr>
                      </w:pPr>
                      <w:r w:rsidRPr="000C42AF">
                        <w:rPr>
                          <w:rFonts w:ascii="Verdana" w:hAnsi="Verdana"/>
                          <w:sz w:val="20"/>
                          <w:szCs w:val="20"/>
                        </w:rPr>
                        <w:t>CONSENT NOT GIVEN</w:t>
                      </w:r>
                    </w:p>
                    <w:p w14:paraId="4665C7DB" w14:textId="77777777" w:rsidR="002119B1" w:rsidRPr="000C42AF" w:rsidRDefault="002119B1" w:rsidP="00932630">
                      <w:pPr>
                        <w:jc w:val="center"/>
                        <w:rPr>
                          <w:rFonts w:ascii="Verdana" w:hAnsi="Verdana"/>
                          <w:sz w:val="20"/>
                          <w:szCs w:val="20"/>
                        </w:rPr>
                      </w:pPr>
                      <w:r w:rsidRPr="000C42AF">
                        <w:rPr>
                          <w:rFonts w:ascii="Verdana" w:hAnsi="Verdana"/>
                          <w:sz w:val="20"/>
                          <w:szCs w:val="20"/>
                        </w:rPr>
                        <w:t>Routine ANC</w:t>
                      </w:r>
                      <w:r>
                        <w:rPr>
                          <w:rFonts w:ascii="Verdana" w:hAnsi="Verdana"/>
                          <w:sz w:val="20"/>
                          <w:szCs w:val="20"/>
                        </w:rPr>
                        <w:t>.</w:t>
                      </w:r>
                      <w:r w:rsidRPr="000C42AF">
                        <w:rPr>
                          <w:rFonts w:ascii="Verdana" w:hAnsi="Verdana"/>
                          <w:sz w:val="20"/>
                          <w:szCs w:val="20"/>
                        </w:rPr>
                        <w:t xml:space="preserve"> </w:t>
                      </w:r>
                    </w:p>
                    <w:p w14:paraId="49B10442" w14:textId="77777777" w:rsidR="002119B1" w:rsidRPr="000C42AF" w:rsidRDefault="002119B1" w:rsidP="00932630">
                      <w:pPr>
                        <w:jc w:val="center"/>
                        <w:rPr>
                          <w:rFonts w:ascii="Verdana" w:hAnsi="Verdana"/>
                          <w:sz w:val="20"/>
                          <w:szCs w:val="20"/>
                        </w:rPr>
                      </w:pPr>
                      <w:r>
                        <w:rPr>
                          <w:rFonts w:ascii="Verdana" w:hAnsi="Verdana"/>
                          <w:sz w:val="20"/>
                          <w:szCs w:val="20"/>
                        </w:rPr>
                        <w:t>BMI, ethnicity, age &amp; p</w:t>
                      </w:r>
                      <w:r w:rsidRPr="000C42AF">
                        <w:rPr>
                          <w:rFonts w:ascii="Verdana" w:hAnsi="Verdana"/>
                          <w:sz w:val="20"/>
                          <w:szCs w:val="20"/>
                        </w:rPr>
                        <w:t>regnancy outcome recorded (if agreed)</w:t>
                      </w:r>
                    </w:p>
                    <w:p w14:paraId="26FD40CE" w14:textId="77777777" w:rsidR="002119B1" w:rsidRDefault="002119B1" w:rsidP="00932630">
                      <w:pPr>
                        <w:jc w:val="center"/>
                      </w:pPr>
                    </w:p>
                    <w:p w14:paraId="5CABD6BB" w14:textId="77777777" w:rsidR="002119B1" w:rsidRDefault="002119B1" w:rsidP="00932630">
                      <w:pPr>
                        <w:jc w:val="center"/>
                      </w:pPr>
                    </w:p>
                    <w:p w14:paraId="4759B11B" w14:textId="77777777" w:rsidR="002119B1" w:rsidRDefault="002119B1" w:rsidP="00932630">
                      <w:pPr>
                        <w:jc w:val="center"/>
                      </w:pPr>
                    </w:p>
                    <w:p w14:paraId="56EC253C" w14:textId="77777777" w:rsidR="002119B1" w:rsidRDefault="002119B1" w:rsidP="00932630">
                      <w:pPr>
                        <w:jc w:val="center"/>
                      </w:pPr>
                    </w:p>
                    <w:p w14:paraId="3C5D5320" w14:textId="77777777" w:rsidR="002119B1" w:rsidRDefault="002119B1" w:rsidP="00932630"/>
                  </w:txbxContent>
                </v:textbox>
              </v:shape>
            </w:pict>
          </mc:Fallback>
        </mc:AlternateContent>
      </w:r>
    </w:p>
    <w:p w14:paraId="6561FFA7" w14:textId="77777777" w:rsidR="008B29ED" w:rsidRDefault="008B29ED" w:rsidP="0028674A">
      <w:pPr>
        <w:rPr>
          <w:rFonts w:ascii="Verdana" w:hAnsi="Verdana"/>
          <w:b/>
          <w:noProof/>
          <w:sz w:val="20"/>
          <w:szCs w:val="20"/>
        </w:rPr>
      </w:pPr>
    </w:p>
    <w:p w14:paraId="7B99A6DF" w14:textId="77777777" w:rsidR="008B29ED" w:rsidRDefault="008B29ED" w:rsidP="0028674A">
      <w:pPr>
        <w:rPr>
          <w:rFonts w:ascii="Verdana" w:hAnsi="Verdana"/>
          <w:b/>
          <w:noProof/>
          <w:sz w:val="20"/>
          <w:szCs w:val="20"/>
        </w:rPr>
      </w:pPr>
    </w:p>
    <w:p w14:paraId="50A3A6DB" w14:textId="77777777" w:rsidR="008B29ED" w:rsidRDefault="00CB3A4C" w:rsidP="0028674A">
      <w:pPr>
        <w:rPr>
          <w:rFonts w:ascii="Verdana" w:hAnsi="Verdana"/>
          <w:b/>
          <w:noProof/>
          <w:sz w:val="20"/>
          <w:szCs w:val="20"/>
        </w:rPr>
      </w:pPr>
      <w:r>
        <w:rPr>
          <w:noProof/>
          <w:lang w:val="en-US" w:eastAsia="en-US"/>
        </w:rPr>
        <mc:AlternateContent>
          <mc:Choice Requires="wps">
            <w:drawing>
              <wp:anchor distT="0" distB="0" distL="114300" distR="114300" simplePos="0" relativeHeight="251675648" behindDoc="0" locked="0" layoutInCell="1" allowOverlap="1" wp14:anchorId="2CC43222" wp14:editId="7DC4021D">
                <wp:simplePos x="0" y="0"/>
                <wp:positionH relativeFrom="column">
                  <wp:posOffset>2670175</wp:posOffset>
                </wp:positionH>
                <wp:positionV relativeFrom="paragraph">
                  <wp:posOffset>31750</wp:posOffset>
                </wp:positionV>
                <wp:extent cx="821055" cy="0"/>
                <wp:effectExtent l="15875" t="57150" r="39370" b="69850"/>
                <wp:wrapNone/>
                <wp:docPr id="2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10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25pt,2.5pt" to="274.9pt,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Vm7ygCAABLBAAADgAAAGRycy9lMm9Eb2MueG1srFTbjtMwEH1H4h8sv7e5kJY2arpCacvLApV2&#10;+QDXdhoL32S7TSvEvzN2L+zCC0LkwRnHM2fOnBln8XBSEh2588LoBhfjHCOuqWFC7xv89XkzmmHk&#10;A9GMSKN5g8/c44fl2zeLwda8NL2RjDsEINrXg21wH4Kts8zTnivix8ZyDYedcYoE2Lp9xhwZAF3J&#10;rMzzaTYYx6wzlHsPX1eXQ7xM+F3HafjSdZ4HJBsM3EJaXVp3cc2WC1LvHbG9oFca5B9YKCI0JL1D&#10;rUgg6ODEH1BKUGe86cKYGpWZrhOUpxqgmiL/rZqnnlieagFxvL3L5P8fLP183DokWINLkEcTBT16&#10;FJoj2II2g/U1uLR662J19KSf7KOh3zzSpu2J3vPE8flsIa6IEdmrkLjxFjLshk+GgQ85BJOEOnVO&#10;RUiQAJ1SP873fvBTQBQ+zsoin0wworejjNS3OOt8+MiNQtFosATOCZccH32IPEh9c4lptNkIKVO3&#10;pUZDg+eTcpICvJGCxcPo5t1+10qHjiTOS3pSUXDy0s2Zg2YJrOeEra92IEKCjUJSIzgB+kiOYzbF&#10;GUaSwxWJ1oWe1DEj1AqEr9ZlZL7P8/l6tp5Vo6qcrkdVztjow6atRtNN8X6yerdq21XxI5IvqroX&#10;jHEd+d/Gt6j+bjyuF+kyePcBvguVvUZPigLZ2zuRTs2O/b1Mys6w89bF6mLfYWKT8/V2xSvxcp+8&#10;fv0Dlj8BAAD//wMAUEsDBBQABgAIAAAAIQBKQZDf3gAAAAcBAAAPAAAAZHJzL2Rvd25yZXYueG1s&#10;TI9BS8NAFITvgv9heYI3u2lpJMZsigj10qq0lVJv2+wzCWbfht1NG/+9Ty96HGaY+aZYjLYTJ/Sh&#10;daRgOklAIFXOtFQreNstbzIQIWoyunOECr4wwKK8vCh0btyZNnjaxlpwCYVcK2hi7HMpQ9Wg1WHi&#10;eiT2Ppy3OrL0tTRen7ncdnKWJLfS6pZ4odE9PjZYfW4Hq2CzXq6y/WoYK//+NH3Zva6fDyFT6vpq&#10;fLgHEXGMf2H4wWd0KJnp6AYyQXQK5rMk5aiClC+xn87v+MrxV8uykP/5y28AAAD//wMAUEsBAi0A&#10;FAAGAAgAAAAhAOSZw8D7AAAA4QEAABMAAAAAAAAAAAAAAAAAAAAAAFtDb250ZW50X1R5cGVzXS54&#10;bWxQSwECLQAUAAYACAAAACEAI7Jq4dcAAACUAQAACwAAAAAAAAAAAAAAAAAsAQAAX3JlbHMvLnJl&#10;bHNQSwECLQAUAAYACAAAACEAbDVm7ygCAABLBAAADgAAAAAAAAAAAAAAAAAsAgAAZHJzL2Uyb0Rv&#10;Yy54bWxQSwECLQAUAAYACAAAACEASkGQ394AAAAHAQAADwAAAAAAAAAAAAAAAACABAAAZHJzL2Rv&#10;d25yZXYueG1sUEsFBgAAAAAEAAQA8wAAAIsFAAAAAA==&#10;">
                <v:stroke endarrow="block"/>
              </v:line>
            </w:pict>
          </mc:Fallback>
        </mc:AlternateContent>
      </w:r>
    </w:p>
    <w:p w14:paraId="3145047D" w14:textId="77777777" w:rsidR="008B29ED" w:rsidRDefault="008B29ED" w:rsidP="0028674A">
      <w:pPr>
        <w:rPr>
          <w:rFonts w:ascii="Verdana" w:hAnsi="Verdana"/>
          <w:b/>
          <w:noProof/>
          <w:sz w:val="20"/>
          <w:szCs w:val="20"/>
        </w:rPr>
      </w:pPr>
    </w:p>
    <w:p w14:paraId="3FC9FC96" w14:textId="77777777" w:rsidR="008B29ED" w:rsidRDefault="008B29ED" w:rsidP="0028674A">
      <w:pPr>
        <w:rPr>
          <w:rFonts w:ascii="Verdana" w:hAnsi="Verdana"/>
          <w:b/>
          <w:noProof/>
          <w:sz w:val="20"/>
          <w:szCs w:val="20"/>
        </w:rPr>
      </w:pPr>
    </w:p>
    <w:p w14:paraId="42EBE3C7" w14:textId="77777777" w:rsidR="008B29ED" w:rsidRDefault="008B29ED" w:rsidP="0028674A">
      <w:pPr>
        <w:rPr>
          <w:rFonts w:ascii="Verdana" w:hAnsi="Verdana"/>
          <w:b/>
          <w:noProof/>
          <w:sz w:val="20"/>
          <w:szCs w:val="20"/>
        </w:rPr>
      </w:pPr>
    </w:p>
    <w:p w14:paraId="6E8E2899" w14:textId="77777777" w:rsidR="008B29ED" w:rsidRDefault="00CB3A4C" w:rsidP="0028674A">
      <w:pPr>
        <w:rPr>
          <w:rFonts w:ascii="Verdana" w:hAnsi="Verdana"/>
          <w:b/>
          <w:noProof/>
          <w:sz w:val="20"/>
          <w:szCs w:val="20"/>
        </w:rPr>
      </w:pPr>
      <w:r>
        <w:rPr>
          <w:noProof/>
          <w:lang w:val="en-US" w:eastAsia="en-US"/>
        </w:rPr>
        <mc:AlternateContent>
          <mc:Choice Requires="wps">
            <w:drawing>
              <wp:anchor distT="0" distB="0" distL="114300" distR="114300" simplePos="0" relativeHeight="251681792" behindDoc="0" locked="0" layoutInCell="1" allowOverlap="1" wp14:anchorId="6392027A" wp14:editId="7375EA8B">
                <wp:simplePos x="0" y="0"/>
                <wp:positionH relativeFrom="column">
                  <wp:posOffset>3779520</wp:posOffset>
                </wp:positionH>
                <wp:positionV relativeFrom="paragraph">
                  <wp:posOffset>42545</wp:posOffset>
                </wp:positionV>
                <wp:extent cx="0" cy="566420"/>
                <wp:effectExtent l="45720" t="17145" r="81280" b="26035"/>
                <wp:wrapNone/>
                <wp:docPr id="1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6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6pt,3.35pt" to="297.6pt,4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8sIsSkCAABLBAAADgAAAGRycy9lMm9Eb2MueG1srFRNj9owEL1X6n+wfId8NKQQEVZVgF62LdJu&#10;f4CxHWLVsS3bEFDV/96xA3S3vVRVOZixPfPmzZtxlg/nXqITt05oVeNsmmLEFdVMqEONvz5vJ3OM&#10;nCeKEakVr/GFO/ywevtmOZiK57rTknGLAES5ajA17rw3VZI42vGeuKk2XMFlq21PPGztIWGWDIDe&#10;yyRP0zIZtGXGasqdg9P1eIlXEb9tOfVf2tZxj2SNgZuPq43rPqzJakmqgyWmE/RKg/wDi54IBUnv&#10;UGviCTpa8QdUL6jVTrd+SnWf6LYVlMcaoJos/a2ap44YHmsBcZy5y+T+Hyz9fNpZJBj0boGRIj30&#10;6FEojvIyaDMYV4FLo3Y2VEfP6sk8avrNIaWbjqgDjxyfLwbishCRvAoJG2cgw374pBn4kKPXUahz&#10;a/sACRKgc+zH5d4PfvaIjocUTmdlWeSxVQmpbnHGOv+R6x4Fo8YSOEdccnp0PvAg1c0lpFF6K6SM&#10;3ZYKDTVezPJZDHBaChYug5uzh30jLTqRMC/xF4uCm5duVh8Vi2AdJ2xztT0REmzkoxreCtBHchyy&#10;9ZxhJDk8kWCN9KQKGaFWIHy1xpH5vkgXm/lmXkyKvNxMipSxyYdtU0zKbfZ+tn63bpp19iOQz4qq&#10;E4xxFfjfxjcr/m48rg9pHLz7AN+FSl6jR0WB7O0/ko7NDv0dJ2Wv2WVnQ3Wh7zCx0fn6usKTeLmP&#10;Xr++AaufAAAA//8DAFBLAwQUAAYACAAAACEAY7+rFN8AAAAIAQAADwAAAGRycy9kb3ducmV2Lnht&#10;bEyPQUvDQBSE74L/YXmCN7tpITWJeSki1Eurpa2Uettmn0kw+zZkN23896540OMww8w3+WI0rThT&#10;7xrLCNNJBIK4tLrhCuFtv7xLQDivWKvWMiF8kYNFcX2Vq0zbC2/pvPOVCCXsMoVQe99lUrqyJqPc&#10;xHbEwfuwvVE+yL6SuleXUG5aOYuiuTSq4bBQq46eaio/d4NB2K6Xq+SwGsayf3+evu4365ejSxBv&#10;b8bHBxCeRv8Xhh/8gA5FYDrZgbUTLUKcxrMQRZjfgwj+rz4hpHEKssjl/wPFNwAAAP//AwBQSwEC&#10;LQAUAAYACAAAACEA5JnDwPsAAADhAQAAEwAAAAAAAAAAAAAAAAAAAAAAW0NvbnRlbnRfVHlwZXNd&#10;LnhtbFBLAQItABQABgAIAAAAIQAjsmrh1wAAAJQBAAALAAAAAAAAAAAAAAAAACwBAABfcmVscy8u&#10;cmVsc1BLAQItABQABgAIAAAAIQDbywixKQIAAEsEAAAOAAAAAAAAAAAAAAAAACwCAABkcnMvZTJv&#10;RG9jLnhtbFBLAQItABQABgAIAAAAIQBjv6sU3wAAAAgBAAAPAAAAAAAAAAAAAAAAAIEEAABkcnMv&#10;ZG93bnJldi54bWxQSwUGAAAAAAQABADzAAAAjQUAAAAA&#10;">
                <v:stroke endarrow="block"/>
              </v:line>
            </w:pict>
          </mc:Fallback>
        </mc:AlternateContent>
      </w:r>
      <w:r>
        <w:rPr>
          <w:noProof/>
          <w:lang w:val="en-US" w:eastAsia="en-US"/>
        </w:rPr>
        <mc:AlternateContent>
          <mc:Choice Requires="wps">
            <w:drawing>
              <wp:anchor distT="0" distB="0" distL="114300" distR="114300" simplePos="0" relativeHeight="251696128" behindDoc="0" locked="0" layoutInCell="1" allowOverlap="1" wp14:anchorId="0DB3C9BD" wp14:editId="454F1939">
                <wp:simplePos x="0" y="0"/>
                <wp:positionH relativeFrom="column">
                  <wp:posOffset>2670175</wp:posOffset>
                </wp:positionH>
                <wp:positionV relativeFrom="paragraph">
                  <wp:posOffset>42545</wp:posOffset>
                </wp:positionV>
                <wp:extent cx="1109345" cy="0"/>
                <wp:effectExtent l="15875" t="17145" r="30480" b="20955"/>
                <wp:wrapNone/>
                <wp:docPr id="18"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9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210.25pt;margin-top:3.35pt;width:87.35pt;height:0;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ib1yYCAABHBAAADgAAAGRycy9lMm9Eb2MueG1srFPNjtowEL5X6jtYuUMSNmwhIqxWAdrDdou0&#10;2wcwtkOsOh7LNgRU9d07Nj9l20tVNQdn7Jn55pu/2cOhU2QvrJOgqyQfZgkRmgGXelslX19Xg0lC&#10;nKeaUwVaVMlRuORh/v7drDelGEELigtLEES7sjdV0npvyjR1rBUddUMwQqOyAdtRj1e7TbmlPaJ3&#10;Kh1l2X3ag+XGAhPO4evipEzmEb9pBPNfmsYJT1SVIDcfTxvPTTjT+YyWW0tNK9mZBv0HFh2VGoNe&#10;oRbUU7Kz8g+oTjILDho/ZNCl0DSSiZgDZpNnv2Xz0lIjYi5YHGeuZXL/D5Y979eWSI69w05p2mGP&#10;HnceYmhSxAL1xpVoV+u1DSmyg34xT8C+OaKhbqneimj9ejTonIeSpm9cwsUZDLPpPwNHG4oBYrUO&#10;je1Io6T5FBwDOFaEHGJ7jtf2iIMnDB/zPJveFeOEsIsupWWACI7GOv9RQEeCUCXOWyq3ra9BaxwC&#10;sCd4un9yPhD85RCcNaykUnEWlCZ9lUzHo3Hk40BJHpTBzNntplaW7GmYpvjFbFFza2Zhp3kEawXl&#10;y7PsqVQnGYMrHfAwMaRzlk7j8n2aTZeT5aQYFKP75aDIOB88rupicL/KP4wXd4u6XuQ/ArW8KFvJ&#10;udCB3WV08+LvRuO8RKehuw7vtQzpW/RYLyR7+UfSscehrWHXXLkBflzbS+9xWqPxebPCOtzeUb7d&#10;//lPAAAA//8DAFBLAwQUAAYACAAAACEAC5Lyi9sAAAAHAQAADwAAAGRycy9kb3ducmV2LnhtbEyO&#10;wU6DQBRF9yb+w+SZuLODpNAWGRpjonFhSFrt/pV5Asq8QWYK9O8d3ejy5t6ce/LtbDox0uBaywpu&#10;FxEI4srqlmsFb6+PN2sQziNr7CyTgjM52BaXFzlm2k68o3HvaxEg7DJU0HjfZ1K6qiGDbmF74tC9&#10;28GgD3GopR5wCnDTyTiKUmmw5fDQYE8PDVWf+5NR8MWr82Epx/VHWfr06fmlZionpa6v5vs7EJ5m&#10;/zeGH/2gDkVwOtoTayc6Bcs4SsJUQboCEfpkk8Qgjr9ZFrn87198AwAA//8DAFBLAQItABQABgAI&#10;AAAAIQDkmcPA+wAAAOEBAAATAAAAAAAAAAAAAAAAAAAAAABbQ29udGVudF9UeXBlc10ueG1sUEsB&#10;Ai0AFAAGAAgAAAAhACOyauHXAAAAlAEAAAsAAAAAAAAAAAAAAAAALAEAAF9yZWxzLy5yZWxzUEsB&#10;Ai0AFAAGAAgAAAAhAI+Im9cmAgAARwQAAA4AAAAAAAAAAAAAAAAALAIAAGRycy9lMm9Eb2MueG1s&#10;UEsBAi0AFAAGAAgAAAAhAAuS8ovbAAAABwEAAA8AAAAAAAAAAAAAAAAAfgQAAGRycy9kb3ducmV2&#10;LnhtbFBLBQYAAAAABAAEAPMAAACGBQAAAAA=&#10;"/>
            </w:pict>
          </mc:Fallback>
        </mc:AlternateContent>
      </w:r>
    </w:p>
    <w:p w14:paraId="5EB87795" w14:textId="77777777" w:rsidR="008B29ED" w:rsidRDefault="008B29ED" w:rsidP="0028674A">
      <w:pPr>
        <w:rPr>
          <w:rFonts w:ascii="Verdana" w:hAnsi="Verdana"/>
          <w:b/>
          <w:noProof/>
          <w:sz w:val="20"/>
          <w:szCs w:val="20"/>
        </w:rPr>
      </w:pPr>
    </w:p>
    <w:p w14:paraId="65D06EA9" w14:textId="77777777" w:rsidR="008B29ED" w:rsidRDefault="00CB3A4C" w:rsidP="0028674A">
      <w:pPr>
        <w:rPr>
          <w:rFonts w:ascii="Verdana" w:hAnsi="Verdana"/>
          <w:b/>
          <w:noProof/>
          <w:sz w:val="20"/>
          <w:szCs w:val="20"/>
        </w:rPr>
      </w:pPr>
      <w:r>
        <w:rPr>
          <w:noProof/>
          <w:lang w:val="en-US" w:eastAsia="en-US"/>
        </w:rPr>
        <mc:AlternateContent>
          <mc:Choice Requires="wps">
            <w:drawing>
              <wp:anchor distT="0" distB="0" distL="114300" distR="114300" simplePos="0" relativeHeight="251680768" behindDoc="0" locked="0" layoutInCell="1" allowOverlap="1" wp14:anchorId="06877714" wp14:editId="15EFE5CD">
                <wp:simplePos x="0" y="0"/>
                <wp:positionH relativeFrom="column">
                  <wp:posOffset>236220</wp:posOffset>
                </wp:positionH>
                <wp:positionV relativeFrom="paragraph">
                  <wp:posOffset>78740</wp:posOffset>
                </wp:positionV>
                <wp:extent cx="0" cy="577850"/>
                <wp:effectExtent l="45720" t="15240" r="81280" b="29210"/>
                <wp:wrapNone/>
                <wp:docPr id="1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7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2pt" to="18.6pt,51.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i6jicCAABLBAAADgAAAGRycy9lMm9Eb2MueG1srFRNj9owEL1X6n+wfIckNHxFhFUVoBfaRdrd&#10;H2Bsh1h1bMs2BFT1v3fsAO3uXqqqHMzYHr9582Ymi4dzK9GJWye0KnE2TDHiimom1KHEL8+bwQwj&#10;54liRGrFS3zhDj8sP35YdKbgI91oybhFAKJc0ZkSN96bIkkcbXhL3FAbruCy1rYlHrb2kDBLOkBv&#10;ZTJK00nSacuM1ZQ7B6er/hIvI35dc+of69pxj2SJgZuPq43rPqzJckGKgyWmEfRKg/wDi5YIBUHv&#10;UCviCTpa8Q6qFdRqp2s/pLpNdF0LymMOkE2WvsnmqSGGx1xAHGfuMrn/B0u/nXYWCQa1m2CkSAs1&#10;2grF0WgctOmMK8ClUjsbsqNn9WS2mn53SOmqIerAI8fni4F3WXiRvHoSNs5AhH33VTPwIUevo1Dn&#10;2rYBEiRA51iPy70e/OwR7Q8pnI6n09k4liohxe2dsc5/4bpFwSixBM4Rl5y2zgcepLi5hDBKb4SU&#10;sdpSoa7E8zFkGG6cloKFy7ixh30lLTqR0C/xF5N642b1UbEI1nDC1lfbEyHBRj6q4a0AfSTHIVrL&#10;GUaSw4gEq6cnVYgIuQLhq9W3zI95Ol/P1rN8kI8m60GeMjb4vKnywWSTTcerT6uqWmU/A/ksLxrB&#10;GFeB/619s/zv2uM6SH3j3Rv4LlTyGj0qCmRv/5F0LHaob98pe80uOxuyC3WHjo3O1+kKI/HnPnr9&#10;/gYsfwEAAP//AwBQSwMEFAAGAAgAAAAhADVA22neAAAACAEAAA8AAABkcnMvZG93bnJldi54bWxM&#10;j8FOwzAQRO9I/IO1SNyo07SCKMSpEFK5tIDaItTe3HhJIuJ1ZDtt+HsWLnB8O6PZmWIx2k6c0IfW&#10;kYLpJAGBVDnTUq3gbbe8yUCEqMnozhEq+MIAi/LyotC5cWfa4Gkba8EhFHKtoImxz6UMVYNWh4nr&#10;kVj7cN7qyOhrabw+c7jtZJokt9LqlvhDo3t8bLD63A5WwWa9XGXvq2Gs/OFp+rJ7XT/vQ6bU9dX4&#10;cA8i4hj/zPBTn6tDyZ2ObiATRKdgdpeyk+/pHATrv3xkTmZzkGUh/w8ovwEAAP//AwBQSwECLQAU&#10;AAYACAAAACEA5JnDwPsAAADhAQAAEwAAAAAAAAAAAAAAAAAAAAAAW0NvbnRlbnRfVHlwZXNdLnht&#10;bFBLAQItABQABgAIAAAAIQAjsmrh1wAAAJQBAAALAAAAAAAAAAAAAAAAACwBAABfcmVscy8ucmVs&#10;c1BLAQItABQABgAIAAAAIQAEWLqOJwIAAEsEAAAOAAAAAAAAAAAAAAAAACwCAABkcnMvZTJvRG9j&#10;LnhtbFBLAQItABQABgAIAAAAIQA1QNtp3gAAAAgBAAAPAAAAAAAAAAAAAAAAAH8EAABkcnMvZG93&#10;bnJldi54bWxQSwUGAAAAAAQABADzAAAAigUAAAAA&#10;">
                <v:stroke endarrow="block"/>
              </v:line>
            </w:pict>
          </mc:Fallback>
        </mc:AlternateContent>
      </w:r>
      <w:r>
        <w:rPr>
          <w:rFonts w:ascii="Verdana" w:hAnsi="Verdana"/>
          <w:b/>
          <w:noProof/>
          <w:sz w:val="20"/>
          <w:szCs w:val="20"/>
          <w:lang w:val="en-US" w:eastAsia="en-US"/>
        </w:rPr>
        <mc:AlternateContent>
          <mc:Choice Requires="wps">
            <w:drawing>
              <wp:anchor distT="0" distB="0" distL="114300" distR="114300" simplePos="0" relativeHeight="251698176" behindDoc="0" locked="0" layoutInCell="1" allowOverlap="1" wp14:anchorId="2F4FB168" wp14:editId="1F55A4A5">
                <wp:simplePos x="0" y="0"/>
                <wp:positionH relativeFrom="column">
                  <wp:posOffset>4688840</wp:posOffset>
                </wp:positionH>
                <wp:positionV relativeFrom="paragraph">
                  <wp:posOffset>133985</wp:posOffset>
                </wp:positionV>
                <wp:extent cx="1143000" cy="297815"/>
                <wp:effectExtent l="2540" t="0" r="10160" b="12700"/>
                <wp:wrapNone/>
                <wp:docPr id="1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7815"/>
                        </a:xfrm>
                        <a:prstGeom prst="rect">
                          <a:avLst/>
                        </a:prstGeom>
                        <a:solidFill>
                          <a:srgbClr val="FFFFFF"/>
                        </a:solidFill>
                        <a:ln w="9525">
                          <a:solidFill>
                            <a:srgbClr val="000000"/>
                          </a:solidFill>
                          <a:miter lim="800000"/>
                          <a:headEnd/>
                          <a:tailEnd/>
                        </a:ln>
                      </wps:spPr>
                      <wps:txbx>
                        <w:txbxContent>
                          <w:p w14:paraId="48D1D48C" w14:textId="77777777" w:rsidR="002119B1" w:rsidRPr="00932630" w:rsidRDefault="002119B1" w:rsidP="00932630">
                            <w:pPr>
                              <w:rPr>
                                <w:rFonts w:ascii="Verdana" w:hAnsi="Verdana"/>
                                <w:sz w:val="18"/>
                                <w:szCs w:val="18"/>
                              </w:rPr>
                            </w:pPr>
                            <w:r w:rsidRPr="00932630">
                              <w:rPr>
                                <w:rFonts w:ascii="Verdana" w:hAnsi="Verdana"/>
                                <w:sz w:val="18"/>
                                <w:szCs w:val="18"/>
                              </w:rPr>
                              <w:t xml:space="preserve">Session </w:t>
                            </w:r>
                            <w:r>
                              <w:rPr>
                                <w:rFonts w:ascii="Verdana" w:hAnsi="Verdana"/>
                                <w:sz w:val="18"/>
                                <w:szCs w:val="18"/>
                              </w:rPr>
                              <w:t>-</w:t>
                            </w:r>
                            <w:r w:rsidRPr="00932630">
                              <w:rPr>
                                <w:rFonts w:ascii="Verdana" w:hAnsi="Verdana"/>
                                <w:sz w:val="18"/>
                                <w:szCs w:val="18"/>
                              </w:rPr>
                              <w:t>week 2</w:t>
                            </w:r>
                            <w:r w:rsidRPr="00932630">
                              <w:rPr>
                                <w:rFonts w:ascii="Verdana" w:hAnsi="Verdana"/>
                                <w:sz w:val="18"/>
                                <w:szCs w:val="18"/>
                              </w:rPr>
                              <w:tab/>
                            </w:r>
                          </w:p>
                          <w:p w14:paraId="34D3DB2C" w14:textId="77777777" w:rsidR="002119B1" w:rsidRPr="00932630" w:rsidRDefault="002119B1" w:rsidP="00932630">
                            <w:pPr>
                              <w:rPr>
                                <w:rFonts w:ascii="Verdana" w:hAnsi="Verdan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4" type="#_x0000_t202" style="position:absolute;margin-left:369.2pt;margin-top:10.55pt;width:90pt;height:23.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6UEPDACAABaBAAADgAAAGRycy9lMm9Eb2MueG1srFTbbtswDH0fsH8Q9L7Y8ZI1MeIUXboMA7oL&#10;0O4DZFmOhUmiJimxs68vJadpumEvw/IgiCZ1eHhIZnU9aEUOwnkJpqLTSU6JMBwaaXYV/f6wfbOg&#10;xAdmGqbAiIoehafX69evVr0tRQEdqEY4giDGl72taBeCLbPM805o5idghUFnC06zgKbbZY1jPaJr&#10;lRV5/i7rwTXWARfe49fb0UnXCb9tBQ9f29aLQFRFkVtIp0tnHc9svWLlzjHbSX6iwf6BhWbSYNIz&#10;1C0LjOyd/ANKS+7AQxsmHHQGbSu5SDVgNdP8t2ruO2ZFqgXF8fYsk/9/sPzL4ZsjssHezSkxTGOP&#10;HsQQyHsYyKyI+vTWlxh2bzEwDPgdY1Ot3t4B/+GJgU3HzE7cOAd9J1iD/KbxZXbxdMTxEaTuP0OD&#10;edg+QAIaWqejeCgHQXTs0/Hcm8iFx5TT2ds8RxdHX7G8WiDfmIKVT6+t8+GjAE3ipaIOe5/Q2eHO&#10;hzH0KSQm86Bks5VKJcPt6o1y5MBwTrbpd0J/EaYM6Su6nBfzUYC/QiDTSHbM+gJCy4ADr6Su6OIc&#10;xMoo2wfT4ANWBibVeMfqlDnpGKUbRQxDPYwtW8QMUeQamiMq62AccFxIvHTgflHS43BX1P/cMyco&#10;UZ8Mdmc5nc3iNiRjNr8q0HCXnvrSwwxHqIoGSsbrJowbtLdO7jrMNM6DgRvsaCuT2M+sTvxxgFO7&#10;TssWN+TSTlHPfwnrRwAAAP//AwBQSwMEFAAGAAgAAAAhAJY1fgbfAAAACQEAAA8AAABkcnMvZG93&#10;bnJldi54bWxMj8FOwzAMhu9IvENkJC6Ipd2mrit1J4QEgtsYCK5Z47UViVOarCtvT3aCo+1Pv7+/&#10;3EzWiJEG3zlGSGcJCOLa6Y4bhPe3x9schA+KtTKOCeGHPGyqy4tSFdqd+JXGXWhEDGFfKIQ2hL6Q&#10;0tctWeVnrieOt4MbrApxHBqpB3WK4dbIeZJk0qqO44dW9fTQUv21O1qEfPk8fvqXxfajzg5mHW5W&#10;49P3gHh9Nd3fgQg0hT8YzvpRHarotHdH1l4YhNUiX0YUYZ6mICKwTs+LPUKWJyCrUv5vUP0CAAD/&#10;/wMAUEsBAi0AFAAGAAgAAAAhAOSZw8D7AAAA4QEAABMAAAAAAAAAAAAAAAAAAAAAAFtDb250ZW50&#10;X1R5cGVzXS54bWxQSwECLQAUAAYACAAAACEAI7Jq4dcAAACUAQAACwAAAAAAAAAAAAAAAAAsAQAA&#10;X3JlbHMvLnJlbHNQSwECLQAUAAYACAAAACEAG6UEPDACAABaBAAADgAAAAAAAAAAAAAAAAAsAgAA&#10;ZHJzL2Uyb0RvYy54bWxQSwECLQAUAAYACAAAACEAljV+Bt8AAAAJAQAADwAAAAAAAAAAAAAAAACI&#10;BAAAZHJzL2Rvd25yZXYueG1sUEsFBgAAAAAEAAQA8wAAAJQFAAAAAA==&#10;">
                <v:textbox>
                  <w:txbxContent>
                    <w:p w14:paraId="48D1D48C" w14:textId="77777777" w:rsidR="002119B1" w:rsidRPr="00932630" w:rsidRDefault="002119B1" w:rsidP="00932630">
                      <w:pPr>
                        <w:rPr>
                          <w:rFonts w:ascii="Verdana" w:hAnsi="Verdana"/>
                          <w:sz w:val="18"/>
                          <w:szCs w:val="18"/>
                        </w:rPr>
                      </w:pPr>
                      <w:r w:rsidRPr="00932630">
                        <w:rPr>
                          <w:rFonts w:ascii="Verdana" w:hAnsi="Verdana"/>
                          <w:sz w:val="18"/>
                          <w:szCs w:val="18"/>
                        </w:rPr>
                        <w:t xml:space="preserve">Session </w:t>
                      </w:r>
                      <w:r>
                        <w:rPr>
                          <w:rFonts w:ascii="Verdana" w:hAnsi="Verdana"/>
                          <w:sz w:val="18"/>
                          <w:szCs w:val="18"/>
                        </w:rPr>
                        <w:t>-</w:t>
                      </w:r>
                      <w:r w:rsidRPr="00932630">
                        <w:rPr>
                          <w:rFonts w:ascii="Verdana" w:hAnsi="Verdana"/>
                          <w:sz w:val="18"/>
                          <w:szCs w:val="18"/>
                        </w:rPr>
                        <w:t>week 2</w:t>
                      </w:r>
                      <w:r w:rsidRPr="00932630">
                        <w:rPr>
                          <w:rFonts w:ascii="Verdana" w:hAnsi="Verdana"/>
                          <w:sz w:val="18"/>
                          <w:szCs w:val="18"/>
                        </w:rPr>
                        <w:tab/>
                      </w:r>
                    </w:p>
                    <w:p w14:paraId="34D3DB2C" w14:textId="77777777" w:rsidR="002119B1" w:rsidRPr="00932630" w:rsidRDefault="002119B1" w:rsidP="00932630">
                      <w:pPr>
                        <w:rPr>
                          <w:rFonts w:ascii="Verdana" w:hAnsi="Verdana"/>
                        </w:rPr>
                      </w:pPr>
                    </w:p>
                  </w:txbxContent>
                </v:textbox>
              </v:shape>
            </w:pict>
          </mc:Fallback>
        </mc:AlternateContent>
      </w:r>
    </w:p>
    <w:p w14:paraId="083239F1" w14:textId="77777777" w:rsidR="008B29ED" w:rsidRDefault="00CB3A4C" w:rsidP="0028674A">
      <w:pPr>
        <w:rPr>
          <w:rFonts w:ascii="Verdana" w:hAnsi="Verdana"/>
          <w:b/>
          <w:noProof/>
          <w:sz w:val="20"/>
          <w:szCs w:val="20"/>
        </w:rPr>
      </w:pPr>
      <w:r>
        <w:rPr>
          <w:noProof/>
          <w:lang w:val="en-US" w:eastAsia="en-US"/>
        </w:rPr>
        <mc:AlternateContent>
          <mc:Choice Requires="wps">
            <w:drawing>
              <wp:anchor distT="0" distB="0" distL="114300" distR="114300" simplePos="0" relativeHeight="251671552" behindDoc="0" locked="0" layoutInCell="1" allowOverlap="1" wp14:anchorId="339A1AD2" wp14:editId="3A03ABB4">
                <wp:simplePos x="0" y="0"/>
                <wp:positionH relativeFrom="column">
                  <wp:posOffset>1188720</wp:posOffset>
                </wp:positionH>
                <wp:positionV relativeFrom="paragraph">
                  <wp:posOffset>12700</wp:posOffset>
                </wp:positionV>
                <wp:extent cx="1673225" cy="1924050"/>
                <wp:effectExtent l="0" t="0" r="8255" b="19050"/>
                <wp:wrapNone/>
                <wp:docPr id="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1924050"/>
                        </a:xfrm>
                        <a:prstGeom prst="rect">
                          <a:avLst/>
                        </a:prstGeom>
                        <a:solidFill>
                          <a:srgbClr val="FFFFFF"/>
                        </a:solidFill>
                        <a:ln w="9525">
                          <a:solidFill>
                            <a:srgbClr val="000000"/>
                          </a:solidFill>
                          <a:miter lim="800000"/>
                          <a:headEnd/>
                          <a:tailEnd/>
                        </a:ln>
                      </wps:spPr>
                      <wps:txbx>
                        <w:txbxContent>
                          <w:p w14:paraId="1AC67ED0" w14:textId="77777777" w:rsidR="002119B1" w:rsidRPr="00170F50" w:rsidRDefault="002119B1" w:rsidP="00F16D41">
                            <w:pPr>
                              <w:jc w:val="center"/>
                              <w:rPr>
                                <w:rFonts w:ascii="Verdana" w:hAnsi="Verdana"/>
                                <w:b/>
                                <w:sz w:val="20"/>
                                <w:szCs w:val="20"/>
                              </w:rPr>
                            </w:pPr>
                            <w:r w:rsidRPr="00170F50">
                              <w:rPr>
                                <w:rFonts w:ascii="Verdana" w:hAnsi="Verdana"/>
                                <w:b/>
                                <w:sz w:val="20"/>
                                <w:szCs w:val="20"/>
                              </w:rPr>
                              <w:t>28 week visit</w:t>
                            </w:r>
                          </w:p>
                          <w:p w14:paraId="4BFBA5CA" w14:textId="77777777" w:rsidR="002119B1" w:rsidRPr="00170F50" w:rsidRDefault="002119B1" w:rsidP="00F16D41">
                            <w:pPr>
                              <w:jc w:val="center"/>
                              <w:rPr>
                                <w:rFonts w:ascii="Verdana" w:hAnsi="Verdana"/>
                                <w:i/>
                                <w:sz w:val="20"/>
                                <w:szCs w:val="20"/>
                              </w:rPr>
                            </w:pPr>
                            <w:r w:rsidRPr="00170F50">
                              <w:rPr>
                                <w:rFonts w:ascii="Verdana" w:hAnsi="Verdana"/>
                                <w:i/>
                                <w:sz w:val="20"/>
                                <w:szCs w:val="20"/>
                              </w:rPr>
                              <w:t>27</w:t>
                            </w:r>
                            <w:r w:rsidRPr="00170F50">
                              <w:rPr>
                                <w:rFonts w:ascii="Verdana" w:hAnsi="Verdana"/>
                                <w:i/>
                                <w:sz w:val="20"/>
                                <w:szCs w:val="20"/>
                                <w:vertAlign w:val="superscript"/>
                              </w:rPr>
                              <w:t>+0</w:t>
                            </w:r>
                            <w:r w:rsidRPr="00170F50">
                              <w:rPr>
                                <w:rFonts w:ascii="Verdana" w:hAnsi="Verdana"/>
                                <w:i/>
                                <w:sz w:val="20"/>
                                <w:szCs w:val="20"/>
                              </w:rPr>
                              <w:t>-28</w:t>
                            </w:r>
                            <w:r w:rsidRPr="00170F50">
                              <w:rPr>
                                <w:rFonts w:ascii="Verdana" w:hAnsi="Verdana"/>
                                <w:i/>
                                <w:sz w:val="20"/>
                                <w:szCs w:val="20"/>
                                <w:vertAlign w:val="superscript"/>
                              </w:rPr>
                              <w:t>+6</w:t>
                            </w:r>
                            <w:r>
                              <w:rPr>
                                <w:rFonts w:ascii="Verdana" w:hAnsi="Verdana"/>
                                <w:i/>
                                <w:sz w:val="20"/>
                                <w:szCs w:val="20"/>
                              </w:rPr>
                              <w:t xml:space="preserve"> </w:t>
                            </w:r>
                            <w:r w:rsidRPr="00170F50">
                              <w:rPr>
                                <w:rFonts w:ascii="Verdana" w:hAnsi="Verdana"/>
                                <w:i/>
                                <w:sz w:val="20"/>
                                <w:szCs w:val="20"/>
                              </w:rPr>
                              <w:t>weeks</w:t>
                            </w:r>
                            <w:r>
                              <w:rPr>
                                <w:rFonts w:ascii="Verdana" w:hAnsi="Verdana"/>
                                <w:i/>
                                <w:sz w:val="20"/>
                                <w:szCs w:val="20"/>
                              </w:rPr>
                              <w:t>’</w:t>
                            </w:r>
                          </w:p>
                          <w:p w14:paraId="10140104" w14:textId="77777777" w:rsidR="002119B1" w:rsidRPr="00932630" w:rsidRDefault="002119B1" w:rsidP="00F16D41">
                            <w:pPr>
                              <w:jc w:val="center"/>
                              <w:rPr>
                                <w:rFonts w:ascii="Verdana" w:hAnsi="Verdana"/>
                                <w:sz w:val="20"/>
                                <w:szCs w:val="20"/>
                              </w:rPr>
                            </w:pPr>
                            <w:r w:rsidRPr="00932630">
                              <w:rPr>
                                <w:rFonts w:ascii="Verdana" w:hAnsi="Verdana"/>
                                <w:sz w:val="20"/>
                                <w:szCs w:val="20"/>
                              </w:rPr>
                              <w:t>Consent confirmed</w:t>
                            </w:r>
                          </w:p>
                          <w:p w14:paraId="6A77A6A1" w14:textId="77777777" w:rsidR="002119B1" w:rsidRDefault="002119B1" w:rsidP="00170F50">
                            <w:pPr>
                              <w:jc w:val="center"/>
                              <w:rPr>
                                <w:rFonts w:ascii="Verdana" w:hAnsi="Verdana"/>
                                <w:sz w:val="20"/>
                                <w:szCs w:val="20"/>
                              </w:rPr>
                            </w:pPr>
                            <w:r w:rsidRPr="00932630">
                              <w:rPr>
                                <w:rFonts w:ascii="Verdana" w:hAnsi="Verdana"/>
                                <w:sz w:val="20"/>
                                <w:szCs w:val="20"/>
                              </w:rPr>
                              <w:t>Current pregnancy</w:t>
                            </w:r>
                            <w:r>
                              <w:rPr>
                                <w:rFonts w:ascii="Verdana" w:hAnsi="Verdana"/>
                                <w:sz w:val="20"/>
                                <w:szCs w:val="20"/>
                              </w:rPr>
                              <w:t xml:space="preserve"> health </w:t>
                            </w:r>
                          </w:p>
                          <w:p w14:paraId="0B4066D4" w14:textId="77777777" w:rsidR="002119B1" w:rsidRPr="00932630" w:rsidRDefault="002119B1" w:rsidP="00170F50">
                            <w:pPr>
                              <w:jc w:val="center"/>
                              <w:rPr>
                                <w:rFonts w:ascii="Verdana" w:hAnsi="Verdana"/>
                                <w:sz w:val="20"/>
                                <w:szCs w:val="20"/>
                              </w:rPr>
                            </w:pPr>
                            <w:r w:rsidRPr="00170F50">
                              <w:rPr>
                                <w:rFonts w:ascii="Verdana" w:hAnsi="Verdana"/>
                                <w:sz w:val="20"/>
                                <w:szCs w:val="20"/>
                                <w:u w:val="single"/>
                              </w:rPr>
                              <w:t>Questionnaires</w:t>
                            </w:r>
                            <w:r w:rsidRPr="00932630">
                              <w:rPr>
                                <w:rFonts w:ascii="Verdana" w:hAnsi="Verdana"/>
                                <w:sz w:val="20"/>
                                <w:szCs w:val="20"/>
                              </w:rPr>
                              <w:t xml:space="preserve"> FFQ 1 &amp; 2</w:t>
                            </w:r>
                            <w:r>
                              <w:rPr>
                                <w:rFonts w:ascii="Verdana" w:hAnsi="Verdana"/>
                                <w:sz w:val="20"/>
                                <w:szCs w:val="20"/>
                              </w:rPr>
                              <w:t xml:space="preserve">, </w:t>
                            </w:r>
                            <w:r w:rsidRPr="00932630">
                              <w:rPr>
                                <w:rFonts w:ascii="Verdana" w:hAnsi="Verdana"/>
                                <w:sz w:val="20"/>
                                <w:szCs w:val="20"/>
                              </w:rPr>
                              <w:t xml:space="preserve">EQ-5D, </w:t>
                            </w:r>
                            <w:r>
                              <w:rPr>
                                <w:rFonts w:ascii="Verdana" w:hAnsi="Verdana"/>
                                <w:sz w:val="20"/>
                                <w:szCs w:val="20"/>
                              </w:rPr>
                              <w:t xml:space="preserve">EPDS, </w:t>
                            </w:r>
                            <w:r w:rsidRPr="00932630">
                              <w:rPr>
                                <w:rFonts w:ascii="Verdana" w:hAnsi="Verdana"/>
                                <w:sz w:val="20"/>
                                <w:szCs w:val="20"/>
                              </w:rPr>
                              <w:t>binge eating &amp; IPAQ</w:t>
                            </w:r>
                            <w:r>
                              <w:rPr>
                                <w:rFonts w:ascii="Verdana" w:hAnsi="Verdana"/>
                                <w:sz w:val="20"/>
                                <w:szCs w:val="20"/>
                              </w:rPr>
                              <w:t>.</w:t>
                            </w:r>
                            <w:r w:rsidRPr="00932630">
                              <w:rPr>
                                <w:rFonts w:ascii="Verdana" w:hAnsi="Verdana"/>
                                <w:sz w:val="20"/>
                                <w:szCs w:val="20"/>
                              </w:rPr>
                              <w:t xml:space="preserve"> </w:t>
                            </w:r>
                          </w:p>
                          <w:p w14:paraId="40B57B8D" w14:textId="77777777" w:rsidR="002119B1" w:rsidRDefault="002119B1" w:rsidP="00170F50">
                            <w:pPr>
                              <w:jc w:val="center"/>
                              <w:rPr>
                                <w:rFonts w:ascii="Verdana" w:hAnsi="Verdana"/>
                                <w:sz w:val="20"/>
                                <w:szCs w:val="20"/>
                              </w:rPr>
                            </w:pPr>
                            <w:r w:rsidRPr="00170F50">
                              <w:rPr>
                                <w:rFonts w:ascii="Verdana" w:hAnsi="Verdana"/>
                                <w:sz w:val="20"/>
                                <w:szCs w:val="20"/>
                                <w:u w:val="single"/>
                              </w:rPr>
                              <w:t>Anthropometry</w:t>
                            </w:r>
                            <w:r>
                              <w:rPr>
                                <w:rFonts w:ascii="Verdana" w:hAnsi="Verdana"/>
                                <w:sz w:val="20"/>
                                <w:szCs w:val="20"/>
                                <w:u w:val="single"/>
                              </w:rPr>
                              <w:t>.</w:t>
                            </w:r>
                          </w:p>
                          <w:p w14:paraId="0D51B455" w14:textId="77777777" w:rsidR="002119B1" w:rsidRDefault="002119B1" w:rsidP="00170F50">
                            <w:pPr>
                              <w:jc w:val="center"/>
                              <w:rPr>
                                <w:rFonts w:ascii="Verdana" w:hAnsi="Verdana"/>
                                <w:sz w:val="20"/>
                                <w:szCs w:val="20"/>
                              </w:rPr>
                            </w:pPr>
                            <w:r w:rsidRPr="00170F50">
                              <w:rPr>
                                <w:rFonts w:ascii="Verdana" w:hAnsi="Verdana"/>
                                <w:sz w:val="20"/>
                                <w:szCs w:val="20"/>
                                <w:u w:val="single"/>
                              </w:rPr>
                              <w:t>Samples</w:t>
                            </w:r>
                            <w:r>
                              <w:rPr>
                                <w:rFonts w:ascii="Verdana" w:hAnsi="Verdana"/>
                                <w:sz w:val="20"/>
                                <w:szCs w:val="20"/>
                              </w:rPr>
                              <w:t xml:space="preserve"> </w:t>
                            </w:r>
                            <w:r w:rsidRPr="00932630">
                              <w:rPr>
                                <w:rFonts w:ascii="Verdana" w:hAnsi="Verdana"/>
                                <w:sz w:val="20"/>
                                <w:szCs w:val="20"/>
                              </w:rPr>
                              <w:t>OGTT</w:t>
                            </w:r>
                            <w:r>
                              <w:rPr>
                                <w:rFonts w:ascii="Verdana" w:hAnsi="Verdana"/>
                                <w:sz w:val="20"/>
                                <w:szCs w:val="20"/>
                              </w:rPr>
                              <w:t>,</w:t>
                            </w:r>
                            <w:r w:rsidRPr="00932630">
                              <w:rPr>
                                <w:rFonts w:ascii="Verdana" w:hAnsi="Verdana"/>
                                <w:sz w:val="20"/>
                                <w:szCs w:val="20"/>
                              </w:rPr>
                              <w:t xml:space="preserve"> Blood &amp; urine</w:t>
                            </w:r>
                            <w:r>
                              <w:rPr>
                                <w:rFonts w:ascii="Verdana" w:hAnsi="Verdana"/>
                                <w:sz w:val="20"/>
                                <w:szCs w:val="20"/>
                              </w:rPr>
                              <w:t>.</w:t>
                            </w:r>
                          </w:p>
                          <w:p w14:paraId="127FC7C5" w14:textId="77777777" w:rsidR="002119B1" w:rsidRPr="00932630" w:rsidRDefault="002119B1" w:rsidP="00170F50">
                            <w:pPr>
                              <w:jc w:val="center"/>
                              <w:rPr>
                                <w:rFonts w:ascii="Verdana" w:hAnsi="Verdana"/>
                                <w:sz w:val="20"/>
                                <w:szCs w:val="20"/>
                              </w:rPr>
                            </w:pPr>
                            <w:r>
                              <w:rPr>
                                <w:rFonts w:ascii="Verdana" w:hAnsi="Verdana"/>
                                <w:sz w:val="20"/>
                                <w:szCs w:val="20"/>
                              </w:rPr>
                              <w:t xml:space="preserve">Fetal USS </w:t>
                            </w:r>
                            <w:r w:rsidRPr="00932630">
                              <w:rPr>
                                <w:rFonts w:ascii="Verdana" w:hAnsi="Verdana"/>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5" type="#_x0000_t202" style="position:absolute;margin-left:93.6pt;margin-top:1pt;width:131.7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USCC4CAABbBAAADgAAAGRycy9lMm9Eb2MueG1srFTbbtswDH0fsH8Q9L740iRtjDhFly7DgO4C&#10;tPsAWZZtYbKoSUrs7utHyUkWdMMehvlBECXqkDyH9Pp27BU5COsk6JJms5QSoTnUUrcl/fq0e3ND&#10;ifNM10yBFiV9Fo7ebl6/Wg+mEDl0oGphCYJoVwympJ33pkgSxzvRMzcDIzReNmB75tG0bVJbNiB6&#10;r5I8TZfJALY2FrhwDk/vp0u6ifhNI7j/3DROeKJKirn5uNq4VmFNNmtWtJaZTvJjGuwfsuiZ1Bj0&#10;DHXPPCN7K3+D6iW34KDxMw59Ak0juYg1YDVZ+qKax44ZEWtBcpw50+T+Hyz/dPhiiaxRuytKNOtR&#10;oycxevIWRpItAz+DcQW6PRp09COeo2+s1ZkH4N8c0bDtmG7FnbUwdILVmF8WXiYXTyccF0Cq4SPU&#10;GIftPUSgsbF9IA/pIIiOOj2ftQm58BByeX2V5wtKON5lq3yeLqJ6CStOz411/r2AnoRNSS2KH+HZ&#10;4cH5kA4rTi4hmgMl651UKhq2rbbKkgPDRtnFL1bwwk1pMpR0tcBE/g6Rxu9PEL302PFK9iW9OTux&#10;IvD2TtexHz2TatpjykofiQzcTSz6sRonzVYngSqon5FaC1OH40TipgP7g5IBu7uk7vueWUGJ+qBR&#10;nlU2n4dxiMZ8cZ2jYS9vqssbpjlCldRTMm23fhqhvbGy7TDS1BAa7lDSRkayg/ZTVsf8sYOjBsdp&#10;CyNyaUevX/+EzU8AAAD//wMAUEsDBBQABgAIAAAAIQCY85Ya3wAAAAkBAAAPAAAAZHJzL2Rvd25y&#10;ZXYueG1sTI/LTsMwFET3SPyDdZHYIGqTPhJCnAohgWAHbQVbN75NIvwItpuGv+eyguVoRjNnqvVk&#10;DRsxxN47CTczAQxd43XvWgm77eN1ASwm5bQy3qGEb4ywrs/PKlVqf3JvOG5Sy6jExVJJ6FIaSs5j&#10;06FVceYHdOQdfLAqkQwt10GdqNwangmx4lb1jhY6NeBDh83n5mglFIvn8SO+zF/fm9XB3KarfHz6&#10;ClJeXkz3d8ASTukvDL/4hA41Me390enIDOkizygqIaNL5C+WIge2lzAXSwG8rvj/B/UPAAAA//8D&#10;AFBLAQItABQABgAIAAAAIQDkmcPA+wAAAOEBAAATAAAAAAAAAAAAAAAAAAAAAABbQ29udGVudF9U&#10;eXBlc10ueG1sUEsBAi0AFAAGAAgAAAAhACOyauHXAAAAlAEAAAsAAAAAAAAAAAAAAAAALAEAAF9y&#10;ZWxzLy5yZWxzUEsBAi0AFAAGAAgAAAAhABxlEgguAgAAWwQAAA4AAAAAAAAAAAAAAAAALAIAAGRy&#10;cy9lMm9Eb2MueG1sUEsBAi0AFAAGAAgAAAAhAJjzlhrfAAAACQEAAA8AAAAAAAAAAAAAAAAAhgQA&#10;AGRycy9kb3ducmV2LnhtbFBLBQYAAAAABAAEAPMAAACSBQAAAAA=&#10;">
                <v:textbox>
                  <w:txbxContent>
                    <w:p w14:paraId="1AC67ED0" w14:textId="77777777" w:rsidR="002119B1" w:rsidRPr="00170F50" w:rsidRDefault="002119B1" w:rsidP="00F16D41">
                      <w:pPr>
                        <w:jc w:val="center"/>
                        <w:rPr>
                          <w:rFonts w:ascii="Verdana" w:hAnsi="Verdana"/>
                          <w:b/>
                          <w:sz w:val="20"/>
                          <w:szCs w:val="20"/>
                        </w:rPr>
                      </w:pPr>
                      <w:r w:rsidRPr="00170F50">
                        <w:rPr>
                          <w:rFonts w:ascii="Verdana" w:hAnsi="Verdana"/>
                          <w:b/>
                          <w:sz w:val="20"/>
                          <w:szCs w:val="20"/>
                        </w:rPr>
                        <w:t>28 week visit</w:t>
                      </w:r>
                    </w:p>
                    <w:p w14:paraId="4BFBA5CA" w14:textId="77777777" w:rsidR="002119B1" w:rsidRPr="00170F50" w:rsidRDefault="002119B1" w:rsidP="00F16D41">
                      <w:pPr>
                        <w:jc w:val="center"/>
                        <w:rPr>
                          <w:rFonts w:ascii="Verdana" w:hAnsi="Verdana"/>
                          <w:i/>
                          <w:sz w:val="20"/>
                          <w:szCs w:val="20"/>
                        </w:rPr>
                      </w:pPr>
                      <w:r w:rsidRPr="00170F50">
                        <w:rPr>
                          <w:rFonts w:ascii="Verdana" w:hAnsi="Verdana"/>
                          <w:i/>
                          <w:sz w:val="20"/>
                          <w:szCs w:val="20"/>
                        </w:rPr>
                        <w:t>27</w:t>
                      </w:r>
                      <w:r w:rsidRPr="00170F50">
                        <w:rPr>
                          <w:rFonts w:ascii="Verdana" w:hAnsi="Verdana"/>
                          <w:i/>
                          <w:sz w:val="20"/>
                          <w:szCs w:val="20"/>
                          <w:vertAlign w:val="superscript"/>
                        </w:rPr>
                        <w:t>+0</w:t>
                      </w:r>
                      <w:r w:rsidRPr="00170F50">
                        <w:rPr>
                          <w:rFonts w:ascii="Verdana" w:hAnsi="Verdana"/>
                          <w:i/>
                          <w:sz w:val="20"/>
                          <w:szCs w:val="20"/>
                        </w:rPr>
                        <w:t>-28</w:t>
                      </w:r>
                      <w:r w:rsidRPr="00170F50">
                        <w:rPr>
                          <w:rFonts w:ascii="Verdana" w:hAnsi="Verdana"/>
                          <w:i/>
                          <w:sz w:val="20"/>
                          <w:szCs w:val="20"/>
                          <w:vertAlign w:val="superscript"/>
                        </w:rPr>
                        <w:t>+6</w:t>
                      </w:r>
                      <w:r>
                        <w:rPr>
                          <w:rFonts w:ascii="Verdana" w:hAnsi="Verdana"/>
                          <w:i/>
                          <w:sz w:val="20"/>
                          <w:szCs w:val="20"/>
                        </w:rPr>
                        <w:t xml:space="preserve"> </w:t>
                      </w:r>
                      <w:r w:rsidRPr="00170F50">
                        <w:rPr>
                          <w:rFonts w:ascii="Verdana" w:hAnsi="Verdana"/>
                          <w:i/>
                          <w:sz w:val="20"/>
                          <w:szCs w:val="20"/>
                        </w:rPr>
                        <w:t>weeks</w:t>
                      </w:r>
                      <w:r>
                        <w:rPr>
                          <w:rFonts w:ascii="Verdana" w:hAnsi="Verdana"/>
                          <w:i/>
                          <w:sz w:val="20"/>
                          <w:szCs w:val="20"/>
                        </w:rPr>
                        <w:t>’</w:t>
                      </w:r>
                    </w:p>
                    <w:p w14:paraId="10140104" w14:textId="77777777" w:rsidR="002119B1" w:rsidRPr="00932630" w:rsidRDefault="002119B1" w:rsidP="00F16D41">
                      <w:pPr>
                        <w:jc w:val="center"/>
                        <w:rPr>
                          <w:rFonts w:ascii="Verdana" w:hAnsi="Verdana"/>
                          <w:sz w:val="20"/>
                          <w:szCs w:val="20"/>
                        </w:rPr>
                      </w:pPr>
                      <w:r w:rsidRPr="00932630">
                        <w:rPr>
                          <w:rFonts w:ascii="Verdana" w:hAnsi="Verdana"/>
                          <w:sz w:val="20"/>
                          <w:szCs w:val="20"/>
                        </w:rPr>
                        <w:t>Consent confirmed</w:t>
                      </w:r>
                    </w:p>
                    <w:p w14:paraId="6A77A6A1" w14:textId="77777777" w:rsidR="002119B1" w:rsidRDefault="002119B1" w:rsidP="00170F50">
                      <w:pPr>
                        <w:jc w:val="center"/>
                        <w:rPr>
                          <w:rFonts w:ascii="Verdana" w:hAnsi="Verdana"/>
                          <w:sz w:val="20"/>
                          <w:szCs w:val="20"/>
                        </w:rPr>
                      </w:pPr>
                      <w:r w:rsidRPr="00932630">
                        <w:rPr>
                          <w:rFonts w:ascii="Verdana" w:hAnsi="Verdana"/>
                          <w:sz w:val="20"/>
                          <w:szCs w:val="20"/>
                        </w:rPr>
                        <w:t>Current pregnancy</w:t>
                      </w:r>
                      <w:r>
                        <w:rPr>
                          <w:rFonts w:ascii="Verdana" w:hAnsi="Verdana"/>
                          <w:sz w:val="20"/>
                          <w:szCs w:val="20"/>
                        </w:rPr>
                        <w:t xml:space="preserve"> health </w:t>
                      </w:r>
                    </w:p>
                    <w:p w14:paraId="0B4066D4" w14:textId="77777777" w:rsidR="002119B1" w:rsidRPr="00932630" w:rsidRDefault="002119B1" w:rsidP="00170F50">
                      <w:pPr>
                        <w:jc w:val="center"/>
                        <w:rPr>
                          <w:rFonts w:ascii="Verdana" w:hAnsi="Verdana"/>
                          <w:sz w:val="20"/>
                          <w:szCs w:val="20"/>
                        </w:rPr>
                      </w:pPr>
                      <w:r w:rsidRPr="00170F50">
                        <w:rPr>
                          <w:rFonts w:ascii="Verdana" w:hAnsi="Verdana"/>
                          <w:sz w:val="20"/>
                          <w:szCs w:val="20"/>
                          <w:u w:val="single"/>
                        </w:rPr>
                        <w:t>Questionnaires</w:t>
                      </w:r>
                      <w:r w:rsidRPr="00932630">
                        <w:rPr>
                          <w:rFonts w:ascii="Verdana" w:hAnsi="Verdana"/>
                          <w:sz w:val="20"/>
                          <w:szCs w:val="20"/>
                        </w:rPr>
                        <w:t xml:space="preserve"> FFQ 1 &amp; 2</w:t>
                      </w:r>
                      <w:r>
                        <w:rPr>
                          <w:rFonts w:ascii="Verdana" w:hAnsi="Verdana"/>
                          <w:sz w:val="20"/>
                          <w:szCs w:val="20"/>
                        </w:rPr>
                        <w:t xml:space="preserve">, </w:t>
                      </w:r>
                      <w:r w:rsidRPr="00932630">
                        <w:rPr>
                          <w:rFonts w:ascii="Verdana" w:hAnsi="Verdana"/>
                          <w:sz w:val="20"/>
                          <w:szCs w:val="20"/>
                        </w:rPr>
                        <w:t xml:space="preserve">EQ-5D, </w:t>
                      </w:r>
                      <w:r>
                        <w:rPr>
                          <w:rFonts w:ascii="Verdana" w:hAnsi="Verdana"/>
                          <w:sz w:val="20"/>
                          <w:szCs w:val="20"/>
                        </w:rPr>
                        <w:t xml:space="preserve">EPDS, </w:t>
                      </w:r>
                      <w:r w:rsidRPr="00932630">
                        <w:rPr>
                          <w:rFonts w:ascii="Verdana" w:hAnsi="Verdana"/>
                          <w:sz w:val="20"/>
                          <w:szCs w:val="20"/>
                        </w:rPr>
                        <w:t>binge eating &amp; IPAQ</w:t>
                      </w:r>
                      <w:r>
                        <w:rPr>
                          <w:rFonts w:ascii="Verdana" w:hAnsi="Verdana"/>
                          <w:sz w:val="20"/>
                          <w:szCs w:val="20"/>
                        </w:rPr>
                        <w:t>.</w:t>
                      </w:r>
                      <w:r w:rsidRPr="00932630">
                        <w:rPr>
                          <w:rFonts w:ascii="Verdana" w:hAnsi="Verdana"/>
                          <w:sz w:val="20"/>
                          <w:szCs w:val="20"/>
                        </w:rPr>
                        <w:t xml:space="preserve"> </w:t>
                      </w:r>
                    </w:p>
                    <w:p w14:paraId="40B57B8D" w14:textId="77777777" w:rsidR="002119B1" w:rsidRDefault="002119B1" w:rsidP="00170F50">
                      <w:pPr>
                        <w:jc w:val="center"/>
                        <w:rPr>
                          <w:rFonts w:ascii="Verdana" w:hAnsi="Verdana"/>
                          <w:sz w:val="20"/>
                          <w:szCs w:val="20"/>
                        </w:rPr>
                      </w:pPr>
                      <w:r w:rsidRPr="00170F50">
                        <w:rPr>
                          <w:rFonts w:ascii="Verdana" w:hAnsi="Verdana"/>
                          <w:sz w:val="20"/>
                          <w:szCs w:val="20"/>
                          <w:u w:val="single"/>
                        </w:rPr>
                        <w:t>Anthropometry</w:t>
                      </w:r>
                      <w:r>
                        <w:rPr>
                          <w:rFonts w:ascii="Verdana" w:hAnsi="Verdana"/>
                          <w:sz w:val="20"/>
                          <w:szCs w:val="20"/>
                          <w:u w:val="single"/>
                        </w:rPr>
                        <w:t>.</w:t>
                      </w:r>
                    </w:p>
                    <w:p w14:paraId="0D51B455" w14:textId="77777777" w:rsidR="002119B1" w:rsidRDefault="002119B1" w:rsidP="00170F50">
                      <w:pPr>
                        <w:jc w:val="center"/>
                        <w:rPr>
                          <w:rFonts w:ascii="Verdana" w:hAnsi="Verdana"/>
                          <w:sz w:val="20"/>
                          <w:szCs w:val="20"/>
                        </w:rPr>
                      </w:pPr>
                      <w:r w:rsidRPr="00170F50">
                        <w:rPr>
                          <w:rFonts w:ascii="Verdana" w:hAnsi="Verdana"/>
                          <w:sz w:val="20"/>
                          <w:szCs w:val="20"/>
                          <w:u w:val="single"/>
                        </w:rPr>
                        <w:t>Samples</w:t>
                      </w:r>
                      <w:r>
                        <w:rPr>
                          <w:rFonts w:ascii="Verdana" w:hAnsi="Verdana"/>
                          <w:sz w:val="20"/>
                          <w:szCs w:val="20"/>
                        </w:rPr>
                        <w:t xml:space="preserve"> </w:t>
                      </w:r>
                      <w:r w:rsidRPr="00932630">
                        <w:rPr>
                          <w:rFonts w:ascii="Verdana" w:hAnsi="Verdana"/>
                          <w:sz w:val="20"/>
                          <w:szCs w:val="20"/>
                        </w:rPr>
                        <w:t>OGTT</w:t>
                      </w:r>
                      <w:r>
                        <w:rPr>
                          <w:rFonts w:ascii="Verdana" w:hAnsi="Verdana"/>
                          <w:sz w:val="20"/>
                          <w:szCs w:val="20"/>
                        </w:rPr>
                        <w:t>,</w:t>
                      </w:r>
                      <w:r w:rsidRPr="00932630">
                        <w:rPr>
                          <w:rFonts w:ascii="Verdana" w:hAnsi="Verdana"/>
                          <w:sz w:val="20"/>
                          <w:szCs w:val="20"/>
                        </w:rPr>
                        <w:t xml:space="preserve"> Blood &amp; urine</w:t>
                      </w:r>
                      <w:r>
                        <w:rPr>
                          <w:rFonts w:ascii="Verdana" w:hAnsi="Verdana"/>
                          <w:sz w:val="20"/>
                          <w:szCs w:val="20"/>
                        </w:rPr>
                        <w:t>.</w:t>
                      </w:r>
                    </w:p>
                    <w:p w14:paraId="127FC7C5" w14:textId="77777777" w:rsidR="002119B1" w:rsidRPr="00932630" w:rsidRDefault="002119B1" w:rsidP="00170F50">
                      <w:pPr>
                        <w:jc w:val="center"/>
                        <w:rPr>
                          <w:rFonts w:ascii="Verdana" w:hAnsi="Verdana"/>
                          <w:sz w:val="20"/>
                          <w:szCs w:val="20"/>
                        </w:rPr>
                      </w:pPr>
                      <w:r>
                        <w:rPr>
                          <w:rFonts w:ascii="Verdana" w:hAnsi="Verdana"/>
                          <w:sz w:val="20"/>
                          <w:szCs w:val="20"/>
                        </w:rPr>
                        <w:t xml:space="preserve">Fetal USS </w:t>
                      </w:r>
                      <w:r w:rsidRPr="00932630">
                        <w:rPr>
                          <w:rFonts w:ascii="Verdana" w:hAnsi="Verdana"/>
                          <w:sz w:val="20"/>
                          <w:szCs w:val="20"/>
                        </w:rPr>
                        <w:t xml:space="preserve"> </w:t>
                      </w:r>
                    </w:p>
                  </w:txbxContent>
                </v:textbox>
              </v:shape>
            </w:pict>
          </mc:Fallback>
        </mc:AlternateContent>
      </w:r>
    </w:p>
    <w:p w14:paraId="09E57F49" w14:textId="77777777" w:rsidR="008B29ED" w:rsidRDefault="008B29ED" w:rsidP="0028674A">
      <w:pPr>
        <w:rPr>
          <w:rFonts w:ascii="Verdana" w:hAnsi="Verdana"/>
          <w:b/>
          <w:noProof/>
          <w:sz w:val="20"/>
          <w:szCs w:val="20"/>
        </w:rPr>
      </w:pPr>
    </w:p>
    <w:p w14:paraId="4450D7DB" w14:textId="77777777" w:rsidR="008B29ED" w:rsidRDefault="008B29ED" w:rsidP="0028674A">
      <w:pPr>
        <w:rPr>
          <w:rFonts w:ascii="Verdana" w:hAnsi="Verdana"/>
          <w:b/>
          <w:noProof/>
          <w:sz w:val="20"/>
          <w:szCs w:val="20"/>
        </w:rPr>
      </w:pPr>
    </w:p>
    <w:p w14:paraId="6C75B935" w14:textId="77777777" w:rsidR="008B29ED" w:rsidRDefault="00CB3A4C" w:rsidP="0028674A">
      <w:pPr>
        <w:rPr>
          <w:rFonts w:ascii="Verdana" w:hAnsi="Verdana"/>
          <w:b/>
          <w:noProof/>
          <w:sz w:val="20"/>
          <w:szCs w:val="20"/>
        </w:rPr>
      </w:pPr>
      <w:r>
        <w:rPr>
          <w:noProof/>
          <w:lang w:val="en-US" w:eastAsia="en-US"/>
        </w:rPr>
        <mc:AlternateContent>
          <mc:Choice Requires="wps">
            <w:drawing>
              <wp:anchor distT="0" distB="0" distL="114300" distR="114300" simplePos="0" relativeHeight="251670528" behindDoc="0" locked="0" layoutInCell="1" allowOverlap="1" wp14:anchorId="39DEE1D2" wp14:editId="368A0F6E">
                <wp:simplePos x="0" y="0"/>
                <wp:positionH relativeFrom="column">
                  <wp:posOffset>-424180</wp:posOffset>
                </wp:positionH>
                <wp:positionV relativeFrom="paragraph">
                  <wp:posOffset>60960</wp:posOffset>
                </wp:positionV>
                <wp:extent cx="1370965" cy="536575"/>
                <wp:effectExtent l="0" t="0" r="18415" b="12065"/>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536575"/>
                        </a:xfrm>
                        <a:prstGeom prst="rect">
                          <a:avLst/>
                        </a:prstGeom>
                        <a:solidFill>
                          <a:srgbClr val="FFFFFF"/>
                        </a:solidFill>
                        <a:ln w="9525">
                          <a:solidFill>
                            <a:srgbClr val="000000"/>
                          </a:solidFill>
                          <a:miter lim="800000"/>
                          <a:headEnd/>
                          <a:tailEnd/>
                        </a:ln>
                      </wps:spPr>
                      <wps:txbx>
                        <w:txbxContent>
                          <w:p w14:paraId="14A8F9B2" w14:textId="77777777" w:rsidR="002119B1" w:rsidRPr="00932630" w:rsidRDefault="002119B1" w:rsidP="00F16D41">
                            <w:pPr>
                              <w:jc w:val="center"/>
                              <w:rPr>
                                <w:rFonts w:ascii="Verdana" w:hAnsi="Verdana"/>
                                <w:sz w:val="20"/>
                                <w:szCs w:val="20"/>
                              </w:rPr>
                            </w:pPr>
                            <w:r w:rsidRPr="00932630">
                              <w:rPr>
                                <w:rFonts w:ascii="Verdana" w:hAnsi="Verdana"/>
                                <w:sz w:val="20"/>
                                <w:szCs w:val="20"/>
                              </w:rPr>
                              <w:t>CONTROL</w:t>
                            </w:r>
                          </w:p>
                          <w:p w14:paraId="317FD750" w14:textId="77777777" w:rsidR="002119B1" w:rsidRPr="00932630" w:rsidRDefault="002119B1" w:rsidP="00F16D41">
                            <w:pPr>
                              <w:jc w:val="center"/>
                              <w:rPr>
                                <w:rFonts w:ascii="Verdana" w:hAnsi="Verdana"/>
                                <w:sz w:val="20"/>
                                <w:szCs w:val="20"/>
                              </w:rPr>
                            </w:pPr>
                            <w:r w:rsidRPr="00932630">
                              <w:rPr>
                                <w:rFonts w:ascii="Verdana" w:hAnsi="Verdana"/>
                                <w:sz w:val="20"/>
                                <w:szCs w:val="20"/>
                              </w:rPr>
                              <w:t>Routine ANC</w:t>
                            </w:r>
                            <w:r w:rsidRPr="00932630">
                              <w:rPr>
                                <w:rFonts w:ascii="Verdana" w:hAnsi="Verdana"/>
                                <w:sz w:val="20"/>
                                <w:szCs w:val="20"/>
                              </w:rPr>
                              <w:tab/>
                            </w:r>
                            <w:r w:rsidRPr="00932630">
                              <w:rPr>
                                <w:rFonts w:ascii="Verdana" w:hAnsi="Verdana"/>
                                <w:sz w:val="20"/>
                                <w:szCs w:val="20"/>
                              </w:rPr>
                              <w:tab/>
                            </w:r>
                            <w:r w:rsidRPr="00932630">
                              <w:rPr>
                                <w:rFonts w:ascii="Verdana" w:hAnsi="Verdana"/>
                                <w:sz w:val="20"/>
                                <w:szCs w:val="20"/>
                              </w:rPr>
                              <w:tab/>
                            </w:r>
                          </w:p>
                          <w:p w14:paraId="1073F401" w14:textId="77777777" w:rsidR="002119B1" w:rsidRPr="002D15D4" w:rsidRDefault="002119B1" w:rsidP="00F16D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6" type="#_x0000_t202" style="position:absolute;margin-left:-33.35pt;margin-top:4.8pt;width:107.95pt;height:4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2IC8CAABaBAAADgAAAGRycy9lMm9Eb2MueG1srFTbbtswDH0fsH8Q9L7YSeOkMeIUXboMA7oL&#10;0O4DZFm2hcmiJimxs68vJadp0G0vw/wgSCJ1eHhIen0zdIochHUSdEGnk5QSoTlUUjcF/f64e3dN&#10;ifNMV0yBFgU9CkdvNm/frHuTixm0oCphCYJol/emoK33Jk8Sx1vRMTcBIzQaa7Ad83i0TVJZ1iN6&#10;p5JZmi6SHmxlLHDhHN7ejUa6ifh1Lbj/WtdOeKIKitx8XG1cy7AmmzXLG8tMK/mJBvsHFh2TGoOe&#10;oe6YZ2Rv5W9QneQWHNR+wqFLoK4lFzEHzGaavsrmoWVGxFxQHGfOMrn/B8u/HL5ZIius3YwSzTqs&#10;0aMYPHkPA5lmQZ/euBzdHgw6+gHv0Tfm6sw98B+OaNi2TDfi1lroW8Eq5DcNL5OLpyOOCyBl/xkq&#10;jMP2HiLQUNsuiIdyEETHOh3PtQlceAh5tUxXi4wSjrbsapEtI7mE5c+vjXX+o4COhE1BLdY+orPD&#10;vfOBDcufXUIwB0pWO6lUPNim3CpLDgz7ZBe/mMArN6VJX9BVNstGAf4KkcbvTxCd9NjwSnYFvT47&#10;sTzI9kFXsR09k2rcI2WlTzoG6UYR/VAOsWSz2L9B5BKqIyprYWxwHEjctGB/UdJjcxfU/dwzKyhR&#10;nzRWZzWdz8M0xMM8WyIQsZeW8tLCNEeognpKxu3WjxO0N1Y2LUYa+0HDLVa0llHsF1Yn/tjAsQan&#10;YQsTcnmOXi+/hM0TAAAA//8DAFBLAwQUAAYACAAAACEA9u/EFN4AAAAIAQAADwAAAGRycy9kb3du&#10;cmV2LnhtbEyPwU7DMBBE70j8g7VIXFDrtERuE+JUCAkEt1IQXN14m0TY62C7afh73BMcRzOaeVNt&#10;JmvYiD70jiQs5hkwpMbpnloJ72+PszWwEBVpZRyhhB8MsKkvLypVaneiVxx3sWWphEKpJHQxDiXn&#10;oenQqjB3A1LyDs5bFZP0LddenVK5NXyZZYJb1VNa6NSADx02X7ujlbDOn8fP8HK7/WjEwRTxZjU+&#10;fXspr6+m+ztgEaf4F4YzfkKHOjHt3ZF0YEbCTIhVikooBLCznxdLYPuk8wXwuuL/D9S/AAAA//8D&#10;AFBLAQItABQABgAIAAAAIQDkmcPA+wAAAOEBAAATAAAAAAAAAAAAAAAAAAAAAABbQ29udGVudF9U&#10;eXBlc10ueG1sUEsBAi0AFAAGAAgAAAAhACOyauHXAAAAlAEAAAsAAAAAAAAAAAAAAAAALAEAAF9y&#10;ZWxzLy5yZWxzUEsBAi0AFAAGAAgAAAAhAJC/9iAvAgAAWgQAAA4AAAAAAAAAAAAAAAAALAIAAGRy&#10;cy9lMm9Eb2MueG1sUEsBAi0AFAAGAAgAAAAhAPbvxBTeAAAACAEAAA8AAAAAAAAAAAAAAAAAhwQA&#10;AGRycy9kb3ducmV2LnhtbFBLBQYAAAAABAAEAPMAAACSBQAAAAA=&#10;">
                <v:textbox>
                  <w:txbxContent>
                    <w:p w14:paraId="14A8F9B2" w14:textId="77777777" w:rsidR="002119B1" w:rsidRPr="00932630" w:rsidRDefault="002119B1" w:rsidP="00F16D41">
                      <w:pPr>
                        <w:jc w:val="center"/>
                        <w:rPr>
                          <w:rFonts w:ascii="Verdana" w:hAnsi="Verdana"/>
                          <w:sz w:val="20"/>
                          <w:szCs w:val="20"/>
                        </w:rPr>
                      </w:pPr>
                      <w:r w:rsidRPr="00932630">
                        <w:rPr>
                          <w:rFonts w:ascii="Verdana" w:hAnsi="Verdana"/>
                          <w:sz w:val="20"/>
                          <w:szCs w:val="20"/>
                        </w:rPr>
                        <w:t>CONTROL</w:t>
                      </w:r>
                    </w:p>
                    <w:p w14:paraId="317FD750" w14:textId="77777777" w:rsidR="002119B1" w:rsidRPr="00932630" w:rsidRDefault="002119B1" w:rsidP="00F16D41">
                      <w:pPr>
                        <w:jc w:val="center"/>
                        <w:rPr>
                          <w:rFonts w:ascii="Verdana" w:hAnsi="Verdana"/>
                          <w:sz w:val="20"/>
                          <w:szCs w:val="20"/>
                        </w:rPr>
                      </w:pPr>
                      <w:r w:rsidRPr="00932630">
                        <w:rPr>
                          <w:rFonts w:ascii="Verdana" w:hAnsi="Verdana"/>
                          <w:sz w:val="20"/>
                          <w:szCs w:val="20"/>
                        </w:rPr>
                        <w:t>Routine ANC</w:t>
                      </w:r>
                      <w:r w:rsidRPr="00932630">
                        <w:rPr>
                          <w:rFonts w:ascii="Verdana" w:hAnsi="Verdana"/>
                          <w:sz w:val="20"/>
                          <w:szCs w:val="20"/>
                        </w:rPr>
                        <w:tab/>
                      </w:r>
                      <w:r w:rsidRPr="00932630">
                        <w:rPr>
                          <w:rFonts w:ascii="Verdana" w:hAnsi="Verdana"/>
                          <w:sz w:val="20"/>
                          <w:szCs w:val="20"/>
                        </w:rPr>
                        <w:tab/>
                      </w:r>
                      <w:r w:rsidRPr="00932630">
                        <w:rPr>
                          <w:rFonts w:ascii="Verdana" w:hAnsi="Verdana"/>
                          <w:sz w:val="20"/>
                          <w:szCs w:val="20"/>
                        </w:rPr>
                        <w:tab/>
                      </w:r>
                    </w:p>
                    <w:p w14:paraId="1073F401" w14:textId="77777777" w:rsidR="002119B1" w:rsidRPr="002D15D4" w:rsidRDefault="002119B1" w:rsidP="00F16D41"/>
                  </w:txbxContent>
                </v:textbox>
              </v:shape>
            </w:pict>
          </mc:Fallback>
        </mc:AlternateContent>
      </w:r>
      <w:r>
        <w:rPr>
          <w:rFonts w:ascii="Verdana" w:hAnsi="Verdana"/>
          <w:b/>
          <w:noProof/>
          <w:sz w:val="20"/>
          <w:szCs w:val="20"/>
          <w:lang w:val="en-US" w:eastAsia="en-US"/>
        </w:rPr>
        <mc:AlternateContent>
          <mc:Choice Requires="wps">
            <w:drawing>
              <wp:anchor distT="0" distB="0" distL="114300" distR="114300" simplePos="0" relativeHeight="251699200" behindDoc="0" locked="0" layoutInCell="1" allowOverlap="1" wp14:anchorId="697EB624" wp14:editId="3D1E7259">
                <wp:simplePos x="0" y="0"/>
                <wp:positionH relativeFrom="column">
                  <wp:posOffset>4688840</wp:posOffset>
                </wp:positionH>
                <wp:positionV relativeFrom="paragraph">
                  <wp:posOffset>81915</wp:posOffset>
                </wp:positionV>
                <wp:extent cx="1143000" cy="297815"/>
                <wp:effectExtent l="2540" t="5715" r="10160" b="13970"/>
                <wp:wrapNone/>
                <wp:docPr id="1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7815"/>
                        </a:xfrm>
                        <a:prstGeom prst="rect">
                          <a:avLst/>
                        </a:prstGeom>
                        <a:solidFill>
                          <a:srgbClr val="FFFFFF"/>
                        </a:solidFill>
                        <a:ln w="9525">
                          <a:solidFill>
                            <a:srgbClr val="000000"/>
                          </a:solidFill>
                          <a:miter lim="800000"/>
                          <a:headEnd/>
                          <a:tailEnd/>
                        </a:ln>
                      </wps:spPr>
                      <wps:txbx>
                        <w:txbxContent>
                          <w:p w14:paraId="68819B2E" w14:textId="77777777" w:rsidR="002119B1" w:rsidRPr="00932630" w:rsidRDefault="002119B1" w:rsidP="00932630">
                            <w:pPr>
                              <w:rPr>
                                <w:rFonts w:ascii="Verdana" w:hAnsi="Verdana"/>
                                <w:sz w:val="18"/>
                                <w:szCs w:val="18"/>
                              </w:rPr>
                            </w:pPr>
                            <w:r w:rsidRPr="00932630">
                              <w:rPr>
                                <w:rFonts w:ascii="Verdana" w:hAnsi="Verdana"/>
                                <w:sz w:val="18"/>
                                <w:szCs w:val="18"/>
                              </w:rPr>
                              <w:t>S</w:t>
                            </w:r>
                            <w:r>
                              <w:rPr>
                                <w:rFonts w:ascii="Verdana" w:hAnsi="Verdana"/>
                                <w:sz w:val="18"/>
                                <w:szCs w:val="18"/>
                              </w:rPr>
                              <w:t>ession -</w:t>
                            </w:r>
                            <w:r w:rsidRPr="00932630">
                              <w:rPr>
                                <w:rFonts w:ascii="Verdana" w:hAnsi="Verdana"/>
                                <w:sz w:val="18"/>
                                <w:szCs w:val="18"/>
                              </w:rPr>
                              <w:t xml:space="preserve">week 4 </w:t>
                            </w:r>
                          </w:p>
                          <w:p w14:paraId="4F2B32CA" w14:textId="77777777" w:rsidR="002119B1" w:rsidRPr="002D15D4" w:rsidRDefault="002119B1" w:rsidP="009326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7" type="#_x0000_t202" style="position:absolute;margin-left:369.2pt;margin-top:6.45pt;width:90pt;height:23.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sYDECAABaBAAADgAAAGRycy9lMm9Eb2MueG1srFTbbtswDH0fsH8Q9L44TpM1MeIUXboMA7oL&#10;0O4DGFmOhcmiJimxs68fJadpumEvw/IgiCZ1eHhIZnnTt5odpPMKTcnz0ZgzaQRWyuxK/u1x82bO&#10;mQ9gKtBoZMmP0vOb1etXy84WcoIN6ko6RiDGF50teROCLbLMi0a24EdopSFnja6FQKbbZZWDjtBb&#10;nU3G47dZh66yDoX0nr7eDU6+Svh1LUX4UtdeBqZLTtxCOl06t/HMVksodg5so8SJBvwDixaUoaRn&#10;qDsIwPZO/QHVKuHQYx1GAtsM61oJmWqgavLxb9U8NGBlqoXE8fYsk/9/sOLz4atjqqLe5ZwZaKlH&#10;j7IP7B32bHoV9emsLyjswVJg6Ok7xaZavb1H8d0zg+sGzE7eOoddI6Eifnl8mV08HXB8BNl2n7Ci&#10;PLAPmID62rVRPJKDETr16XjuTeQiYsp8ejUek0uQb7K4nuezlAKKp9fW+fBBYsvipeSOep/Q4XDv&#10;Q2QDxVNITOZRq2qjtE6G223X2rED0Jxs0u+E/iJMG9aVfDGbzAYB/gpBTCPZIesLiFYFGnit2pLP&#10;z0FQRNnem4oeQBFA6eFOlLU56RilG0QM/bZPLZsklaPIW6yOpKzDYcBpIenSoPvJWUfDXXL/Yw9O&#10;cqY/GurOIp9O4zYkYzq7npDhLj3bSw8YQVAlD5wN13UYNmhvndo1lGmYB4O31NFaJbGfWZ340wCn&#10;HpyWLW7IpZ2inv8SVr8AAAD//wMAUEsDBBQABgAIAAAAIQCfH4923wAAAAkBAAAPAAAAZHJzL2Rv&#10;d25yZXYueG1sTI9NT8MwDIbvSPyHyEhcEEv3wdaWphNCAsENtgmuWeO1FYlTmqwr/x7vBEf7ffT6&#10;cbEenRUD9qH1pGA6SUAgVd60VCvYbZ9uUxAhajLaekIFPxhgXV5eFDo3/kTvOGxiLbiEQq4VNDF2&#10;uZShatDpMPEdEmcH3zsdeexraXp94nJn5SxJltLplvhCozt8bLD62hydgnTxMnyG1/nbR7U82Cze&#10;rIbn716p66vx4R5ExDH+wXDWZ3Uo2Wnvj2SCsApW83TBKAezDAQD2fS82Cu4y1KQZSH/f1D+AgAA&#10;//8DAFBLAQItABQABgAIAAAAIQDkmcPA+wAAAOEBAAATAAAAAAAAAAAAAAAAAAAAAABbQ29udGVu&#10;dF9UeXBlc10ueG1sUEsBAi0AFAAGAAgAAAAhACOyauHXAAAAlAEAAAsAAAAAAAAAAAAAAAAALAEA&#10;AF9yZWxzLy5yZWxzUEsBAi0AFAAGAAgAAAAhAFP2LGAxAgAAWgQAAA4AAAAAAAAAAAAAAAAALAIA&#10;AGRycy9lMm9Eb2MueG1sUEsBAi0AFAAGAAgAAAAhAJ8fj3bfAAAACQEAAA8AAAAAAAAAAAAAAAAA&#10;iQQAAGRycy9kb3ducmV2LnhtbFBLBQYAAAAABAAEAPMAAACVBQAAAAA=&#10;">
                <v:textbox>
                  <w:txbxContent>
                    <w:p w14:paraId="68819B2E" w14:textId="77777777" w:rsidR="002119B1" w:rsidRPr="00932630" w:rsidRDefault="002119B1" w:rsidP="00932630">
                      <w:pPr>
                        <w:rPr>
                          <w:rFonts w:ascii="Verdana" w:hAnsi="Verdana"/>
                          <w:sz w:val="18"/>
                          <w:szCs w:val="18"/>
                        </w:rPr>
                      </w:pPr>
                      <w:r w:rsidRPr="00932630">
                        <w:rPr>
                          <w:rFonts w:ascii="Verdana" w:hAnsi="Verdana"/>
                          <w:sz w:val="18"/>
                          <w:szCs w:val="18"/>
                        </w:rPr>
                        <w:t>S</w:t>
                      </w:r>
                      <w:r>
                        <w:rPr>
                          <w:rFonts w:ascii="Verdana" w:hAnsi="Verdana"/>
                          <w:sz w:val="18"/>
                          <w:szCs w:val="18"/>
                        </w:rPr>
                        <w:t>ession -</w:t>
                      </w:r>
                      <w:r w:rsidRPr="00932630">
                        <w:rPr>
                          <w:rFonts w:ascii="Verdana" w:hAnsi="Verdana"/>
                          <w:sz w:val="18"/>
                          <w:szCs w:val="18"/>
                        </w:rPr>
                        <w:t xml:space="preserve">week 4 </w:t>
                      </w:r>
                    </w:p>
                    <w:p w14:paraId="4F2B32CA" w14:textId="77777777" w:rsidR="002119B1" w:rsidRPr="002D15D4" w:rsidRDefault="002119B1" w:rsidP="00932630"/>
                  </w:txbxContent>
                </v:textbox>
              </v:shape>
            </w:pict>
          </mc:Fallback>
        </mc:AlternateContent>
      </w:r>
    </w:p>
    <w:p w14:paraId="7B4F1F7C" w14:textId="77777777" w:rsidR="008B29ED" w:rsidRDefault="008B29ED" w:rsidP="0028674A">
      <w:pPr>
        <w:rPr>
          <w:rFonts w:ascii="Verdana" w:hAnsi="Verdana"/>
          <w:b/>
          <w:noProof/>
          <w:sz w:val="20"/>
          <w:szCs w:val="20"/>
        </w:rPr>
      </w:pPr>
    </w:p>
    <w:p w14:paraId="2577D45B" w14:textId="77777777" w:rsidR="008B29ED" w:rsidRDefault="00CB3A4C" w:rsidP="0028674A">
      <w:pPr>
        <w:rPr>
          <w:rFonts w:ascii="Verdana" w:hAnsi="Verdana"/>
          <w:b/>
          <w:noProof/>
          <w:sz w:val="20"/>
          <w:szCs w:val="20"/>
        </w:rPr>
      </w:pPr>
      <w:r>
        <w:rPr>
          <w:rFonts w:ascii="Verdana" w:hAnsi="Verdana"/>
          <w:b/>
          <w:noProof/>
          <w:sz w:val="20"/>
          <w:szCs w:val="20"/>
          <w:lang w:val="en-US" w:eastAsia="en-US"/>
        </w:rPr>
        <mc:AlternateContent>
          <mc:Choice Requires="wps">
            <w:drawing>
              <wp:anchor distT="0" distB="0" distL="114300" distR="114300" simplePos="0" relativeHeight="251700224" behindDoc="0" locked="0" layoutInCell="1" allowOverlap="1" wp14:anchorId="5415900E" wp14:editId="5A444D1D">
                <wp:simplePos x="0" y="0"/>
                <wp:positionH relativeFrom="column">
                  <wp:posOffset>4690745</wp:posOffset>
                </wp:positionH>
                <wp:positionV relativeFrom="paragraph">
                  <wp:posOffset>27940</wp:posOffset>
                </wp:positionV>
                <wp:extent cx="1143000" cy="297815"/>
                <wp:effectExtent l="4445" t="2540" r="8255" b="17145"/>
                <wp:wrapNone/>
                <wp:docPr id="1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7815"/>
                        </a:xfrm>
                        <a:prstGeom prst="rect">
                          <a:avLst/>
                        </a:prstGeom>
                        <a:solidFill>
                          <a:srgbClr val="FFFFFF"/>
                        </a:solidFill>
                        <a:ln w="9525">
                          <a:solidFill>
                            <a:srgbClr val="000000"/>
                          </a:solidFill>
                          <a:miter lim="800000"/>
                          <a:headEnd/>
                          <a:tailEnd/>
                        </a:ln>
                      </wps:spPr>
                      <wps:txbx>
                        <w:txbxContent>
                          <w:p w14:paraId="3B89DD3E" w14:textId="77777777" w:rsidR="002119B1" w:rsidRPr="00932630" w:rsidRDefault="002119B1" w:rsidP="00932630">
                            <w:pPr>
                              <w:rPr>
                                <w:rFonts w:ascii="Verdana" w:hAnsi="Verdana"/>
                                <w:sz w:val="18"/>
                                <w:szCs w:val="18"/>
                              </w:rPr>
                            </w:pPr>
                            <w:r w:rsidRPr="00932630">
                              <w:rPr>
                                <w:rFonts w:ascii="Verdana" w:hAnsi="Verdana"/>
                                <w:sz w:val="18"/>
                                <w:szCs w:val="18"/>
                              </w:rPr>
                              <w:t>S</w:t>
                            </w:r>
                            <w:r>
                              <w:rPr>
                                <w:rFonts w:ascii="Verdana" w:hAnsi="Verdana"/>
                                <w:sz w:val="18"/>
                                <w:szCs w:val="18"/>
                              </w:rPr>
                              <w:t>ession -w</w:t>
                            </w:r>
                            <w:r w:rsidRPr="00932630">
                              <w:rPr>
                                <w:rFonts w:ascii="Verdana" w:hAnsi="Verdana"/>
                                <w:sz w:val="18"/>
                                <w:szCs w:val="18"/>
                              </w:rPr>
                              <w:t>eek 5</w:t>
                            </w:r>
                            <w:r w:rsidRPr="00932630">
                              <w:rPr>
                                <w:rFonts w:ascii="Verdana" w:hAnsi="Verdana"/>
                                <w:sz w:val="18"/>
                                <w:szCs w:val="18"/>
                              </w:rPr>
                              <w:tab/>
                            </w:r>
                          </w:p>
                          <w:p w14:paraId="32F95C21" w14:textId="77777777" w:rsidR="002119B1" w:rsidRPr="002D15D4" w:rsidRDefault="002119B1" w:rsidP="009326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8" type="#_x0000_t202" style="position:absolute;margin-left:369.35pt;margin-top:2.2pt;width:90pt;height:23.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bE9jECAABaBAAADgAAAGRycy9lMm9Eb2MueG1srFTbbtswDH0fsH8Q9L448ZI1MeIUXboMA7oL&#10;0O4DGFmOhcmiJimxs68vJadpumEvw/IgiCZ1eHhIZnndt5odpPMKTcknozFn0gislNmV/PvD5s2c&#10;Mx/AVKDRyJIfpefXq9evlp0tZI4N6ko6RiDGF50teROCLbLMi0a24EdopSFnja6FQKbbZZWDjtBb&#10;neXj8busQ1dZh0J6T19vBydfJfy6liJ8rWsvA9MlJ24hnS6d23hmqyUUOwe2UeJEA/6BRQvKUNIz&#10;1C0EYHun/oBqlXDosQ4jgW2Gda2ETDVQNZPxb9XcN2BlqoXE8fYsk/9/sOLL4ZtjqqLekTwGWurR&#10;g+wDe489m06jPp31BYXdWwoMPX2n2FSrt3cofnhmcN2A2ckb57BrJFTEbxJfZhdPBxwfQbbdZ6wo&#10;D+wDJqC+dm0Uj+RghE5EjufeRC4ippxM347H5BLkyxdX88kspYDi6bV1PnyU2LJ4Kbmj3id0ONz5&#10;ENlA8RQSk3nUqtoorZPhdtu1duwANCeb9DuhvwjThnUlX8zy2SDAXyGIaSQ7ZH0B0apAA69VW/L5&#10;OQiKKNsHU9EDKAIoPdyJsjYnHaN0g4ih3/apZXkeM0SRt1gdSVmHw4DTQtKlQfeLs46Gu+T+5x6c&#10;5Ex/MtSdxWQ6jduQjOnsKifDXXq2lx4wgqBKHjgbruswbNDeOrVrKNMwDwZvqKO1SmI/szrxpwFO&#10;PTgtW9yQSztFPf8lrB4BAAD//wMAUEsDBBQABgAIAAAAIQAnz/6t3gAAAAgBAAAPAAAAZHJzL2Rv&#10;d25yZXYueG1sTI/BTsMwEETvSPyDtUhcEHVCQpOGbCqEBKI3KAiubuwmEfY62G4a/h73BMfRjGbe&#10;1OvZaDYp5wdLCOkiAaaotXKgDuH97fG6BOaDICm0JYXwozysm/OzWlTSHulVTdvQsVhCvhIIfQhj&#10;xblve2WEX9hRUfT21hkRonQdl04cY7nR/CZJltyIgeJCL0b10Kv2a3swCGX+PH36Tfby0S73ehWu&#10;iunp2yFeXsz3d8CCmsNfGE74ER2ayLSzB5KeaYQiK4sYRchzYNFfpSe9Q7hNM+BNzf8faH4BAAD/&#10;/wMAUEsBAi0AFAAGAAgAAAAhAOSZw8D7AAAA4QEAABMAAAAAAAAAAAAAAAAAAAAAAFtDb250ZW50&#10;X1R5cGVzXS54bWxQSwECLQAUAAYACAAAACEAI7Jq4dcAAACUAQAACwAAAAAAAAAAAAAAAAAsAQAA&#10;X3JlbHMvLnJlbHNQSwECLQAUAAYACAAAACEA8lbE9jECAABaBAAADgAAAAAAAAAAAAAAAAAsAgAA&#10;ZHJzL2Uyb0RvYy54bWxQSwECLQAUAAYACAAAACEAJ8/+rd4AAAAIAQAADwAAAAAAAAAAAAAAAACJ&#10;BAAAZHJzL2Rvd25yZXYueG1sUEsFBgAAAAAEAAQA8wAAAJQFAAAAAA==&#10;">
                <v:textbox>
                  <w:txbxContent>
                    <w:p w14:paraId="3B89DD3E" w14:textId="77777777" w:rsidR="002119B1" w:rsidRPr="00932630" w:rsidRDefault="002119B1" w:rsidP="00932630">
                      <w:pPr>
                        <w:rPr>
                          <w:rFonts w:ascii="Verdana" w:hAnsi="Verdana"/>
                          <w:sz w:val="18"/>
                          <w:szCs w:val="18"/>
                        </w:rPr>
                      </w:pPr>
                      <w:r w:rsidRPr="00932630">
                        <w:rPr>
                          <w:rFonts w:ascii="Verdana" w:hAnsi="Verdana"/>
                          <w:sz w:val="18"/>
                          <w:szCs w:val="18"/>
                        </w:rPr>
                        <w:t>S</w:t>
                      </w:r>
                      <w:r>
                        <w:rPr>
                          <w:rFonts w:ascii="Verdana" w:hAnsi="Verdana"/>
                          <w:sz w:val="18"/>
                          <w:szCs w:val="18"/>
                        </w:rPr>
                        <w:t>ession -w</w:t>
                      </w:r>
                      <w:r w:rsidRPr="00932630">
                        <w:rPr>
                          <w:rFonts w:ascii="Verdana" w:hAnsi="Verdana"/>
                          <w:sz w:val="18"/>
                          <w:szCs w:val="18"/>
                        </w:rPr>
                        <w:t>eek 5</w:t>
                      </w:r>
                      <w:r w:rsidRPr="00932630">
                        <w:rPr>
                          <w:rFonts w:ascii="Verdana" w:hAnsi="Verdana"/>
                          <w:sz w:val="18"/>
                          <w:szCs w:val="18"/>
                        </w:rPr>
                        <w:tab/>
                      </w:r>
                    </w:p>
                    <w:p w14:paraId="32F95C21" w14:textId="77777777" w:rsidR="002119B1" w:rsidRPr="002D15D4" w:rsidRDefault="002119B1" w:rsidP="00932630"/>
                  </w:txbxContent>
                </v:textbox>
              </v:shape>
            </w:pict>
          </mc:Fallback>
        </mc:AlternateContent>
      </w:r>
    </w:p>
    <w:p w14:paraId="011A67BA" w14:textId="77777777" w:rsidR="008B29ED" w:rsidRDefault="008B29ED" w:rsidP="0028674A">
      <w:pPr>
        <w:rPr>
          <w:rFonts w:ascii="Verdana" w:hAnsi="Verdana"/>
          <w:b/>
          <w:noProof/>
          <w:sz w:val="20"/>
          <w:szCs w:val="20"/>
        </w:rPr>
      </w:pPr>
    </w:p>
    <w:p w14:paraId="6D09F4AD" w14:textId="77777777" w:rsidR="008B29ED" w:rsidRDefault="008B29ED" w:rsidP="0028674A">
      <w:pPr>
        <w:rPr>
          <w:rFonts w:ascii="Verdana" w:hAnsi="Verdana"/>
          <w:b/>
          <w:noProof/>
          <w:sz w:val="20"/>
          <w:szCs w:val="20"/>
        </w:rPr>
      </w:pPr>
    </w:p>
    <w:p w14:paraId="31FC9433" w14:textId="77777777" w:rsidR="008B29ED" w:rsidRDefault="008B29ED" w:rsidP="0028674A">
      <w:pPr>
        <w:rPr>
          <w:rFonts w:ascii="Verdana" w:hAnsi="Verdana"/>
          <w:b/>
          <w:noProof/>
          <w:sz w:val="20"/>
          <w:szCs w:val="20"/>
        </w:rPr>
      </w:pPr>
    </w:p>
    <w:p w14:paraId="41CE3794" w14:textId="77777777" w:rsidR="008B29ED" w:rsidRDefault="008B29ED" w:rsidP="0028674A">
      <w:pPr>
        <w:rPr>
          <w:rFonts w:ascii="Verdana" w:hAnsi="Verdana"/>
          <w:b/>
          <w:noProof/>
          <w:sz w:val="20"/>
          <w:szCs w:val="20"/>
        </w:rPr>
      </w:pPr>
    </w:p>
    <w:p w14:paraId="1F36F472" w14:textId="77777777" w:rsidR="008B29ED" w:rsidRDefault="008B29ED" w:rsidP="0028674A">
      <w:pPr>
        <w:rPr>
          <w:rFonts w:ascii="Verdana" w:hAnsi="Verdana"/>
          <w:b/>
          <w:noProof/>
          <w:sz w:val="20"/>
          <w:szCs w:val="20"/>
        </w:rPr>
      </w:pPr>
    </w:p>
    <w:p w14:paraId="1A4C7E6D" w14:textId="77777777" w:rsidR="008B29ED" w:rsidRDefault="008B29ED" w:rsidP="0028674A">
      <w:pPr>
        <w:rPr>
          <w:rFonts w:ascii="Verdana" w:hAnsi="Verdana"/>
          <w:b/>
          <w:sz w:val="20"/>
          <w:szCs w:val="20"/>
        </w:rPr>
      </w:pPr>
    </w:p>
    <w:p w14:paraId="039ADA3E" w14:textId="77777777" w:rsidR="00016090" w:rsidRDefault="00CB3A4C" w:rsidP="0028674A">
      <w:pPr>
        <w:rPr>
          <w:rFonts w:ascii="Verdana" w:hAnsi="Verdana"/>
          <w:b/>
          <w:sz w:val="20"/>
          <w:szCs w:val="20"/>
        </w:rPr>
      </w:pPr>
      <w:r>
        <w:rPr>
          <w:noProof/>
          <w:lang w:val="en-US" w:eastAsia="en-US"/>
        </w:rPr>
        <mc:AlternateContent>
          <mc:Choice Requires="wps">
            <w:drawing>
              <wp:anchor distT="0" distB="0" distL="114300" distR="114300" simplePos="0" relativeHeight="251683840" behindDoc="0" locked="0" layoutInCell="1" allowOverlap="1" wp14:anchorId="094F3E2F" wp14:editId="40115316">
                <wp:simplePos x="0" y="0"/>
                <wp:positionH relativeFrom="column">
                  <wp:posOffset>2001520</wp:posOffset>
                </wp:positionH>
                <wp:positionV relativeFrom="paragraph">
                  <wp:posOffset>84455</wp:posOffset>
                </wp:positionV>
                <wp:extent cx="0" cy="304165"/>
                <wp:effectExtent l="45720" t="8255" r="81280" b="43180"/>
                <wp:wrapNone/>
                <wp:docPr id="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1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6pt,6.65pt" to="157.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zWiiYCAABKBAAADgAAAGRycy9lMm9Eb2MueG1srFTBjtowEL1X6j9YvkMSNrAQEVZVgF62XaTd&#10;foCxHWLVsS3bEFDVf+/YCbS0l6oqBzO2Z968eTPO8uncSnTi1gmtSpyNU4y4opoJdSjxl7ftaI6R&#10;80QxIrXiJb5wh59W798tO1PwiW60ZNwiAFGu6EyJG+9NkSSONrwlbqwNV3BZa9sSD1t7SJglHaC3&#10;Mpmk6SzptGXGasqdg9N1f4lXEb+uOfUvde24R7LEwM3H1cZ1H9ZktSTFwRLTCDrQIP/AoiVCQdIb&#10;1Jp4go5W/AHVCmq107UfU90muq4F5bEGqCZLf6vmtSGGx1pAHGduMrn/B0s/n3YWCVbiR4wUaaFF&#10;z0JxNJkHaTrjCvCo1M6G4uhZvZpnTb86pHTVEHXgkeLbxUBcFiKSu5CwcQYS7LtPmoEPOXoddTrX&#10;tg2QoAA6x3Zcbu3gZ49of0jh9CHNs9k0gpPiGmes8x+5blEwSiyBc8Qlp2fnAw9SXF1CGqW3QsrY&#10;bKlQV+LFdDKNAU5LwcJlcHP2sK+kRScSxiX+hrx3blYfFYtgDSdsM9ieCAk28lENbwXoIzkO2VrO&#10;MJIcXkiwenpShYxQKxAerH5ivi3SxWa+meejfDLbjPKUsdGHbZWPZtvscbp+WFfVOvseyGd50QjG&#10;uAr8r9Ob5X83HcM76ufuNr83oZJ79KgokL3+R9Kx2aG//aTsNbvsbKgu9B0GNjoPjyu8iF/30evn&#10;J2D1AwAA//8DAFBLAwQUAAYACAAAACEAfhcLIt8AAAAJAQAADwAAAGRycy9kb3ducmV2LnhtbEyP&#10;TUvDQBCG74L/YRnBm918YAlpNkWEemlV2orU2zYZk2B2Nuxu2vjvHelBjzPvwzvPFMvJ9OKEzneW&#10;FMSzCARSZeuOGgVv+9VdBsIHTbXuLaGCb/SwLK+vCp3X9kxbPO1CI7iEfK4VtCEMuZS+atFoP7MD&#10;Emef1hkdeHSNrJ0+c7npZRJFc2l0R3yh1QM+tlh97UajYLtZrbP39ThV7uMpftm/bp4PPlPq9mZ6&#10;WIAIOIU/GH71WR1KdjrakWovegVpfJ8wykGagmDgsjgqmMcJyLKQ/z8ofwAAAP//AwBQSwECLQAU&#10;AAYACAAAACEA5JnDwPsAAADhAQAAEwAAAAAAAAAAAAAAAAAAAAAAW0NvbnRlbnRfVHlwZXNdLnht&#10;bFBLAQItABQABgAIAAAAIQAjsmrh1wAAAJQBAAALAAAAAAAAAAAAAAAAACwBAABfcmVscy8ucmVs&#10;c1BLAQItABQABgAIAAAAIQAmzNaKJgIAAEoEAAAOAAAAAAAAAAAAAAAAACwCAABkcnMvZTJvRG9j&#10;LnhtbFBLAQItABQABgAIAAAAIQB+Fwsi3wAAAAkBAAAPAAAAAAAAAAAAAAAAAH4EAABkcnMvZG93&#10;bnJldi54bWxQSwUGAAAAAAQABADzAAAAigUAAAAA&#10;">
                <v:stroke endarrow="block"/>
              </v:line>
            </w:pict>
          </mc:Fallback>
        </mc:AlternateContent>
      </w:r>
    </w:p>
    <w:p w14:paraId="66B32A4D" w14:textId="77777777" w:rsidR="00016090" w:rsidRDefault="00CB3A4C" w:rsidP="0028674A">
      <w:pPr>
        <w:rPr>
          <w:rFonts w:ascii="Verdana" w:hAnsi="Verdana"/>
          <w:b/>
          <w:sz w:val="20"/>
          <w:szCs w:val="20"/>
        </w:rPr>
      </w:pPr>
      <w:r>
        <w:rPr>
          <w:noProof/>
          <w:lang w:val="en-US" w:eastAsia="en-US"/>
        </w:rPr>
        <mc:AlternateContent>
          <mc:Choice Requires="wps">
            <w:drawing>
              <wp:anchor distT="0" distB="0" distL="114300" distR="114300" simplePos="0" relativeHeight="251693056" behindDoc="0" locked="0" layoutInCell="1" allowOverlap="1" wp14:anchorId="73AD4DCD" wp14:editId="5A8EB75E">
                <wp:simplePos x="0" y="0"/>
                <wp:positionH relativeFrom="column">
                  <wp:posOffset>4046220</wp:posOffset>
                </wp:positionH>
                <wp:positionV relativeFrom="paragraph">
                  <wp:posOffset>39370</wp:posOffset>
                </wp:positionV>
                <wp:extent cx="2230755" cy="2593975"/>
                <wp:effectExtent l="0" t="1270" r="9525" b="8255"/>
                <wp:wrapNone/>
                <wp:docPr id="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755" cy="2593975"/>
                        </a:xfrm>
                        <a:prstGeom prst="rect">
                          <a:avLst/>
                        </a:prstGeom>
                        <a:solidFill>
                          <a:srgbClr val="FFFFFF"/>
                        </a:solidFill>
                        <a:ln w="9525">
                          <a:solidFill>
                            <a:srgbClr val="000000"/>
                          </a:solidFill>
                          <a:miter lim="800000"/>
                          <a:headEnd/>
                          <a:tailEnd/>
                        </a:ln>
                      </wps:spPr>
                      <wps:txbx>
                        <w:txbxContent>
                          <w:p w14:paraId="5788F10A" w14:textId="77777777" w:rsidR="002119B1" w:rsidRDefault="002119B1" w:rsidP="00F16D41">
                            <w:pPr>
                              <w:jc w:val="center"/>
                              <w:rPr>
                                <w:rFonts w:ascii="Verdana" w:hAnsi="Verdana"/>
                                <w:sz w:val="20"/>
                                <w:szCs w:val="20"/>
                              </w:rPr>
                            </w:pPr>
                            <w:r>
                              <w:rPr>
                                <w:rFonts w:ascii="Verdana" w:hAnsi="Verdana"/>
                                <w:b/>
                                <w:sz w:val="20"/>
                                <w:szCs w:val="20"/>
                              </w:rPr>
                              <w:t>6 month Follow-Up</w:t>
                            </w:r>
                            <w:r w:rsidRPr="00932630">
                              <w:rPr>
                                <w:rFonts w:ascii="Verdana" w:hAnsi="Verdana"/>
                                <w:sz w:val="20"/>
                                <w:szCs w:val="20"/>
                              </w:rPr>
                              <w:t xml:space="preserve"> </w:t>
                            </w:r>
                          </w:p>
                          <w:p w14:paraId="3B93F7C8" w14:textId="77777777" w:rsidR="002119B1" w:rsidRPr="00932630" w:rsidRDefault="002119B1" w:rsidP="00F16D41">
                            <w:pPr>
                              <w:rPr>
                                <w:rFonts w:ascii="Verdana" w:hAnsi="Verdana"/>
                                <w:sz w:val="20"/>
                                <w:szCs w:val="20"/>
                              </w:rPr>
                            </w:pPr>
                            <w:r w:rsidRPr="00AB76DC">
                              <w:rPr>
                                <w:rFonts w:ascii="Verdana" w:hAnsi="Verdana"/>
                                <w:b/>
                                <w:sz w:val="20"/>
                                <w:szCs w:val="20"/>
                              </w:rPr>
                              <w:t>Mother</w:t>
                            </w:r>
                            <w:r w:rsidRPr="00932630">
                              <w:rPr>
                                <w:rFonts w:ascii="Verdana" w:hAnsi="Verdana"/>
                                <w:sz w:val="20"/>
                                <w:szCs w:val="20"/>
                              </w:rPr>
                              <w:t xml:space="preserve"> Registration</w:t>
                            </w:r>
                            <w:r>
                              <w:rPr>
                                <w:rFonts w:ascii="Verdana" w:hAnsi="Verdana"/>
                                <w:sz w:val="20"/>
                                <w:szCs w:val="20"/>
                              </w:rPr>
                              <w:t xml:space="preserve">- contact details, eligibility, </w:t>
                            </w:r>
                            <w:r w:rsidRPr="00932630">
                              <w:rPr>
                                <w:rFonts w:ascii="Verdana" w:hAnsi="Verdana"/>
                                <w:sz w:val="20"/>
                                <w:szCs w:val="20"/>
                              </w:rPr>
                              <w:t>consent</w:t>
                            </w:r>
                            <w:r>
                              <w:rPr>
                                <w:rFonts w:ascii="Verdana" w:hAnsi="Verdana"/>
                                <w:sz w:val="20"/>
                                <w:szCs w:val="20"/>
                              </w:rPr>
                              <w:t>.</w:t>
                            </w:r>
                          </w:p>
                          <w:p w14:paraId="369583C1" w14:textId="77777777" w:rsidR="002119B1" w:rsidRDefault="002119B1" w:rsidP="00F16D41">
                            <w:pPr>
                              <w:rPr>
                                <w:rFonts w:ascii="Verdana" w:hAnsi="Verdana"/>
                                <w:sz w:val="20"/>
                                <w:szCs w:val="20"/>
                              </w:rPr>
                            </w:pPr>
                            <w:r w:rsidRPr="00932630">
                              <w:rPr>
                                <w:rFonts w:ascii="Verdana" w:hAnsi="Verdana"/>
                                <w:sz w:val="20"/>
                                <w:szCs w:val="20"/>
                              </w:rPr>
                              <w:t xml:space="preserve">- </w:t>
                            </w:r>
                            <w:proofErr w:type="gramStart"/>
                            <w:r w:rsidRPr="00932630">
                              <w:rPr>
                                <w:rFonts w:ascii="Verdana" w:hAnsi="Verdana"/>
                                <w:sz w:val="20"/>
                                <w:szCs w:val="20"/>
                              </w:rPr>
                              <w:t>demography</w:t>
                            </w:r>
                            <w:proofErr w:type="gramEnd"/>
                            <w:r w:rsidRPr="00932630">
                              <w:rPr>
                                <w:rFonts w:ascii="Verdana" w:hAnsi="Verdana"/>
                                <w:sz w:val="20"/>
                                <w:szCs w:val="20"/>
                              </w:rPr>
                              <w:t>, smoking,</w:t>
                            </w:r>
                            <w:r>
                              <w:rPr>
                                <w:rFonts w:ascii="Verdana" w:hAnsi="Verdana"/>
                                <w:sz w:val="20"/>
                                <w:szCs w:val="20"/>
                              </w:rPr>
                              <w:t xml:space="preserve"> general health, </w:t>
                            </w:r>
                            <w:r w:rsidRPr="00376761">
                              <w:rPr>
                                <w:rFonts w:ascii="Verdana" w:hAnsi="Verdana"/>
                                <w:sz w:val="20"/>
                                <w:szCs w:val="20"/>
                                <w:u w:val="single"/>
                              </w:rPr>
                              <w:t>Anthropometry.</w:t>
                            </w:r>
                            <w:r>
                              <w:rPr>
                                <w:rFonts w:ascii="Verdana" w:hAnsi="Verdana"/>
                                <w:sz w:val="20"/>
                                <w:szCs w:val="20"/>
                              </w:rPr>
                              <w:t xml:space="preserve"> </w:t>
                            </w:r>
                          </w:p>
                          <w:p w14:paraId="20EC63A0" w14:textId="77777777" w:rsidR="002119B1" w:rsidRPr="00932630" w:rsidRDefault="002119B1" w:rsidP="00F16D41">
                            <w:pPr>
                              <w:rPr>
                                <w:rFonts w:ascii="Verdana" w:hAnsi="Verdana"/>
                                <w:sz w:val="20"/>
                                <w:szCs w:val="20"/>
                              </w:rPr>
                            </w:pPr>
                            <w:r w:rsidRPr="00376761">
                              <w:rPr>
                                <w:rFonts w:ascii="Verdana" w:hAnsi="Verdana"/>
                                <w:sz w:val="20"/>
                                <w:szCs w:val="20"/>
                                <w:u w:val="single"/>
                              </w:rPr>
                              <w:t>Samples,</w:t>
                            </w:r>
                            <w:r w:rsidRPr="00932630">
                              <w:rPr>
                                <w:rFonts w:ascii="Verdana" w:hAnsi="Verdana"/>
                                <w:sz w:val="20"/>
                                <w:szCs w:val="20"/>
                              </w:rPr>
                              <w:t xml:space="preserve"> blood &amp; urine </w:t>
                            </w:r>
                            <w:r w:rsidRPr="00376761">
                              <w:rPr>
                                <w:rFonts w:ascii="Verdana" w:hAnsi="Verdana"/>
                                <w:sz w:val="20"/>
                                <w:szCs w:val="20"/>
                                <w:u w:val="single"/>
                              </w:rPr>
                              <w:t>Questionnaires-</w:t>
                            </w:r>
                            <w:r w:rsidRPr="00932630">
                              <w:rPr>
                                <w:rFonts w:ascii="Verdana" w:hAnsi="Verdana"/>
                                <w:sz w:val="20"/>
                                <w:szCs w:val="20"/>
                              </w:rPr>
                              <w:t xml:space="preserve"> FFQ1 &amp; 2,EPDS, TFEQ-18, Binge eating, IPAQ, </w:t>
                            </w:r>
                          </w:p>
                          <w:p w14:paraId="27B6A2CE" w14:textId="77777777" w:rsidR="002119B1" w:rsidRPr="00932630" w:rsidRDefault="002119B1" w:rsidP="00F16D41">
                            <w:pPr>
                              <w:rPr>
                                <w:rFonts w:ascii="Verdana" w:hAnsi="Verdana"/>
                                <w:sz w:val="20"/>
                                <w:szCs w:val="20"/>
                              </w:rPr>
                            </w:pPr>
                            <w:proofErr w:type="gramStart"/>
                            <w:r w:rsidRPr="00376761">
                              <w:rPr>
                                <w:rFonts w:ascii="Verdana" w:hAnsi="Verdana"/>
                                <w:b/>
                                <w:sz w:val="20"/>
                                <w:szCs w:val="20"/>
                              </w:rPr>
                              <w:t>Child-</w:t>
                            </w:r>
                            <w:r w:rsidRPr="00932630">
                              <w:rPr>
                                <w:rFonts w:ascii="Verdana" w:hAnsi="Verdana"/>
                                <w:sz w:val="20"/>
                                <w:szCs w:val="20"/>
                              </w:rPr>
                              <w:t xml:space="preserve"> </w:t>
                            </w:r>
                            <w:r>
                              <w:rPr>
                                <w:rFonts w:ascii="Verdana" w:hAnsi="Verdana"/>
                                <w:sz w:val="20"/>
                                <w:szCs w:val="20"/>
                              </w:rPr>
                              <w:t xml:space="preserve">eligibility, </w:t>
                            </w:r>
                            <w:r w:rsidRPr="00932630">
                              <w:rPr>
                                <w:rFonts w:ascii="Verdana" w:hAnsi="Verdana"/>
                                <w:sz w:val="20"/>
                                <w:szCs w:val="20"/>
                              </w:rPr>
                              <w:t>hospital admissions, medications &amp; supplements.</w:t>
                            </w:r>
                            <w:proofErr w:type="gramEnd"/>
                            <w:r>
                              <w:rPr>
                                <w:rFonts w:ascii="Verdana" w:hAnsi="Verdana"/>
                                <w:sz w:val="20"/>
                                <w:szCs w:val="20"/>
                              </w:rPr>
                              <w:t xml:space="preserve"> </w:t>
                            </w:r>
                            <w:r w:rsidRPr="00376761">
                              <w:rPr>
                                <w:rFonts w:ascii="Verdana" w:hAnsi="Verdana"/>
                                <w:sz w:val="20"/>
                                <w:szCs w:val="20"/>
                                <w:u w:val="single"/>
                              </w:rPr>
                              <w:t>Anthropometry</w:t>
                            </w:r>
                            <w:r>
                              <w:rPr>
                                <w:rFonts w:ascii="Verdana" w:hAnsi="Verdana"/>
                                <w:sz w:val="20"/>
                                <w:szCs w:val="20"/>
                              </w:rPr>
                              <w:t xml:space="preserve">. </w:t>
                            </w:r>
                            <w:r w:rsidRPr="00376761">
                              <w:rPr>
                                <w:rFonts w:ascii="Verdana" w:hAnsi="Verdana"/>
                                <w:sz w:val="20"/>
                                <w:szCs w:val="20"/>
                                <w:u w:val="single"/>
                              </w:rPr>
                              <w:t>Questionnaires;</w:t>
                            </w:r>
                            <w:r>
                              <w:rPr>
                                <w:rFonts w:ascii="Verdana" w:hAnsi="Verdana"/>
                                <w:sz w:val="20"/>
                                <w:szCs w:val="20"/>
                              </w:rPr>
                              <w:t xml:space="preserve"> </w:t>
                            </w:r>
                            <w:r w:rsidRPr="00932630">
                              <w:rPr>
                                <w:rFonts w:ascii="Verdana" w:hAnsi="Verdana"/>
                                <w:sz w:val="20"/>
                                <w:szCs w:val="20"/>
                              </w:rPr>
                              <w:t>BEBQ</w:t>
                            </w:r>
                            <w:r>
                              <w:rPr>
                                <w:rFonts w:ascii="Verdana" w:hAnsi="Verdana"/>
                                <w:sz w:val="20"/>
                                <w:szCs w:val="20"/>
                              </w:rPr>
                              <w:t>, feeding  &amp; growth, early care/education; sleep and activity.</w:t>
                            </w:r>
                            <w:r w:rsidRPr="00932630">
                              <w:rPr>
                                <w:rFonts w:ascii="Verdana" w:hAnsi="Verdana"/>
                                <w:sz w:val="20"/>
                                <w:szCs w:val="20"/>
                              </w:rPr>
                              <w:t xml:space="preserve"> </w:t>
                            </w:r>
                          </w:p>
                          <w:p w14:paraId="24907CB9" w14:textId="77777777" w:rsidR="002119B1" w:rsidRPr="00932630" w:rsidRDefault="002119B1" w:rsidP="00F16D41">
                            <w:pPr>
                              <w:jc w:val="center"/>
                              <w:rPr>
                                <w:rFonts w:ascii="Verdana" w:hAnsi="Verdana"/>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9" type="#_x0000_t202" style="position:absolute;margin-left:318.6pt;margin-top:3.1pt;width:175.65pt;height:20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6CFDACAABaBAAADgAAAGRycy9lMm9Eb2MueG1srFTbbtswDH0fsH8Q9L44ceKmMeIUXboMA7oL&#10;0O4DZFm2hcmiJimxs68vJadpdnsZ5geBFKlD8pD0+mboFDkI6yTogs4mU0qE5lBJ3RT06+PuzTUl&#10;zjNdMQVaFPQoHL3ZvH617k0uUmhBVcISBNEu701BW+9NniSOt6JjbgJGaDTWYDvmUbVNUlnWI3qn&#10;knQ6vUp6sJWxwIVzeHs3Gukm4te14P5zXTvhiSoo5ubjaeNZhjPZrFneWGZayU9psH/IomNSY9Az&#10;1B3zjOyt/A2qk9yCg9pPOHQJ1LXkItaA1cymv1Tz0DIjYi1IjjNnmtz/g+WfDl8skVVBryjRrMMW&#10;PYrBk7cwkPky0NMbl6PXg0E/P+A9tjmW6sw98G+OaNi2TDfi1lroW8EqTG8WXiYXT0ccF0DK/iNU&#10;GIftPUSgobZd4A7ZIIiObTqeWxNy4XiZpvPpMsso4WhLs9V8tcxiDJY/PzfW+fcCOhKEglrsfYRn&#10;h3vnQzosf3YJ0RwoWe2kUlGxTblVlhwYzskufif0n9yUJn1BV1majQz8FWIavz9BdNLjwCvZFfT6&#10;7MTywNs7XcVx9EyqUcaUlT4RGbgbWfRDOcSWpfMQIbBcQnVEai2MA44LiUIL9gclPQ53Qd33PbOC&#10;EvVBY3tWs8UibENUFtkyRcVeWspLC9McoQrqKRnFrR83aG+sbFqMNA6EhltsaS0j2S9ZnfLHAY49&#10;OC1b2JBLPXq9/BI2TwAAAP//AwBQSwMEFAAGAAgAAAAhAAYiYlngAAAACQEAAA8AAABkcnMvZG93&#10;bnJldi54bWxMj8FOwzAQRO9I/IO1SFxQ67QNSRriVAgJRG/QIri6sZtE2Otgu2n4e5YTnHZXM5p9&#10;U20ma9iofegdCljME2AaG6d6bAW87R9nBbAQJSppHGoB3zrApr68qGSp3Blf9biLLaMQDKUU0MU4&#10;lJyHptNWhrkbNJJ2dN7KSKdvufLyTOHW8GWSZNzKHulDJwf90Onmc3eyAor0efwI29XLe5MdzTre&#10;5OPTlxfi+mq6vwMW9RT/zPCLT+hQE9PBnVAFZgRkq3xJVlpokL4uiltgBwHpIs2B1xX/36D+AQAA&#10;//8DAFBLAQItABQABgAIAAAAIQDkmcPA+wAAAOEBAAATAAAAAAAAAAAAAAAAAAAAAABbQ29udGVu&#10;dF9UeXBlc10ueG1sUEsBAi0AFAAGAAgAAAAhACOyauHXAAAAlAEAAAsAAAAAAAAAAAAAAAAALAEA&#10;AF9yZWxzLy5yZWxzUEsBAi0AFAAGAAgAAAAhABV+ghQwAgAAWgQAAA4AAAAAAAAAAAAAAAAALAIA&#10;AGRycy9lMm9Eb2MueG1sUEsBAi0AFAAGAAgAAAAhAAYiYlngAAAACQEAAA8AAAAAAAAAAAAAAAAA&#10;iAQAAGRycy9kb3ducmV2LnhtbFBLBQYAAAAABAAEAPMAAACVBQAAAAA=&#10;">
                <v:textbox>
                  <w:txbxContent>
                    <w:p w14:paraId="5788F10A" w14:textId="77777777" w:rsidR="002119B1" w:rsidRDefault="002119B1" w:rsidP="00F16D41">
                      <w:pPr>
                        <w:jc w:val="center"/>
                        <w:rPr>
                          <w:rFonts w:ascii="Verdana" w:hAnsi="Verdana"/>
                          <w:sz w:val="20"/>
                          <w:szCs w:val="20"/>
                        </w:rPr>
                      </w:pPr>
                      <w:r>
                        <w:rPr>
                          <w:rFonts w:ascii="Verdana" w:hAnsi="Verdana"/>
                          <w:b/>
                          <w:sz w:val="20"/>
                          <w:szCs w:val="20"/>
                        </w:rPr>
                        <w:t>6 month Follow-Up</w:t>
                      </w:r>
                      <w:r w:rsidRPr="00932630">
                        <w:rPr>
                          <w:rFonts w:ascii="Verdana" w:hAnsi="Verdana"/>
                          <w:sz w:val="20"/>
                          <w:szCs w:val="20"/>
                        </w:rPr>
                        <w:t xml:space="preserve"> </w:t>
                      </w:r>
                    </w:p>
                    <w:p w14:paraId="3B93F7C8" w14:textId="77777777" w:rsidR="002119B1" w:rsidRPr="00932630" w:rsidRDefault="002119B1" w:rsidP="00F16D41">
                      <w:pPr>
                        <w:rPr>
                          <w:rFonts w:ascii="Verdana" w:hAnsi="Verdana"/>
                          <w:sz w:val="20"/>
                          <w:szCs w:val="20"/>
                        </w:rPr>
                      </w:pPr>
                      <w:r w:rsidRPr="00AB76DC">
                        <w:rPr>
                          <w:rFonts w:ascii="Verdana" w:hAnsi="Verdana"/>
                          <w:b/>
                          <w:sz w:val="20"/>
                          <w:szCs w:val="20"/>
                        </w:rPr>
                        <w:t>Mother</w:t>
                      </w:r>
                      <w:r w:rsidRPr="00932630">
                        <w:rPr>
                          <w:rFonts w:ascii="Verdana" w:hAnsi="Verdana"/>
                          <w:sz w:val="20"/>
                          <w:szCs w:val="20"/>
                        </w:rPr>
                        <w:t xml:space="preserve"> Registration</w:t>
                      </w:r>
                      <w:r>
                        <w:rPr>
                          <w:rFonts w:ascii="Verdana" w:hAnsi="Verdana"/>
                          <w:sz w:val="20"/>
                          <w:szCs w:val="20"/>
                        </w:rPr>
                        <w:t xml:space="preserve">- contact details, eligibility, </w:t>
                      </w:r>
                      <w:r w:rsidRPr="00932630">
                        <w:rPr>
                          <w:rFonts w:ascii="Verdana" w:hAnsi="Verdana"/>
                          <w:sz w:val="20"/>
                          <w:szCs w:val="20"/>
                        </w:rPr>
                        <w:t>consent</w:t>
                      </w:r>
                      <w:r>
                        <w:rPr>
                          <w:rFonts w:ascii="Verdana" w:hAnsi="Verdana"/>
                          <w:sz w:val="20"/>
                          <w:szCs w:val="20"/>
                        </w:rPr>
                        <w:t>.</w:t>
                      </w:r>
                    </w:p>
                    <w:p w14:paraId="369583C1" w14:textId="77777777" w:rsidR="002119B1" w:rsidRDefault="002119B1" w:rsidP="00F16D41">
                      <w:pPr>
                        <w:rPr>
                          <w:rFonts w:ascii="Verdana" w:hAnsi="Verdana"/>
                          <w:sz w:val="20"/>
                          <w:szCs w:val="20"/>
                        </w:rPr>
                      </w:pPr>
                      <w:r w:rsidRPr="00932630">
                        <w:rPr>
                          <w:rFonts w:ascii="Verdana" w:hAnsi="Verdana"/>
                          <w:sz w:val="20"/>
                          <w:szCs w:val="20"/>
                        </w:rPr>
                        <w:t xml:space="preserve">- </w:t>
                      </w:r>
                      <w:proofErr w:type="gramStart"/>
                      <w:r w:rsidRPr="00932630">
                        <w:rPr>
                          <w:rFonts w:ascii="Verdana" w:hAnsi="Verdana"/>
                          <w:sz w:val="20"/>
                          <w:szCs w:val="20"/>
                        </w:rPr>
                        <w:t>demography</w:t>
                      </w:r>
                      <w:proofErr w:type="gramEnd"/>
                      <w:r w:rsidRPr="00932630">
                        <w:rPr>
                          <w:rFonts w:ascii="Verdana" w:hAnsi="Verdana"/>
                          <w:sz w:val="20"/>
                          <w:szCs w:val="20"/>
                        </w:rPr>
                        <w:t>, smoking,</w:t>
                      </w:r>
                      <w:r>
                        <w:rPr>
                          <w:rFonts w:ascii="Verdana" w:hAnsi="Verdana"/>
                          <w:sz w:val="20"/>
                          <w:szCs w:val="20"/>
                        </w:rPr>
                        <w:t xml:space="preserve"> general health, </w:t>
                      </w:r>
                      <w:r w:rsidRPr="00376761">
                        <w:rPr>
                          <w:rFonts w:ascii="Verdana" w:hAnsi="Verdana"/>
                          <w:sz w:val="20"/>
                          <w:szCs w:val="20"/>
                          <w:u w:val="single"/>
                        </w:rPr>
                        <w:t>Anthropometry.</w:t>
                      </w:r>
                      <w:r>
                        <w:rPr>
                          <w:rFonts w:ascii="Verdana" w:hAnsi="Verdana"/>
                          <w:sz w:val="20"/>
                          <w:szCs w:val="20"/>
                        </w:rPr>
                        <w:t xml:space="preserve"> </w:t>
                      </w:r>
                    </w:p>
                    <w:p w14:paraId="20EC63A0" w14:textId="77777777" w:rsidR="002119B1" w:rsidRPr="00932630" w:rsidRDefault="002119B1" w:rsidP="00F16D41">
                      <w:pPr>
                        <w:rPr>
                          <w:rFonts w:ascii="Verdana" w:hAnsi="Verdana"/>
                          <w:sz w:val="20"/>
                          <w:szCs w:val="20"/>
                        </w:rPr>
                      </w:pPr>
                      <w:r w:rsidRPr="00376761">
                        <w:rPr>
                          <w:rFonts w:ascii="Verdana" w:hAnsi="Verdana"/>
                          <w:sz w:val="20"/>
                          <w:szCs w:val="20"/>
                          <w:u w:val="single"/>
                        </w:rPr>
                        <w:t>Samples,</w:t>
                      </w:r>
                      <w:r w:rsidRPr="00932630">
                        <w:rPr>
                          <w:rFonts w:ascii="Verdana" w:hAnsi="Verdana"/>
                          <w:sz w:val="20"/>
                          <w:szCs w:val="20"/>
                        </w:rPr>
                        <w:t xml:space="preserve"> blood &amp; urine </w:t>
                      </w:r>
                      <w:r w:rsidRPr="00376761">
                        <w:rPr>
                          <w:rFonts w:ascii="Verdana" w:hAnsi="Verdana"/>
                          <w:sz w:val="20"/>
                          <w:szCs w:val="20"/>
                          <w:u w:val="single"/>
                        </w:rPr>
                        <w:t>Questionnaires-</w:t>
                      </w:r>
                      <w:r w:rsidRPr="00932630">
                        <w:rPr>
                          <w:rFonts w:ascii="Verdana" w:hAnsi="Verdana"/>
                          <w:sz w:val="20"/>
                          <w:szCs w:val="20"/>
                        </w:rPr>
                        <w:t xml:space="preserve"> FFQ1 &amp; 2,EPDS, TFEQ-18, Binge eating, IPAQ, </w:t>
                      </w:r>
                    </w:p>
                    <w:p w14:paraId="27B6A2CE" w14:textId="77777777" w:rsidR="002119B1" w:rsidRPr="00932630" w:rsidRDefault="002119B1" w:rsidP="00F16D41">
                      <w:pPr>
                        <w:rPr>
                          <w:rFonts w:ascii="Verdana" w:hAnsi="Verdana"/>
                          <w:sz w:val="20"/>
                          <w:szCs w:val="20"/>
                        </w:rPr>
                      </w:pPr>
                      <w:proofErr w:type="gramStart"/>
                      <w:r w:rsidRPr="00376761">
                        <w:rPr>
                          <w:rFonts w:ascii="Verdana" w:hAnsi="Verdana"/>
                          <w:b/>
                          <w:sz w:val="20"/>
                          <w:szCs w:val="20"/>
                        </w:rPr>
                        <w:t>Child-</w:t>
                      </w:r>
                      <w:r w:rsidRPr="00932630">
                        <w:rPr>
                          <w:rFonts w:ascii="Verdana" w:hAnsi="Verdana"/>
                          <w:sz w:val="20"/>
                          <w:szCs w:val="20"/>
                        </w:rPr>
                        <w:t xml:space="preserve"> </w:t>
                      </w:r>
                      <w:r>
                        <w:rPr>
                          <w:rFonts w:ascii="Verdana" w:hAnsi="Verdana"/>
                          <w:sz w:val="20"/>
                          <w:szCs w:val="20"/>
                        </w:rPr>
                        <w:t xml:space="preserve">eligibility, </w:t>
                      </w:r>
                      <w:r w:rsidRPr="00932630">
                        <w:rPr>
                          <w:rFonts w:ascii="Verdana" w:hAnsi="Verdana"/>
                          <w:sz w:val="20"/>
                          <w:szCs w:val="20"/>
                        </w:rPr>
                        <w:t>hospital admissions, medications &amp; supplements.</w:t>
                      </w:r>
                      <w:proofErr w:type="gramEnd"/>
                      <w:r>
                        <w:rPr>
                          <w:rFonts w:ascii="Verdana" w:hAnsi="Verdana"/>
                          <w:sz w:val="20"/>
                          <w:szCs w:val="20"/>
                        </w:rPr>
                        <w:t xml:space="preserve"> </w:t>
                      </w:r>
                      <w:r w:rsidRPr="00376761">
                        <w:rPr>
                          <w:rFonts w:ascii="Verdana" w:hAnsi="Verdana"/>
                          <w:sz w:val="20"/>
                          <w:szCs w:val="20"/>
                          <w:u w:val="single"/>
                        </w:rPr>
                        <w:t>Anthropometry</w:t>
                      </w:r>
                      <w:r>
                        <w:rPr>
                          <w:rFonts w:ascii="Verdana" w:hAnsi="Verdana"/>
                          <w:sz w:val="20"/>
                          <w:szCs w:val="20"/>
                        </w:rPr>
                        <w:t xml:space="preserve">. </w:t>
                      </w:r>
                      <w:r w:rsidRPr="00376761">
                        <w:rPr>
                          <w:rFonts w:ascii="Verdana" w:hAnsi="Verdana"/>
                          <w:sz w:val="20"/>
                          <w:szCs w:val="20"/>
                          <w:u w:val="single"/>
                        </w:rPr>
                        <w:t>Questionnaires;</w:t>
                      </w:r>
                      <w:r>
                        <w:rPr>
                          <w:rFonts w:ascii="Verdana" w:hAnsi="Verdana"/>
                          <w:sz w:val="20"/>
                          <w:szCs w:val="20"/>
                        </w:rPr>
                        <w:t xml:space="preserve"> </w:t>
                      </w:r>
                      <w:r w:rsidRPr="00932630">
                        <w:rPr>
                          <w:rFonts w:ascii="Verdana" w:hAnsi="Verdana"/>
                          <w:sz w:val="20"/>
                          <w:szCs w:val="20"/>
                        </w:rPr>
                        <w:t>BEBQ</w:t>
                      </w:r>
                      <w:r>
                        <w:rPr>
                          <w:rFonts w:ascii="Verdana" w:hAnsi="Verdana"/>
                          <w:sz w:val="20"/>
                          <w:szCs w:val="20"/>
                        </w:rPr>
                        <w:t>, feeding  &amp; growth, early care/education; sleep and activity.</w:t>
                      </w:r>
                      <w:r w:rsidRPr="00932630">
                        <w:rPr>
                          <w:rFonts w:ascii="Verdana" w:hAnsi="Verdana"/>
                          <w:sz w:val="20"/>
                          <w:szCs w:val="20"/>
                        </w:rPr>
                        <w:t xml:space="preserve"> </w:t>
                      </w:r>
                    </w:p>
                    <w:p w14:paraId="24907CB9" w14:textId="77777777" w:rsidR="002119B1" w:rsidRPr="00932630" w:rsidRDefault="002119B1" w:rsidP="00F16D41">
                      <w:pPr>
                        <w:jc w:val="center"/>
                        <w:rPr>
                          <w:rFonts w:ascii="Verdana" w:hAnsi="Verdana"/>
                          <w:sz w:val="20"/>
                          <w:szCs w:val="20"/>
                        </w:rPr>
                      </w:pPr>
                    </w:p>
                  </w:txbxContent>
                </v:textbox>
              </v:shape>
            </w:pict>
          </mc:Fallback>
        </mc:AlternateContent>
      </w:r>
    </w:p>
    <w:p w14:paraId="026ACB81" w14:textId="77777777" w:rsidR="00016090" w:rsidRDefault="00CB3A4C" w:rsidP="0028674A">
      <w:pPr>
        <w:rPr>
          <w:rFonts w:ascii="Verdana" w:hAnsi="Verdana"/>
          <w:b/>
          <w:sz w:val="20"/>
          <w:szCs w:val="20"/>
        </w:rPr>
      </w:pPr>
      <w:r>
        <w:rPr>
          <w:noProof/>
          <w:lang w:val="en-US" w:eastAsia="en-US"/>
        </w:rPr>
        <mc:AlternateContent>
          <mc:Choice Requires="wps">
            <w:drawing>
              <wp:anchor distT="0" distB="0" distL="114300" distR="114300" simplePos="0" relativeHeight="251672576" behindDoc="0" locked="0" layoutInCell="1" allowOverlap="1" wp14:anchorId="301D81C4" wp14:editId="77081644">
                <wp:simplePos x="0" y="0"/>
                <wp:positionH relativeFrom="column">
                  <wp:posOffset>845820</wp:posOffset>
                </wp:positionH>
                <wp:positionV relativeFrom="paragraph">
                  <wp:posOffset>79375</wp:posOffset>
                </wp:positionV>
                <wp:extent cx="2933700" cy="1042670"/>
                <wp:effectExtent l="0" t="3175" r="17780" b="8255"/>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042670"/>
                        </a:xfrm>
                        <a:prstGeom prst="rect">
                          <a:avLst/>
                        </a:prstGeom>
                        <a:solidFill>
                          <a:srgbClr val="FFFFFF"/>
                        </a:solidFill>
                        <a:ln w="9525">
                          <a:solidFill>
                            <a:srgbClr val="000000"/>
                          </a:solidFill>
                          <a:miter lim="800000"/>
                          <a:headEnd/>
                          <a:tailEnd/>
                        </a:ln>
                      </wps:spPr>
                      <wps:txbx>
                        <w:txbxContent>
                          <w:p w14:paraId="611D3DBD" w14:textId="77777777" w:rsidR="002119B1" w:rsidRPr="00170F50" w:rsidRDefault="002119B1" w:rsidP="00170F50">
                            <w:pPr>
                              <w:jc w:val="center"/>
                              <w:rPr>
                                <w:rFonts w:ascii="Verdana" w:hAnsi="Verdana"/>
                                <w:b/>
                                <w:sz w:val="20"/>
                                <w:szCs w:val="20"/>
                              </w:rPr>
                            </w:pPr>
                            <w:r w:rsidRPr="00170F50">
                              <w:rPr>
                                <w:rFonts w:ascii="Verdana" w:hAnsi="Verdana"/>
                                <w:b/>
                                <w:sz w:val="20"/>
                                <w:szCs w:val="20"/>
                              </w:rPr>
                              <w:t>36 week visit</w:t>
                            </w:r>
                          </w:p>
                          <w:p w14:paraId="39D67592" w14:textId="77777777" w:rsidR="002119B1" w:rsidRPr="00170F50" w:rsidRDefault="002119B1" w:rsidP="00170F50">
                            <w:pPr>
                              <w:jc w:val="center"/>
                              <w:rPr>
                                <w:rFonts w:ascii="Verdana" w:hAnsi="Verdana"/>
                                <w:i/>
                                <w:sz w:val="20"/>
                                <w:szCs w:val="20"/>
                              </w:rPr>
                            </w:pPr>
                            <w:r w:rsidRPr="00170F50">
                              <w:rPr>
                                <w:rFonts w:ascii="Verdana" w:hAnsi="Verdana"/>
                                <w:i/>
                                <w:sz w:val="20"/>
                                <w:szCs w:val="20"/>
                              </w:rPr>
                              <w:t>34</w:t>
                            </w:r>
                            <w:r w:rsidRPr="00170F50">
                              <w:rPr>
                                <w:rFonts w:ascii="Verdana" w:hAnsi="Verdana"/>
                                <w:i/>
                                <w:sz w:val="20"/>
                                <w:szCs w:val="20"/>
                                <w:vertAlign w:val="superscript"/>
                              </w:rPr>
                              <w:t xml:space="preserve">+0 </w:t>
                            </w:r>
                            <w:r w:rsidRPr="00170F50">
                              <w:rPr>
                                <w:rFonts w:ascii="Verdana" w:hAnsi="Verdana"/>
                                <w:i/>
                                <w:sz w:val="20"/>
                                <w:szCs w:val="20"/>
                              </w:rPr>
                              <w:t>-36</w:t>
                            </w:r>
                            <w:r w:rsidRPr="00170F50">
                              <w:rPr>
                                <w:rFonts w:ascii="Verdana" w:hAnsi="Verdana"/>
                                <w:i/>
                                <w:sz w:val="20"/>
                                <w:szCs w:val="20"/>
                                <w:vertAlign w:val="superscript"/>
                              </w:rPr>
                              <w:t xml:space="preserve">+0 </w:t>
                            </w:r>
                            <w:r>
                              <w:rPr>
                                <w:rFonts w:ascii="Verdana" w:hAnsi="Verdana"/>
                                <w:i/>
                                <w:sz w:val="20"/>
                                <w:szCs w:val="20"/>
                              </w:rPr>
                              <w:t>weeks’</w:t>
                            </w:r>
                          </w:p>
                          <w:p w14:paraId="736929D1" w14:textId="77777777" w:rsidR="002119B1" w:rsidRPr="00932630" w:rsidRDefault="002119B1" w:rsidP="00F16D41">
                            <w:pPr>
                              <w:rPr>
                                <w:rFonts w:ascii="Verdana" w:hAnsi="Verdana"/>
                                <w:sz w:val="20"/>
                                <w:szCs w:val="20"/>
                              </w:rPr>
                            </w:pPr>
                            <w:r w:rsidRPr="00932630">
                              <w:rPr>
                                <w:rFonts w:ascii="Verdana" w:hAnsi="Verdana"/>
                                <w:sz w:val="20"/>
                                <w:szCs w:val="20"/>
                              </w:rPr>
                              <w:t xml:space="preserve">Consent confirmed, current pregnancy </w:t>
                            </w:r>
                            <w:r>
                              <w:rPr>
                                <w:rFonts w:ascii="Verdana" w:hAnsi="Verdana"/>
                                <w:sz w:val="20"/>
                                <w:szCs w:val="20"/>
                              </w:rPr>
                              <w:t xml:space="preserve">health. </w:t>
                            </w:r>
                            <w:r w:rsidRPr="00170F50">
                              <w:rPr>
                                <w:rFonts w:ascii="Verdana" w:hAnsi="Verdana"/>
                                <w:sz w:val="20"/>
                                <w:szCs w:val="20"/>
                                <w:u w:val="single"/>
                              </w:rPr>
                              <w:t>Questionnaires</w:t>
                            </w:r>
                            <w:r>
                              <w:rPr>
                                <w:rFonts w:ascii="Verdana" w:hAnsi="Verdana"/>
                                <w:sz w:val="20"/>
                                <w:szCs w:val="20"/>
                              </w:rPr>
                              <w:t xml:space="preserve"> </w:t>
                            </w:r>
                            <w:r w:rsidRPr="00932630">
                              <w:rPr>
                                <w:rFonts w:ascii="Verdana" w:hAnsi="Verdana"/>
                                <w:sz w:val="20"/>
                                <w:szCs w:val="20"/>
                              </w:rPr>
                              <w:t>FFQ 1 &amp; 2, EQ-5D, binge eating</w:t>
                            </w:r>
                            <w:r>
                              <w:rPr>
                                <w:rFonts w:ascii="Verdana" w:hAnsi="Verdana"/>
                                <w:sz w:val="20"/>
                                <w:szCs w:val="20"/>
                              </w:rPr>
                              <w:t>, EPDS</w:t>
                            </w:r>
                            <w:proofErr w:type="gramStart"/>
                            <w:r>
                              <w:rPr>
                                <w:rFonts w:ascii="Verdana" w:hAnsi="Verdana"/>
                                <w:sz w:val="20"/>
                                <w:szCs w:val="20"/>
                              </w:rPr>
                              <w:t>,</w:t>
                            </w:r>
                            <w:r w:rsidRPr="00932630">
                              <w:rPr>
                                <w:rFonts w:ascii="Verdana" w:hAnsi="Verdana"/>
                                <w:sz w:val="20"/>
                                <w:szCs w:val="20"/>
                              </w:rPr>
                              <w:t>IPAQ</w:t>
                            </w:r>
                            <w:proofErr w:type="gramEnd"/>
                            <w:r>
                              <w:rPr>
                                <w:rFonts w:ascii="Verdana" w:hAnsi="Verdana"/>
                                <w:sz w:val="20"/>
                                <w:szCs w:val="20"/>
                              </w:rPr>
                              <w:t>.</w:t>
                            </w:r>
                            <w:r w:rsidRPr="00932630">
                              <w:rPr>
                                <w:rFonts w:ascii="Verdana" w:hAnsi="Verdana"/>
                                <w:sz w:val="20"/>
                                <w:szCs w:val="20"/>
                              </w:rPr>
                              <w:t xml:space="preserve"> </w:t>
                            </w:r>
                            <w:r w:rsidRPr="00170F50">
                              <w:rPr>
                                <w:rFonts w:ascii="Verdana" w:hAnsi="Verdana"/>
                                <w:sz w:val="20"/>
                                <w:szCs w:val="20"/>
                                <w:u w:val="single"/>
                              </w:rPr>
                              <w:t>Anthropometry Samples,</w:t>
                            </w:r>
                            <w:r>
                              <w:rPr>
                                <w:rFonts w:ascii="Verdana" w:hAnsi="Verdana"/>
                                <w:sz w:val="20"/>
                                <w:szCs w:val="20"/>
                              </w:rPr>
                              <w:t xml:space="preserve"> </w:t>
                            </w:r>
                            <w:r w:rsidRPr="00932630">
                              <w:rPr>
                                <w:rFonts w:ascii="Verdana" w:hAnsi="Verdana"/>
                                <w:sz w:val="20"/>
                                <w:szCs w:val="20"/>
                              </w:rPr>
                              <w:t xml:space="preserve">blood &amp; urine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50" type="#_x0000_t202" style="position:absolute;margin-left:66.6pt;margin-top:6.25pt;width:231pt;height:8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8KaTACAABaBAAADgAAAGRycy9lMm9Eb2MueG1srFTbbtswDH0fsH8Q9L7YcZ2mMeIUXboMA7oL&#10;0O4DZFm2hcmiJimxu68fJSdZ0G0vw/wgiCJ1RJ5Den079oochHUSdEnns5QSoTnUUrcl/fq0e3ND&#10;ifNM10yBFiV9Fo7ebl6/Wg+mEBl0oGphCYJoVwympJ33pkgSxzvRMzcDIzQ6G7A982jaNqktGxC9&#10;V0mWptfJALY2FrhwDk/vJyfdRPymEdx/bhonPFElxdx8XG1cq7AmmzUrWstMJ/kxDfYPWfRManz0&#10;DHXPPCN7K3+D6iW34KDxMw59Ak0juYg1YDXz9EU1jx0zItaC5Dhzpsn9P1j+6fDFElmXNKdEsx4l&#10;ehKjJ29hJPNloGcwrsCoR4NxfsRzlDmW6swD8G+OaNh2TLfizloYOsFqTG8ebiYXVyccF0Cq4SPU&#10;+A7be4hAY2P7wB2yQRAdZXo+SxNy4XiYra6ulim6OPrmaZ5dL6N4CStO1411/r2AnoRNSS1qH+HZ&#10;4cH5kA4rTiHhNQdK1jupVDRsW22VJQeGfbKLX6zgRZjSZCjpapEtJgb+CpHG708QvfTY8Er2Jb05&#10;B7Ei8PZO17EdPZNq2mPKSh+JDNxNLPqxGqNkWX4SqIL6Gam1MDU4DiRuOrA/KBmwuUvqvu+ZFZSo&#10;DxrlWc3zPExDNPLFMkPDXnqqSw/THKFK6imZtls/TdDeWNl2+NLUEBruUNJGRrKD9lNWx/yxgaMG&#10;x2ELE3Jpx6hfv4TNTwAAAP//AwBQSwMEFAAGAAgAAAAhAIw33cffAAAACgEAAA8AAABkcnMvZG93&#10;bnJldi54bWxMj81OwzAQhO9IvIO1SFwQdUhI0oY4FUICwQ3aCq5uvE0i/BNsNw1vz3KC287saPbb&#10;ej0bzSb0YXBWwM0iAYa2dWqwnYDd9vF6CSxEaZXUzqKAbwywbs7Palkpd7JvOG1ix6jEhkoK6GMc&#10;K85D26ORYeFGtLQ7OG9kJOk7rrw8UbnRPE2Sghs5WLrQyxEfemw/N0cjYHn7PH2El+z1vS0OehWv&#10;yunpywtxeTHf3wGLOMe/MPziEzo0xLR3R6sC06SzLKUoDWkOjAL5KidjT0ZZlMCbmv9/ofkBAAD/&#10;/wMAUEsBAi0AFAAGAAgAAAAhAOSZw8D7AAAA4QEAABMAAAAAAAAAAAAAAAAAAAAAAFtDb250ZW50&#10;X1R5cGVzXS54bWxQSwECLQAUAAYACAAAACEAI7Jq4dcAAACUAQAACwAAAAAAAAAAAAAAAAAsAQAA&#10;X3JlbHMvLnJlbHNQSwECLQAUAAYACAAAACEAGs8KaTACAABaBAAADgAAAAAAAAAAAAAAAAAsAgAA&#10;ZHJzL2Uyb0RvYy54bWxQSwECLQAUAAYACAAAACEAjDfdx98AAAAKAQAADwAAAAAAAAAAAAAAAACI&#10;BAAAZHJzL2Rvd25yZXYueG1sUEsFBgAAAAAEAAQA8wAAAJQFAAAAAA==&#10;">
                <v:textbox>
                  <w:txbxContent>
                    <w:p w14:paraId="611D3DBD" w14:textId="77777777" w:rsidR="002119B1" w:rsidRPr="00170F50" w:rsidRDefault="002119B1" w:rsidP="00170F50">
                      <w:pPr>
                        <w:jc w:val="center"/>
                        <w:rPr>
                          <w:rFonts w:ascii="Verdana" w:hAnsi="Verdana"/>
                          <w:b/>
                          <w:sz w:val="20"/>
                          <w:szCs w:val="20"/>
                        </w:rPr>
                      </w:pPr>
                      <w:r w:rsidRPr="00170F50">
                        <w:rPr>
                          <w:rFonts w:ascii="Verdana" w:hAnsi="Verdana"/>
                          <w:b/>
                          <w:sz w:val="20"/>
                          <w:szCs w:val="20"/>
                        </w:rPr>
                        <w:t>36 week visit</w:t>
                      </w:r>
                    </w:p>
                    <w:p w14:paraId="39D67592" w14:textId="77777777" w:rsidR="002119B1" w:rsidRPr="00170F50" w:rsidRDefault="002119B1" w:rsidP="00170F50">
                      <w:pPr>
                        <w:jc w:val="center"/>
                        <w:rPr>
                          <w:rFonts w:ascii="Verdana" w:hAnsi="Verdana"/>
                          <w:i/>
                          <w:sz w:val="20"/>
                          <w:szCs w:val="20"/>
                        </w:rPr>
                      </w:pPr>
                      <w:r w:rsidRPr="00170F50">
                        <w:rPr>
                          <w:rFonts w:ascii="Verdana" w:hAnsi="Verdana"/>
                          <w:i/>
                          <w:sz w:val="20"/>
                          <w:szCs w:val="20"/>
                        </w:rPr>
                        <w:t>34</w:t>
                      </w:r>
                      <w:r w:rsidRPr="00170F50">
                        <w:rPr>
                          <w:rFonts w:ascii="Verdana" w:hAnsi="Verdana"/>
                          <w:i/>
                          <w:sz w:val="20"/>
                          <w:szCs w:val="20"/>
                          <w:vertAlign w:val="superscript"/>
                        </w:rPr>
                        <w:t xml:space="preserve">+0 </w:t>
                      </w:r>
                      <w:r w:rsidRPr="00170F50">
                        <w:rPr>
                          <w:rFonts w:ascii="Verdana" w:hAnsi="Verdana"/>
                          <w:i/>
                          <w:sz w:val="20"/>
                          <w:szCs w:val="20"/>
                        </w:rPr>
                        <w:t>-36</w:t>
                      </w:r>
                      <w:r w:rsidRPr="00170F50">
                        <w:rPr>
                          <w:rFonts w:ascii="Verdana" w:hAnsi="Verdana"/>
                          <w:i/>
                          <w:sz w:val="20"/>
                          <w:szCs w:val="20"/>
                          <w:vertAlign w:val="superscript"/>
                        </w:rPr>
                        <w:t xml:space="preserve">+0 </w:t>
                      </w:r>
                      <w:r>
                        <w:rPr>
                          <w:rFonts w:ascii="Verdana" w:hAnsi="Verdana"/>
                          <w:i/>
                          <w:sz w:val="20"/>
                          <w:szCs w:val="20"/>
                        </w:rPr>
                        <w:t>weeks’</w:t>
                      </w:r>
                    </w:p>
                    <w:p w14:paraId="736929D1" w14:textId="77777777" w:rsidR="002119B1" w:rsidRPr="00932630" w:rsidRDefault="002119B1" w:rsidP="00F16D41">
                      <w:pPr>
                        <w:rPr>
                          <w:rFonts w:ascii="Verdana" w:hAnsi="Verdana"/>
                          <w:sz w:val="20"/>
                          <w:szCs w:val="20"/>
                        </w:rPr>
                      </w:pPr>
                      <w:r w:rsidRPr="00932630">
                        <w:rPr>
                          <w:rFonts w:ascii="Verdana" w:hAnsi="Verdana"/>
                          <w:sz w:val="20"/>
                          <w:szCs w:val="20"/>
                        </w:rPr>
                        <w:t xml:space="preserve">Consent confirmed, current pregnancy </w:t>
                      </w:r>
                      <w:r>
                        <w:rPr>
                          <w:rFonts w:ascii="Verdana" w:hAnsi="Verdana"/>
                          <w:sz w:val="20"/>
                          <w:szCs w:val="20"/>
                        </w:rPr>
                        <w:t xml:space="preserve">health. </w:t>
                      </w:r>
                      <w:r w:rsidRPr="00170F50">
                        <w:rPr>
                          <w:rFonts w:ascii="Verdana" w:hAnsi="Verdana"/>
                          <w:sz w:val="20"/>
                          <w:szCs w:val="20"/>
                          <w:u w:val="single"/>
                        </w:rPr>
                        <w:t>Questionnaires</w:t>
                      </w:r>
                      <w:r>
                        <w:rPr>
                          <w:rFonts w:ascii="Verdana" w:hAnsi="Verdana"/>
                          <w:sz w:val="20"/>
                          <w:szCs w:val="20"/>
                        </w:rPr>
                        <w:t xml:space="preserve"> </w:t>
                      </w:r>
                      <w:r w:rsidRPr="00932630">
                        <w:rPr>
                          <w:rFonts w:ascii="Verdana" w:hAnsi="Verdana"/>
                          <w:sz w:val="20"/>
                          <w:szCs w:val="20"/>
                        </w:rPr>
                        <w:t>FFQ 1 &amp; 2, EQ-5D, binge eating</w:t>
                      </w:r>
                      <w:r>
                        <w:rPr>
                          <w:rFonts w:ascii="Verdana" w:hAnsi="Verdana"/>
                          <w:sz w:val="20"/>
                          <w:szCs w:val="20"/>
                        </w:rPr>
                        <w:t>, EPDS</w:t>
                      </w:r>
                      <w:proofErr w:type="gramStart"/>
                      <w:r>
                        <w:rPr>
                          <w:rFonts w:ascii="Verdana" w:hAnsi="Verdana"/>
                          <w:sz w:val="20"/>
                          <w:szCs w:val="20"/>
                        </w:rPr>
                        <w:t>,</w:t>
                      </w:r>
                      <w:r w:rsidRPr="00932630">
                        <w:rPr>
                          <w:rFonts w:ascii="Verdana" w:hAnsi="Verdana"/>
                          <w:sz w:val="20"/>
                          <w:szCs w:val="20"/>
                        </w:rPr>
                        <w:t>IPAQ</w:t>
                      </w:r>
                      <w:proofErr w:type="gramEnd"/>
                      <w:r>
                        <w:rPr>
                          <w:rFonts w:ascii="Verdana" w:hAnsi="Verdana"/>
                          <w:sz w:val="20"/>
                          <w:szCs w:val="20"/>
                        </w:rPr>
                        <w:t>.</w:t>
                      </w:r>
                      <w:r w:rsidRPr="00932630">
                        <w:rPr>
                          <w:rFonts w:ascii="Verdana" w:hAnsi="Verdana"/>
                          <w:sz w:val="20"/>
                          <w:szCs w:val="20"/>
                        </w:rPr>
                        <w:t xml:space="preserve"> </w:t>
                      </w:r>
                      <w:r w:rsidRPr="00170F50">
                        <w:rPr>
                          <w:rFonts w:ascii="Verdana" w:hAnsi="Verdana"/>
                          <w:sz w:val="20"/>
                          <w:szCs w:val="20"/>
                          <w:u w:val="single"/>
                        </w:rPr>
                        <w:t>Anthropometry Samples,</w:t>
                      </w:r>
                      <w:r>
                        <w:rPr>
                          <w:rFonts w:ascii="Verdana" w:hAnsi="Verdana"/>
                          <w:sz w:val="20"/>
                          <w:szCs w:val="20"/>
                        </w:rPr>
                        <w:t xml:space="preserve"> </w:t>
                      </w:r>
                      <w:r w:rsidRPr="00932630">
                        <w:rPr>
                          <w:rFonts w:ascii="Verdana" w:hAnsi="Verdana"/>
                          <w:sz w:val="20"/>
                          <w:szCs w:val="20"/>
                        </w:rPr>
                        <w:t xml:space="preserve">blood &amp; urine </w:t>
                      </w:r>
                    </w:p>
                  </w:txbxContent>
                </v:textbox>
              </v:shape>
            </w:pict>
          </mc:Fallback>
        </mc:AlternateContent>
      </w:r>
    </w:p>
    <w:p w14:paraId="560DCD2F" w14:textId="77777777" w:rsidR="00016090" w:rsidRDefault="00016090" w:rsidP="0028674A">
      <w:pPr>
        <w:rPr>
          <w:rFonts w:ascii="Verdana" w:hAnsi="Verdana"/>
          <w:b/>
          <w:sz w:val="20"/>
          <w:szCs w:val="20"/>
        </w:rPr>
      </w:pPr>
    </w:p>
    <w:p w14:paraId="6A855C31" w14:textId="77777777" w:rsidR="00016090" w:rsidRDefault="00016090" w:rsidP="0028674A">
      <w:pPr>
        <w:rPr>
          <w:rFonts w:ascii="Verdana" w:hAnsi="Verdana"/>
          <w:b/>
          <w:sz w:val="20"/>
          <w:szCs w:val="20"/>
        </w:rPr>
      </w:pPr>
    </w:p>
    <w:p w14:paraId="192EA5A9" w14:textId="77777777" w:rsidR="00016090" w:rsidRDefault="00016090" w:rsidP="0028674A">
      <w:pPr>
        <w:rPr>
          <w:rFonts w:ascii="Verdana" w:hAnsi="Verdana"/>
          <w:b/>
          <w:sz w:val="20"/>
          <w:szCs w:val="20"/>
        </w:rPr>
      </w:pPr>
    </w:p>
    <w:p w14:paraId="2D96006A" w14:textId="77777777" w:rsidR="00016090" w:rsidRDefault="00016090" w:rsidP="0028674A">
      <w:pPr>
        <w:rPr>
          <w:rFonts w:ascii="Verdana" w:hAnsi="Verdana"/>
          <w:b/>
          <w:sz w:val="20"/>
          <w:szCs w:val="20"/>
        </w:rPr>
      </w:pPr>
    </w:p>
    <w:p w14:paraId="6E9AA8F0" w14:textId="77777777" w:rsidR="00016090" w:rsidRDefault="00016090" w:rsidP="0028674A">
      <w:pPr>
        <w:rPr>
          <w:rFonts w:ascii="Verdana" w:hAnsi="Verdana"/>
          <w:b/>
          <w:sz w:val="20"/>
          <w:szCs w:val="20"/>
        </w:rPr>
      </w:pPr>
    </w:p>
    <w:p w14:paraId="3E4FF580" w14:textId="77777777" w:rsidR="00016090" w:rsidRDefault="00016090" w:rsidP="0028674A">
      <w:pPr>
        <w:rPr>
          <w:rFonts w:ascii="Verdana" w:hAnsi="Verdana"/>
          <w:b/>
          <w:sz w:val="20"/>
          <w:szCs w:val="20"/>
        </w:rPr>
      </w:pPr>
    </w:p>
    <w:p w14:paraId="1C8A0226" w14:textId="77777777" w:rsidR="00F16D41" w:rsidRDefault="00CB3A4C">
      <w:pPr>
        <w:rPr>
          <w:rFonts w:asciiTheme="majorHAnsi" w:eastAsiaTheme="majorEastAsia" w:hAnsiTheme="majorHAnsi" w:cstheme="majorBidi"/>
          <w:color w:val="17365D" w:themeColor="text2" w:themeShade="BF"/>
          <w:spacing w:val="5"/>
          <w:kern w:val="28"/>
          <w:sz w:val="44"/>
          <w:szCs w:val="44"/>
        </w:rPr>
      </w:pPr>
      <w:r>
        <w:rPr>
          <w:noProof/>
          <w:lang w:val="en-US" w:eastAsia="en-US"/>
        </w:rPr>
        <mc:AlternateContent>
          <mc:Choice Requires="wps">
            <w:drawing>
              <wp:anchor distT="0" distB="0" distL="114300" distR="114300" simplePos="0" relativeHeight="251673600" behindDoc="0" locked="0" layoutInCell="1" allowOverlap="1" wp14:anchorId="0C4B1549" wp14:editId="377C3842">
                <wp:simplePos x="0" y="0"/>
                <wp:positionH relativeFrom="column">
                  <wp:posOffset>859155</wp:posOffset>
                </wp:positionH>
                <wp:positionV relativeFrom="paragraph">
                  <wp:posOffset>250825</wp:posOffset>
                </wp:positionV>
                <wp:extent cx="2920365" cy="1051560"/>
                <wp:effectExtent l="0" t="0" r="17780" b="18415"/>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1051560"/>
                        </a:xfrm>
                        <a:prstGeom prst="rect">
                          <a:avLst/>
                        </a:prstGeom>
                        <a:solidFill>
                          <a:srgbClr val="FFFFFF"/>
                        </a:solidFill>
                        <a:ln w="9525">
                          <a:solidFill>
                            <a:srgbClr val="000000"/>
                          </a:solidFill>
                          <a:miter lim="800000"/>
                          <a:headEnd/>
                          <a:tailEnd/>
                        </a:ln>
                      </wps:spPr>
                      <wps:txbx>
                        <w:txbxContent>
                          <w:p w14:paraId="663EFDF5" w14:textId="77777777" w:rsidR="002119B1" w:rsidRPr="00932630" w:rsidRDefault="002119B1" w:rsidP="00F16D41">
                            <w:pPr>
                              <w:jc w:val="center"/>
                              <w:rPr>
                                <w:rFonts w:ascii="Verdana" w:hAnsi="Verdana"/>
                                <w:b/>
                                <w:sz w:val="20"/>
                                <w:szCs w:val="20"/>
                              </w:rPr>
                            </w:pPr>
                            <w:r>
                              <w:rPr>
                                <w:rFonts w:ascii="Verdana" w:hAnsi="Verdana"/>
                                <w:b/>
                                <w:sz w:val="20"/>
                                <w:szCs w:val="20"/>
                              </w:rPr>
                              <w:t>Pregnancy, Delivery and Neonatal</w:t>
                            </w:r>
                            <w:r w:rsidRPr="00932630">
                              <w:rPr>
                                <w:rFonts w:ascii="Verdana" w:hAnsi="Verdana"/>
                                <w:b/>
                                <w:sz w:val="20"/>
                                <w:szCs w:val="20"/>
                              </w:rPr>
                              <w:t xml:space="preserve"> </w:t>
                            </w:r>
                            <w:r>
                              <w:rPr>
                                <w:rFonts w:ascii="Verdana" w:hAnsi="Verdana"/>
                                <w:b/>
                                <w:sz w:val="20"/>
                                <w:szCs w:val="20"/>
                              </w:rPr>
                              <w:t>Data</w:t>
                            </w:r>
                          </w:p>
                          <w:p w14:paraId="19A18E00" w14:textId="77777777" w:rsidR="002119B1" w:rsidRPr="00932630" w:rsidRDefault="002119B1" w:rsidP="00F16D41">
                            <w:pPr>
                              <w:rPr>
                                <w:rFonts w:ascii="Verdana" w:hAnsi="Verdana"/>
                                <w:sz w:val="20"/>
                                <w:szCs w:val="20"/>
                              </w:rPr>
                            </w:pPr>
                            <w:r w:rsidRPr="00932630">
                              <w:rPr>
                                <w:rFonts w:ascii="Verdana" w:hAnsi="Verdana"/>
                                <w:sz w:val="20"/>
                                <w:szCs w:val="20"/>
                              </w:rPr>
                              <w:t>Maternal late pregnancy, delivery data newborn data, neonatal anthropometry, cord blood sample, maternal postnatal and neonatal discharge information</w:t>
                            </w:r>
                          </w:p>
                          <w:p w14:paraId="65D1625A" w14:textId="77777777" w:rsidR="002119B1" w:rsidRPr="00A70AFC" w:rsidRDefault="002119B1" w:rsidP="00F16D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51" type="#_x0000_t202" style="position:absolute;margin-left:67.65pt;margin-top:19.75pt;width:229.95pt;height:82.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rkOi4CAABaBAAADgAAAGRycy9lMm9Eb2MueG1srFTbjtMwEH1H4h8sv9NcaEobNV0tXYqQlou0&#10;ywc4jtNYOB5ju02Wr2fstKVa4AWRB8vjGR/PnDOT9c3YK3IU1knQFc1mKSVCc2ik3lf06+Pu1ZIS&#10;55lumAItKvokHL3ZvHyxHkwpcuhANcISBNGuHExFO+9NmSSOd6JnbgZGaHS2YHvm0bT7pLFsQPRe&#10;JXmaLpIBbGMscOEcnt5NTrqJ+G0ruP/ctk54oiqKufm42rjWYU02a1buLTOd5Kc02D9k0TOp8dEL&#10;1B3zjBys/A2ql9yCg9bPOPQJtK3kItaA1WTps2oeOmZErAXJceZCk/t/sPzT8YslsqloTolmPUr0&#10;KEZP3sJIsmWgZzCuxKgHg3F+xHOUOZbqzD3wb45o2HZM78WttTB0gjWYXhZuJldXJxwXQOrhIzT4&#10;Djt4iEBja/vAHbJBEB1lerpIE3LheJiv8vT1oqCEoy9Li6xYRPESVp6vG+v8ewE9CZuKWtQ+wrPj&#10;vfMhHVaeQ8JrDpRsdlKpaNh9vVWWHBn2yS5+sYJnYUqToaKrIi8mBv4KkcbvTxC99NjwSvYVXV6C&#10;WBl4e6eb2I6eSTXtMWWlT0QG7iYW/ViPk2TFWaAamiek1sLU4DiQuOnA/qBkwOauqPt+YFZQoj5o&#10;lGeVzedhGqIxL97kaNhrT33tYZojVEU9JdN266cJOhgr9x2+NDWEhluUtJWR7KD9lNUpf2zgqMFp&#10;2MKEXNsx6tcvYfMTAAD//wMAUEsDBBQABgAIAAAAIQCJwP664AAAAAoBAAAPAAAAZHJzL2Rvd25y&#10;ZXYueG1sTI/BTsMwEETvSPyDtUhcEHWa4NKEOBVCAsENCoKrG7tJhL0OtpuGv2c5wXG0TzNv683s&#10;LJtMiINHCctFBsxg6/WAnYS31/vLNbCYFGplPRoJ3ybCpjk9qVWl/RFfzLRNHaMSjJWS0Kc0VpzH&#10;tjdOxYUfDdJt74NTiWLouA7qSOXO8jzLVtypAWmhV6O56037uT04Ceurx+kjPhXP7+1qb8t0cT09&#10;fAUpz8/m2xtgyczpD4ZffVKHhpx2/oA6Mku5EAWhEopSACNAlCIHtpOQZ2IJvKn5/xeaHwAAAP//&#10;AwBQSwECLQAUAAYACAAAACEA5JnDwPsAAADhAQAAEwAAAAAAAAAAAAAAAAAAAAAAW0NvbnRlbnRf&#10;VHlwZXNdLnhtbFBLAQItABQABgAIAAAAIQAjsmrh1wAAAJQBAAALAAAAAAAAAAAAAAAAACwBAABf&#10;cmVscy8ucmVsc1BLAQItABQABgAIAAAAIQBbmuQ6LgIAAFoEAAAOAAAAAAAAAAAAAAAAACwCAABk&#10;cnMvZTJvRG9jLnhtbFBLAQItABQABgAIAAAAIQCJwP664AAAAAoBAAAPAAAAAAAAAAAAAAAAAIYE&#10;AABkcnMvZG93bnJldi54bWxQSwUGAAAAAAQABADzAAAAkwUAAAAA&#10;">
                <v:textbox>
                  <w:txbxContent>
                    <w:p w14:paraId="663EFDF5" w14:textId="77777777" w:rsidR="002119B1" w:rsidRPr="00932630" w:rsidRDefault="002119B1" w:rsidP="00F16D41">
                      <w:pPr>
                        <w:jc w:val="center"/>
                        <w:rPr>
                          <w:rFonts w:ascii="Verdana" w:hAnsi="Verdana"/>
                          <w:b/>
                          <w:sz w:val="20"/>
                          <w:szCs w:val="20"/>
                        </w:rPr>
                      </w:pPr>
                      <w:r>
                        <w:rPr>
                          <w:rFonts w:ascii="Verdana" w:hAnsi="Verdana"/>
                          <w:b/>
                          <w:sz w:val="20"/>
                          <w:szCs w:val="20"/>
                        </w:rPr>
                        <w:t>Pregnancy, Delivery and Neonatal</w:t>
                      </w:r>
                      <w:r w:rsidRPr="00932630">
                        <w:rPr>
                          <w:rFonts w:ascii="Verdana" w:hAnsi="Verdana"/>
                          <w:b/>
                          <w:sz w:val="20"/>
                          <w:szCs w:val="20"/>
                        </w:rPr>
                        <w:t xml:space="preserve"> </w:t>
                      </w:r>
                      <w:r>
                        <w:rPr>
                          <w:rFonts w:ascii="Verdana" w:hAnsi="Verdana"/>
                          <w:b/>
                          <w:sz w:val="20"/>
                          <w:szCs w:val="20"/>
                        </w:rPr>
                        <w:t>Data</w:t>
                      </w:r>
                    </w:p>
                    <w:p w14:paraId="19A18E00" w14:textId="77777777" w:rsidR="002119B1" w:rsidRPr="00932630" w:rsidRDefault="002119B1" w:rsidP="00F16D41">
                      <w:pPr>
                        <w:rPr>
                          <w:rFonts w:ascii="Verdana" w:hAnsi="Verdana"/>
                          <w:sz w:val="20"/>
                          <w:szCs w:val="20"/>
                        </w:rPr>
                      </w:pPr>
                      <w:r w:rsidRPr="00932630">
                        <w:rPr>
                          <w:rFonts w:ascii="Verdana" w:hAnsi="Verdana"/>
                          <w:sz w:val="20"/>
                          <w:szCs w:val="20"/>
                        </w:rPr>
                        <w:t>Maternal late pregnancy, delivery data newborn data, neonatal anthropometry, cord blood sample, maternal postnatal and neonatal discharge information</w:t>
                      </w:r>
                    </w:p>
                    <w:p w14:paraId="65D1625A" w14:textId="77777777" w:rsidR="002119B1" w:rsidRPr="00A70AFC" w:rsidRDefault="002119B1" w:rsidP="00F16D41"/>
                  </w:txbxContent>
                </v:textbox>
              </v:shape>
            </w:pict>
          </mc:Fallback>
        </mc:AlternateContent>
      </w:r>
      <w:r>
        <w:rPr>
          <w:noProof/>
          <w:lang w:val="en-US" w:eastAsia="en-US"/>
        </w:rPr>
        <mc:AlternateContent>
          <mc:Choice Requires="wps">
            <w:drawing>
              <wp:anchor distT="0" distB="0" distL="114300" distR="114300" simplePos="0" relativeHeight="251685888" behindDoc="0" locked="0" layoutInCell="1" allowOverlap="1" wp14:anchorId="3387124C" wp14:editId="5FD5AAAD">
                <wp:simplePos x="0" y="0"/>
                <wp:positionH relativeFrom="column">
                  <wp:posOffset>2001520</wp:posOffset>
                </wp:positionH>
                <wp:positionV relativeFrom="paragraph">
                  <wp:posOffset>41910</wp:posOffset>
                </wp:positionV>
                <wp:extent cx="0" cy="208915"/>
                <wp:effectExtent l="45720" t="16510" r="81280" b="28575"/>
                <wp:wrapNone/>
                <wp:docPr id="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6pt,3.3pt" to="157.6pt,1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v+jCYCAABKBAAADgAAAGRycy9lMm9Eb2MueG1srFTBjtowEL1X6j9YvkMSNlCICKsqQC+0Rdrt&#10;BxjbSaw6tmUbAqr67x2bQEt7qapyMGN7/ObNm5ksn8+dRCdundCqxNk4xYgrqplQTYm/vG5Hc4yc&#10;J4oRqRUv8YU7/Lx6+2bZm4JPdKsl4xYBiHJFb0rcem+KJHG05R1xY224gsta24542NomYZb0gN7J&#10;ZJKms6TXlhmrKXcOTtfXS7yK+HXNqf9c1457JEsM3HxcbVwPYU1WS1I0lphW0IEG+QcWHREKgt6h&#10;1sQTdLTiD6hOUKudrv2Y6i7RdS0ojzlANln6WzYvLTE85gLiOHOXyf0/WPrptLdIMKgdRop0UKKd&#10;UBw9RWl64wrwqNTehuToWb2YnaZfHVK6aolqeKT4ejHwLgtiJg9PwsYZCHDoP2oGPuToddTpXNsu&#10;QIIC6BzLcbmXg589otdDCqeTdL7IphGcFLd3xjr/gesOBaPEEjhHXHLaOR94kOLmEsIovRVSxmJL&#10;hfoSL6aTaXzgtBQsXAY3Z5tDJS06kdAu8TfEfXCz+qhYBGs5YZvB9kRIsJGPangrQB/JcYjWcYaR&#10;5DAhwbrSkypEhFyB8GBdO+bbIl1s5pt5Psons80oTxkbvd9W+Wi2zd5N10/rqlpn3wP5LC9awRhX&#10;gf+te7P877pjmKNr39379y5U8ogeFQWyt/9IOhY71DeMmysOml32NmQXdtCw0XkYrjARv+6j189P&#10;wOoHAAAA//8DAFBLAwQUAAYACAAAACEAb8+uk94AAAAIAQAADwAAAGRycy9kb3ducmV2LnhtbEyP&#10;QUvDQBCF74L/YRnBm92k0hBjNkWEemlV2orobZsdk2B2Nuxu2vjvHfGgt3m8x5vvlcvJ9uKIPnSO&#10;FKSzBARS7UxHjYKX/eoqBxGiJqN7R6jgCwMsq/OzUhfGnWiLx11sBJdQKLSCNsahkDLULVodZm5A&#10;Yu/DeasjS99I4/WJy20v50mSSas74g+tHvC+xfpzN1oF281qnb+ux6n27w/p0/558/gWcqUuL6a7&#10;WxARp/gXhh98RoeKmQ5uJBNEr+A6Xcw5qiDLQLD/qw983CxAVqX8P6D6BgAA//8DAFBLAQItABQA&#10;BgAIAAAAIQDkmcPA+wAAAOEBAAATAAAAAAAAAAAAAAAAAAAAAABbQ29udGVudF9UeXBlc10ueG1s&#10;UEsBAi0AFAAGAAgAAAAhACOyauHXAAAAlAEAAAsAAAAAAAAAAAAAAAAALAEAAF9yZWxzLy5yZWxz&#10;UEsBAi0AFAAGAAgAAAAhACzr/owmAgAASgQAAA4AAAAAAAAAAAAAAAAALAIAAGRycy9lMm9Eb2Mu&#10;eG1sUEsBAi0AFAAGAAgAAAAhAG/PrpPeAAAACAEAAA8AAAAAAAAAAAAAAAAAfgQAAGRycy9kb3du&#10;cmV2LnhtbFBLBQYAAAAABAAEAPMAAACJBQAAAAA=&#10;">
                <v:stroke endarrow="block"/>
              </v:line>
            </w:pict>
          </mc:Fallback>
        </mc:AlternateContent>
      </w:r>
      <w:r w:rsidR="00F16D41">
        <w:rPr>
          <w:sz w:val="44"/>
          <w:szCs w:val="44"/>
        </w:rPr>
        <w:br w:type="page"/>
      </w:r>
    </w:p>
    <w:p w14:paraId="75812CB1" w14:textId="77777777" w:rsidR="00A13555" w:rsidRPr="00A13555" w:rsidRDefault="00A13555" w:rsidP="00A13555">
      <w:pPr>
        <w:pStyle w:val="Title"/>
        <w:rPr>
          <w:sz w:val="44"/>
          <w:szCs w:val="44"/>
        </w:rPr>
      </w:pPr>
      <w:bookmarkStart w:id="9" w:name="_Toc331421461"/>
      <w:proofErr w:type="gramStart"/>
      <w:r>
        <w:rPr>
          <w:sz w:val="44"/>
          <w:szCs w:val="44"/>
        </w:rPr>
        <w:lastRenderedPageBreak/>
        <w:t xml:space="preserve">Background </w:t>
      </w:r>
      <w:r w:rsidRPr="00A13555">
        <w:rPr>
          <w:sz w:val="44"/>
          <w:szCs w:val="44"/>
        </w:rPr>
        <w:t>and Rationale for Study.</w:t>
      </w:r>
      <w:bookmarkEnd w:id="9"/>
      <w:proofErr w:type="gramEnd"/>
      <w:r w:rsidRPr="00A13555">
        <w:rPr>
          <w:sz w:val="44"/>
          <w:szCs w:val="44"/>
        </w:rPr>
        <w:t xml:space="preserve"> </w:t>
      </w:r>
    </w:p>
    <w:p w14:paraId="779C67AD" w14:textId="77777777" w:rsidR="00016090" w:rsidRDefault="00016090" w:rsidP="0028674A">
      <w:pPr>
        <w:rPr>
          <w:rFonts w:ascii="Verdana" w:hAnsi="Verdana"/>
          <w:b/>
          <w:sz w:val="20"/>
          <w:szCs w:val="20"/>
        </w:rPr>
      </w:pPr>
    </w:p>
    <w:p w14:paraId="46424EE9" w14:textId="77777777" w:rsidR="00016090" w:rsidRDefault="00016090" w:rsidP="0028674A">
      <w:pPr>
        <w:rPr>
          <w:rFonts w:ascii="Verdana" w:hAnsi="Verdana"/>
          <w:b/>
          <w:sz w:val="20"/>
          <w:szCs w:val="20"/>
        </w:rPr>
      </w:pPr>
    </w:p>
    <w:p w14:paraId="78DA0C3E" w14:textId="77777777" w:rsidR="009900D8" w:rsidRDefault="009900D8" w:rsidP="004E5211">
      <w:pPr>
        <w:spacing w:line="360" w:lineRule="auto"/>
        <w:rPr>
          <w:rFonts w:ascii="Verdana" w:hAnsi="Verdana"/>
          <w:sz w:val="20"/>
          <w:szCs w:val="20"/>
        </w:rPr>
      </w:pPr>
      <w:r>
        <w:rPr>
          <w:rFonts w:ascii="Verdana" w:hAnsi="Verdana"/>
          <w:sz w:val="20"/>
          <w:szCs w:val="20"/>
        </w:rPr>
        <w:t>Although widely recognis</w:t>
      </w:r>
      <w:r w:rsidR="004E5211" w:rsidRPr="004E5211">
        <w:rPr>
          <w:rFonts w:ascii="Verdana" w:hAnsi="Verdana"/>
          <w:sz w:val="20"/>
          <w:szCs w:val="20"/>
        </w:rPr>
        <w:t xml:space="preserve">ed that obesity is associated with greater risk of several adverse outcomes in pregnancy, no intervention has yet been shown to improve outcomes for the mother or infant.  Increasing evidence also suggests that the child of an obese mother may be permanently affected by the maternal metabolic ‘environment’ experienced ‘in utero’, leading to an increased risk of obesity in later life. Thus interventions in obese pregnant women should address not only the acute influence of maternal obesity on the health of the mother and child but also the longer term health of the child.  The UPBEAT study is a </w:t>
      </w:r>
      <w:r w:rsidR="00CE270E">
        <w:rPr>
          <w:rFonts w:ascii="Verdana" w:hAnsi="Verdana"/>
          <w:sz w:val="20"/>
          <w:szCs w:val="20"/>
        </w:rPr>
        <w:t>randomised</w:t>
      </w:r>
      <w:r w:rsidR="004E5211" w:rsidRPr="004E5211">
        <w:rPr>
          <w:rFonts w:ascii="Verdana" w:hAnsi="Verdana"/>
          <w:sz w:val="20"/>
          <w:szCs w:val="20"/>
        </w:rPr>
        <w:t xml:space="preserve"> controlled trial comparing the influence of a complex lifestyle intervention in obese pregnant women to standard antenatal care. The primary outcome for the mother is gestational diabetes and</w:t>
      </w:r>
      <w:r>
        <w:rPr>
          <w:rFonts w:ascii="Verdana" w:hAnsi="Verdana"/>
          <w:sz w:val="20"/>
          <w:szCs w:val="20"/>
        </w:rPr>
        <w:t>,</w:t>
      </w:r>
      <w:r w:rsidR="004E5211" w:rsidRPr="004E5211">
        <w:rPr>
          <w:rFonts w:ascii="Verdana" w:hAnsi="Verdana"/>
          <w:sz w:val="20"/>
          <w:szCs w:val="20"/>
        </w:rPr>
        <w:t xml:space="preserve"> for the infant, being born large for gestational age (LGA).  Secondary outcomes include infant body composition at birth and </w:t>
      </w:r>
    </w:p>
    <w:p w14:paraId="6014B14A" w14:textId="77777777" w:rsidR="004E5211" w:rsidRPr="004E5211" w:rsidRDefault="004E5211" w:rsidP="004E5211">
      <w:pPr>
        <w:spacing w:line="360" w:lineRule="auto"/>
        <w:rPr>
          <w:rFonts w:ascii="Verdana" w:hAnsi="Verdana"/>
          <w:sz w:val="20"/>
          <w:szCs w:val="20"/>
        </w:rPr>
      </w:pPr>
      <w:r w:rsidRPr="004E5211">
        <w:rPr>
          <w:rFonts w:ascii="Verdana" w:hAnsi="Verdana"/>
          <w:sz w:val="20"/>
          <w:szCs w:val="20"/>
        </w:rPr>
        <w:t>6</w:t>
      </w:r>
      <w:r w:rsidR="009900D8">
        <w:rPr>
          <w:rFonts w:ascii="Verdana" w:hAnsi="Verdana"/>
          <w:sz w:val="20"/>
          <w:szCs w:val="20"/>
        </w:rPr>
        <w:t xml:space="preserve"> </w:t>
      </w:r>
      <w:r w:rsidRPr="004E5211">
        <w:rPr>
          <w:rFonts w:ascii="Verdana" w:hAnsi="Verdana"/>
          <w:sz w:val="20"/>
          <w:szCs w:val="20"/>
        </w:rPr>
        <w:t>months of age.</w:t>
      </w:r>
    </w:p>
    <w:p w14:paraId="14E24D03" w14:textId="77777777" w:rsidR="004E5211" w:rsidRPr="00BB034B" w:rsidRDefault="004E5211" w:rsidP="004E5211">
      <w:pPr>
        <w:spacing w:line="360" w:lineRule="auto"/>
        <w:rPr>
          <w:rFonts w:asciiTheme="majorHAnsi" w:hAnsiTheme="majorHAnsi"/>
          <w:b/>
        </w:rPr>
      </w:pPr>
    </w:p>
    <w:p w14:paraId="48B1197F" w14:textId="77777777" w:rsidR="004E5211" w:rsidRPr="004E5211" w:rsidRDefault="004E5211" w:rsidP="004E5211">
      <w:pPr>
        <w:spacing w:line="360" w:lineRule="auto"/>
        <w:rPr>
          <w:rFonts w:ascii="Verdana" w:hAnsi="Verdana" w:cs="Arial"/>
          <w:color w:val="FF0000"/>
          <w:sz w:val="20"/>
          <w:szCs w:val="20"/>
        </w:rPr>
      </w:pPr>
      <w:r w:rsidRPr="00BB034B">
        <w:rPr>
          <w:rFonts w:asciiTheme="majorHAnsi" w:hAnsiTheme="majorHAnsi"/>
        </w:rPr>
        <w:t xml:space="preserve"> </w:t>
      </w:r>
      <w:r w:rsidRPr="004E5211">
        <w:rPr>
          <w:rFonts w:ascii="Verdana" w:hAnsi="Verdana" w:cs="Arial"/>
          <w:sz w:val="20"/>
          <w:szCs w:val="20"/>
        </w:rPr>
        <w:t xml:space="preserve">The rise in the global incidence of obesity has reached pandemic proportions </w:t>
      </w:r>
      <w:r w:rsidR="00F96E85" w:rsidRPr="004E5211">
        <w:rPr>
          <w:rFonts w:ascii="Verdana" w:hAnsi="Verdana" w:cs="Arial"/>
          <w:sz w:val="20"/>
          <w:szCs w:val="20"/>
        </w:rPr>
        <w:fldChar w:fldCharType="begin"/>
      </w:r>
      <w:r w:rsidRPr="004E5211">
        <w:rPr>
          <w:rFonts w:ascii="Verdana" w:hAnsi="Verdana" w:cs="Arial"/>
          <w:sz w:val="20"/>
          <w:szCs w:val="20"/>
        </w:rPr>
        <w:instrText xml:space="preserve"> ADDIN EN.CITE &lt;EndNote&gt;&lt;Cite&gt;&lt;Author&gt;Swinburn&lt;/Author&gt;&lt;Year&gt;2011&lt;/Year&gt;&lt;RecNum&gt;101&lt;/RecNum&gt;&lt;record&gt;&lt;rec-number&gt;101&lt;/rec-number&gt;&lt;foreign-keys&gt;&lt;key app="EN" db-id="dprefzd58fvtp2es9pfxzdwm2d5tar2w20fa"&gt;101&lt;/key&gt;&lt;/foreign-keys&gt;&lt;ref-type name="Journal Article"&gt;17&lt;/ref-type&gt;&lt;contributors&gt;&lt;authors&gt;&lt;author&gt;Swinburn, B. A.&lt;/author&gt;&lt;author&gt;Sacks, G.&lt;/author&gt;&lt;author&gt;Hall, K. D.&lt;/author&gt;&lt;author&gt;McPherson, K.&lt;/author&gt;&lt;author&gt;Finegood, D. T.&lt;/author&gt;&lt;author&gt;Moodie, M. L.&lt;/author&gt;&lt;author&gt;Gortmaker, S. L.&lt;/author&gt;&lt;/authors&gt;&lt;/contributors&gt;&lt;auth-address&gt;WHO Collaborating Centre for Obesity Prevention, Deakin University, Melbourne, VIC, Australia. boyd.swinburn@deakin.edu.au&lt;/auth-address&gt;&lt;titles&gt;&lt;title&gt;The global obesity pandemic: shaped by global drivers and local environments&lt;/title&gt;&lt;secondary-title&gt;Lancet&lt;/secondary-title&gt;&lt;/titles&gt;&lt;periodical&gt;&lt;full-title&gt;Lancet&lt;/full-title&gt;&lt;/periodical&gt;&lt;pages&gt;804-14&lt;/pages&gt;&lt;volume&gt;378&lt;/volume&gt;&lt;number&gt;9793&lt;/number&gt;&lt;edition&gt;2011/08/30&lt;/edition&gt;&lt;keywords&gt;&lt;keyword&gt;Adult&lt;/keyword&gt;&lt;keyword&gt;Child&lt;/keyword&gt;&lt;keyword&gt;Developed Countries&lt;/keyword&gt;&lt;keyword&gt;Economics&lt;/keyword&gt;&lt;keyword&gt;Energy Intake&lt;/keyword&gt;&lt;keyword&gt;Energy Metabolism&lt;/keyword&gt;&lt;keyword&gt;Exercise&lt;/keyword&gt;&lt;keyword&gt;Food Supply&lt;/keyword&gt;&lt;keyword&gt;Humans&lt;/keyword&gt;&lt;keyword&gt;Obesity/ epidemiology/ etiology&lt;/keyword&gt;&lt;keyword&gt;Social Change&lt;/keyword&gt;&lt;/keywords&gt;&lt;dates&gt;&lt;year&gt;2011&lt;/year&gt;&lt;pub-dates&gt;&lt;date&gt;Aug 27&lt;/date&gt;&lt;/pub-dates&gt;&lt;/dates&gt;&lt;isbn&gt;1474-547X (Electronic)&amp;#xD;0140-6736 (Linking)&lt;/isbn&gt;&lt;accession-num&gt;21872749&lt;/accession-num&gt;&lt;urls&gt;&lt;/urls&gt;&lt;electronic-resource-num&gt;S0140-6736(11)60813-1 [pii]&amp;#xD;10.1016/S0140-6736(11)60813-1 [doi]&lt;/electronic-resource-num&gt;&lt;remote-database-provider&gt;Nlm&lt;/remote-database-provider&gt;&lt;language&gt;eng&lt;/language&gt;&lt;/record&gt;&lt;/Cite&gt;&lt;/EndNote&gt;</w:instrText>
      </w:r>
      <w:r w:rsidR="00F96E85" w:rsidRPr="004E5211">
        <w:rPr>
          <w:rFonts w:ascii="Verdana" w:hAnsi="Verdana" w:cs="Arial"/>
          <w:sz w:val="20"/>
          <w:szCs w:val="20"/>
        </w:rPr>
        <w:fldChar w:fldCharType="separate"/>
      </w:r>
      <w:r w:rsidRPr="004E5211">
        <w:rPr>
          <w:rFonts w:ascii="Verdana" w:hAnsi="Verdana" w:cs="Arial"/>
          <w:noProof/>
          <w:sz w:val="20"/>
          <w:szCs w:val="20"/>
        </w:rPr>
        <w:t>[1]</w:t>
      </w:r>
      <w:r w:rsidR="00F96E85" w:rsidRPr="004E5211">
        <w:rPr>
          <w:rFonts w:ascii="Verdana" w:hAnsi="Verdana" w:cs="Arial"/>
          <w:sz w:val="20"/>
          <w:szCs w:val="20"/>
        </w:rPr>
        <w:fldChar w:fldCharType="end"/>
      </w:r>
      <w:r w:rsidRPr="004E5211">
        <w:rPr>
          <w:rFonts w:ascii="Verdana" w:hAnsi="Verdana" w:cs="Arial"/>
          <w:sz w:val="20"/>
          <w:szCs w:val="20"/>
        </w:rPr>
        <w:t xml:space="preserve">. In 2008, the World Health Organization (WHO) estimated there were 1.5 billion individuals with a body mass index (BMI) </w:t>
      </w:r>
      <w:r w:rsidRPr="004E5211">
        <w:rPr>
          <w:rFonts w:ascii="Verdana" w:hAnsi="Verdana" w:cs="Arial"/>
          <w:sz w:val="20"/>
          <w:szCs w:val="20"/>
          <w:u w:val="single"/>
        </w:rPr>
        <w:t>&gt;</w:t>
      </w:r>
      <w:r w:rsidRPr="004E5211">
        <w:rPr>
          <w:rFonts w:ascii="Verdana" w:hAnsi="Verdana" w:cs="Arial"/>
          <w:sz w:val="20"/>
          <w:szCs w:val="20"/>
        </w:rPr>
        <w:t xml:space="preserve"> 25Kg/m</w:t>
      </w:r>
      <w:r w:rsidRPr="004E5211">
        <w:rPr>
          <w:rFonts w:ascii="Verdana" w:hAnsi="Verdana" w:cs="Arial"/>
          <w:sz w:val="20"/>
          <w:szCs w:val="20"/>
          <w:vertAlign w:val="superscript"/>
        </w:rPr>
        <w:t>2</w:t>
      </w:r>
      <w:r w:rsidRPr="004E5211">
        <w:rPr>
          <w:rFonts w:ascii="Verdana" w:hAnsi="Verdana" w:cs="Arial"/>
          <w:sz w:val="20"/>
          <w:szCs w:val="20"/>
        </w:rPr>
        <w:t xml:space="preserve"> including nearly 300 million obese women (BMI </w:t>
      </w:r>
      <w:r w:rsidRPr="004E5211">
        <w:rPr>
          <w:rFonts w:ascii="Verdana" w:hAnsi="Verdana" w:cs="Arial"/>
          <w:sz w:val="20"/>
          <w:szCs w:val="20"/>
          <w:u w:val="single"/>
        </w:rPr>
        <w:t>&gt;</w:t>
      </w:r>
      <w:r w:rsidRPr="004E5211">
        <w:rPr>
          <w:rFonts w:ascii="Verdana" w:hAnsi="Verdana" w:cs="Arial"/>
          <w:sz w:val="20"/>
          <w:szCs w:val="20"/>
        </w:rPr>
        <w:t xml:space="preserve"> 30Kg/m</w:t>
      </w:r>
      <w:r w:rsidRPr="004E5211">
        <w:rPr>
          <w:rFonts w:ascii="Verdana" w:hAnsi="Verdana" w:cs="Arial"/>
          <w:sz w:val="20"/>
          <w:szCs w:val="20"/>
          <w:vertAlign w:val="superscript"/>
        </w:rPr>
        <w:t>2</w:t>
      </w:r>
      <w:r w:rsidRPr="004E5211">
        <w:rPr>
          <w:rFonts w:ascii="Verdana" w:hAnsi="Verdana" w:cs="Arial"/>
          <w:sz w:val="20"/>
          <w:szCs w:val="20"/>
        </w:rPr>
        <w:t xml:space="preserve">) </w:t>
      </w:r>
      <w:r w:rsidR="00F96E85" w:rsidRPr="004E5211">
        <w:rPr>
          <w:rFonts w:ascii="Verdana" w:hAnsi="Verdana" w:cs="Arial"/>
          <w:sz w:val="20"/>
          <w:szCs w:val="20"/>
        </w:rPr>
        <w:fldChar w:fldCharType="begin"/>
      </w:r>
      <w:r w:rsidRPr="004E5211">
        <w:rPr>
          <w:rFonts w:ascii="Verdana" w:hAnsi="Verdana" w:cs="Arial"/>
          <w:sz w:val="20"/>
          <w:szCs w:val="20"/>
        </w:rPr>
        <w:instrText xml:space="preserve"> ADDIN EN.CITE &lt;EndNote&gt;&lt;Cite&gt;&lt;Year&gt;2011&lt;/Year&gt;&lt;RecNum&gt;5&lt;/RecNum&gt;&lt;record&gt;&lt;rec-number&gt;5&lt;/rec-number&gt;&lt;foreign-keys&gt;&lt;key app="EN" db-id="dprefzd58fvtp2es9pfxzdwm2d5tar2w20fa"&gt;5&lt;/key&gt;&lt;/foreign-keys&gt;&lt;ref-type name="Web Page"&gt;12&lt;/ref-type&gt;&lt;contributors&gt;&lt;/contributors&gt;&lt;titles&gt;&lt;title&gt;WHO fact sheet Obesity and Overweight&lt;/title&gt;&lt;/titles&gt;&lt;number&gt;accessed 9 January 2012&lt;/number&gt;&lt;dates&gt;&lt;year&gt;2011&lt;/year&gt;&lt;/dates&gt;&lt;urls&gt;&lt;related-urls&gt;&lt;url&gt;http://www.who.int/mediacentre/factsheets/fs311/en/index.html&lt;/url&gt;&lt;/related-urls&gt;&lt;/urls&gt;&lt;custom2&gt;accessed March 2011&lt;/custom2&gt;&lt;/record&gt;&lt;/Cite&gt;&lt;/EndNote&gt;</w:instrText>
      </w:r>
      <w:r w:rsidR="00F96E85" w:rsidRPr="004E5211">
        <w:rPr>
          <w:rFonts w:ascii="Verdana" w:hAnsi="Verdana" w:cs="Arial"/>
          <w:sz w:val="20"/>
          <w:szCs w:val="20"/>
        </w:rPr>
        <w:fldChar w:fldCharType="separate"/>
      </w:r>
      <w:r w:rsidRPr="004E5211">
        <w:rPr>
          <w:rFonts w:ascii="Verdana" w:hAnsi="Verdana" w:cs="Arial"/>
          <w:noProof/>
          <w:sz w:val="20"/>
          <w:szCs w:val="20"/>
        </w:rPr>
        <w:t>[2]</w:t>
      </w:r>
      <w:r w:rsidR="00F96E85" w:rsidRPr="004E5211">
        <w:rPr>
          <w:rFonts w:ascii="Verdana" w:hAnsi="Verdana" w:cs="Arial"/>
          <w:sz w:val="20"/>
          <w:szCs w:val="20"/>
        </w:rPr>
        <w:fldChar w:fldCharType="end"/>
      </w:r>
      <w:r w:rsidRPr="004E5211">
        <w:rPr>
          <w:rFonts w:ascii="Verdana" w:hAnsi="Verdana" w:cs="Arial"/>
          <w:sz w:val="20"/>
          <w:szCs w:val="20"/>
        </w:rPr>
        <w:t>. In the United Kingdom (UK) in 200</w:t>
      </w:r>
      <w:r w:rsidR="009900D8">
        <w:rPr>
          <w:rFonts w:ascii="Verdana" w:hAnsi="Verdana" w:cs="Arial"/>
          <w:sz w:val="20"/>
          <w:szCs w:val="20"/>
        </w:rPr>
        <w:t xml:space="preserve">2 more than half (54.5%) the </w:t>
      </w:r>
      <w:r w:rsidRPr="004E5211">
        <w:rPr>
          <w:rFonts w:ascii="Verdana" w:hAnsi="Verdana" w:cs="Arial"/>
          <w:sz w:val="20"/>
          <w:szCs w:val="20"/>
        </w:rPr>
        <w:t xml:space="preserve">women of reproductive years (16-44) were overweight or obese (BMI </w:t>
      </w:r>
      <w:r w:rsidRPr="004E5211">
        <w:rPr>
          <w:rFonts w:ascii="Verdana" w:hAnsi="Verdana" w:cs="Arial"/>
          <w:sz w:val="20"/>
          <w:szCs w:val="20"/>
          <w:u w:val="single"/>
        </w:rPr>
        <w:t>&gt;</w:t>
      </w:r>
      <w:r w:rsidRPr="004E5211">
        <w:rPr>
          <w:rFonts w:ascii="Verdana" w:hAnsi="Verdana" w:cs="Arial"/>
          <w:sz w:val="20"/>
          <w:szCs w:val="20"/>
        </w:rPr>
        <w:t xml:space="preserve"> 25 Kg/m</w:t>
      </w:r>
      <w:r w:rsidRPr="004E5211">
        <w:rPr>
          <w:rFonts w:ascii="Verdana" w:hAnsi="Verdana" w:cs="Arial"/>
          <w:sz w:val="20"/>
          <w:szCs w:val="20"/>
          <w:vertAlign w:val="superscript"/>
        </w:rPr>
        <w:t>2</w:t>
      </w:r>
      <w:r w:rsidRPr="004E5211">
        <w:rPr>
          <w:rFonts w:ascii="Verdana" w:hAnsi="Verdana" w:cs="Arial"/>
          <w:sz w:val="20"/>
          <w:szCs w:val="20"/>
        </w:rPr>
        <w:t xml:space="preserve">) </w:t>
      </w:r>
      <w:r w:rsidR="00F96E85" w:rsidRPr="004E5211">
        <w:rPr>
          <w:rFonts w:ascii="Verdana" w:hAnsi="Verdana" w:cs="Arial"/>
          <w:sz w:val="20"/>
          <w:szCs w:val="20"/>
        </w:rPr>
        <w:fldChar w:fldCharType="begin"/>
      </w:r>
      <w:r w:rsidRPr="004E5211">
        <w:rPr>
          <w:rFonts w:ascii="Verdana" w:hAnsi="Verdana" w:cs="Arial"/>
          <w:sz w:val="20"/>
          <w:szCs w:val="20"/>
        </w:rPr>
        <w:instrText xml:space="preserve"> ADDIN EN.CITE &lt;EndNote&gt;&lt;Cite&gt;&lt;Year&gt;2011&lt;/Year&gt;&lt;RecNum&gt;6&lt;/RecNum&gt;&lt;record&gt;&lt;rec-number&gt;6&lt;/rec-number&gt;&lt;foreign-keys&gt;&lt;key app="EN" db-id="dprefzd58fvtp2es9pfxzdwm2d5tar2w20fa"&gt;6&lt;/key&gt;&lt;/foreign-keys&gt;&lt;ref-type name="Web Page"&gt;12&lt;/ref-type&gt;&lt;contributors&gt;&lt;/contributors&gt;&lt;titles&gt;&lt;title&gt;WHO Global Database &lt;/title&gt;&lt;secondary-title&gt;Body Mass Index&lt;/secondary-title&gt;&lt;/titles&gt;&lt;volume&gt;accessed 9 January 2012&lt;/volume&gt;&lt;dates&gt;&lt;year&gt;2011&lt;/year&gt;&lt;/dates&gt;&lt;urls&gt;&lt;related-urls&gt;&lt;url&gt;www.who.int/bmi/index.jsp &lt;/url&gt;&lt;/related-urls&gt;&lt;/urls&gt;&lt;custom2&gt;accessed 21 December 2011&lt;/custom2&gt;&lt;/record&gt;&lt;/Cite&gt;&lt;/EndNote&gt;</w:instrText>
      </w:r>
      <w:r w:rsidR="00F96E85" w:rsidRPr="004E5211">
        <w:rPr>
          <w:rFonts w:ascii="Verdana" w:hAnsi="Verdana" w:cs="Arial"/>
          <w:sz w:val="20"/>
          <w:szCs w:val="20"/>
        </w:rPr>
        <w:fldChar w:fldCharType="separate"/>
      </w:r>
      <w:r w:rsidRPr="004E5211">
        <w:rPr>
          <w:rFonts w:ascii="Verdana" w:hAnsi="Verdana" w:cs="Arial"/>
          <w:noProof/>
          <w:sz w:val="20"/>
          <w:szCs w:val="20"/>
        </w:rPr>
        <w:t>[3]</w:t>
      </w:r>
      <w:r w:rsidR="00F96E85" w:rsidRPr="004E5211">
        <w:rPr>
          <w:rFonts w:ascii="Verdana" w:hAnsi="Verdana" w:cs="Arial"/>
          <w:sz w:val="20"/>
          <w:szCs w:val="20"/>
        </w:rPr>
        <w:fldChar w:fldCharType="end"/>
      </w:r>
      <w:r w:rsidRPr="004E5211">
        <w:rPr>
          <w:rFonts w:ascii="Verdana" w:hAnsi="Verdana" w:cs="Arial"/>
          <w:sz w:val="20"/>
          <w:szCs w:val="20"/>
        </w:rPr>
        <w:t>. The adverse effects of obesity on reproductive health and childbearing are manifold. Obesity reduces fertility, and in pregnancy is associated with a heightened risk of gestational diabetes mellitus (GDM), hypertensive disorders of pregnancy including pre-</w:t>
      </w:r>
      <w:proofErr w:type="spellStart"/>
      <w:r w:rsidRPr="004E5211">
        <w:rPr>
          <w:rFonts w:ascii="Verdana" w:hAnsi="Verdana" w:cs="Arial"/>
          <w:sz w:val="20"/>
          <w:szCs w:val="20"/>
        </w:rPr>
        <w:t>eclampsia</w:t>
      </w:r>
      <w:proofErr w:type="spellEnd"/>
      <w:r w:rsidRPr="004E5211">
        <w:rPr>
          <w:rFonts w:ascii="Verdana" w:hAnsi="Verdana" w:cs="Arial"/>
          <w:sz w:val="20"/>
          <w:szCs w:val="20"/>
        </w:rPr>
        <w:t xml:space="preserve"> and failure to progress in labo</w:t>
      </w:r>
      <w:r>
        <w:rPr>
          <w:rFonts w:ascii="Verdana" w:hAnsi="Verdana" w:cs="Arial"/>
          <w:sz w:val="20"/>
          <w:szCs w:val="20"/>
        </w:rPr>
        <w:t>u</w:t>
      </w:r>
      <w:r w:rsidRPr="004E5211">
        <w:rPr>
          <w:rFonts w:ascii="Verdana" w:hAnsi="Verdana" w:cs="Arial"/>
          <w:sz w:val="20"/>
          <w:szCs w:val="20"/>
        </w:rPr>
        <w:t>r. C</w:t>
      </w:r>
      <w:r>
        <w:rPr>
          <w:rFonts w:ascii="Verdana" w:hAnsi="Verdana" w:cs="Arial"/>
          <w:sz w:val="20"/>
          <w:szCs w:val="20"/>
        </w:rPr>
        <w:t>a</w:t>
      </w:r>
      <w:r w:rsidRPr="004E5211">
        <w:rPr>
          <w:rFonts w:ascii="Verdana" w:hAnsi="Verdana" w:cs="Arial"/>
          <w:sz w:val="20"/>
          <w:szCs w:val="20"/>
        </w:rPr>
        <w:t xml:space="preserve">esarean section rates are high, and infants of obese mothers are at greater risk of congenital malformation, </w:t>
      </w:r>
      <w:proofErr w:type="spellStart"/>
      <w:r w:rsidRPr="004E5211">
        <w:rPr>
          <w:rFonts w:ascii="Verdana" w:hAnsi="Verdana" w:cs="Arial"/>
          <w:sz w:val="20"/>
          <w:szCs w:val="20"/>
        </w:rPr>
        <w:t>macrosomia</w:t>
      </w:r>
      <w:proofErr w:type="spellEnd"/>
      <w:r w:rsidRPr="004E5211">
        <w:rPr>
          <w:rFonts w:ascii="Verdana" w:hAnsi="Verdana" w:cs="Arial"/>
          <w:sz w:val="20"/>
          <w:szCs w:val="20"/>
        </w:rPr>
        <w:t>, shoulder dystocia and stillbirth. Following delivery, obese women are more likely to suffer a postpartum h</w:t>
      </w:r>
      <w:r w:rsidR="009900D8">
        <w:rPr>
          <w:rFonts w:ascii="Verdana" w:hAnsi="Verdana" w:cs="Arial"/>
          <w:sz w:val="20"/>
          <w:szCs w:val="20"/>
        </w:rPr>
        <w:t>a</w:t>
      </w:r>
      <w:r w:rsidRPr="004E5211">
        <w:rPr>
          <w:rFonts w:ascii="Verdana" w:hAnsi="Verdana" w:cs="Arial"/>
          <w:sz w:val="20"/>
          <w:szCs w:val="20"/>
        </w:rPr>
        <w:t>emorrhage, and have longer hospital stays than women with a normal BMI (18.5-24.9 Kg/m</w:t>
      </w:r>
      <w:r w:rsidRPr="004E5211">
        <w:rPr>
          <w:rFonts w:ascii="Verdana" w:hAnsi="Verdana" w:cs="Arial"/>
          <w:sz w:val="20"/>
          <w:szCs w:val="20"/>
          <w:vertAlign w:val="superscript"/>
        </w:rPr>
        <w:t>2</w:t>
      </w:r>
      <w:r w:rsidRPr="004E5211">
        <w:rPr>
          <w:rFonts w:ascii="Verdana" w:hAnsi="Verdana" w:cs="Arial"/>
          <w:sz w:val="20"/>
          <w:szCs w:val="20"/>
        </w:rPr>
        <w:t xml:space="preserve">) </w:t>
      </w:r>
      <w:r w:rsidR="00F96E85" w:rsidRPr="004E5211">
        <w:rPr>
          <w:rFonts w:ascii="Verdana" w:hAnsi="Verdana" w:cs="Arial"/>
          <w:sz w:val="20"/>
          <w:szCs w:val="20"/>
        </w:rPr>
        <w:fldChar w:fldCharType="begin">
          <w:fldData xml:space="preserve">PEVuZE5vdGU+PENpdGU+PEF1dGhvcj5IZXNsZWh1cnN0PC9BdXRob3I+PFllYXI+MjAwODwvWWVh
cj48UmVjTnVtPjkzPC9SZWNOdW0+PHJlY29yZD48cmVjLW51bWJlcj45MzwvcmVjLW51bWJlcj48
Zm9yZWlnbi1rZXlzPjxrZXkgYXBwPSJFTiIgZGItaWQ9ImRwcmVmemQ1OGZ2dHAyZXM5cGZ4emR3
bTJkNXRhcjJ3MjBmYSI+OTM8L2tleT48L2ZvcmVpZ24ta2V5cz48cmVmLXR5cGUgbmFtZT0iSm91
cm5hbCBBcnRpY2xlIj4xNzwvcmVmLXR5cGU+PGNvbnRyaWJ1dG9ycz48YXV0aG9ycz48YXV0aG9y
Pkhlc2xlaHVyc3QsIE4uPC9hdXRob3I+PGF1dGhvcj5TaW1wc29uLCBILjwvYXV0aG9yPjxhdXRo
b3I+RWxscywgTC4gSi48L2F1dGhvcj48YXV0aG9yPlJhbmtpbiwgSi48L2F1dGhvcj48YXV0aG9y
PldpbGtpbnNvbiwgSi48L2F1dGhvcj48YXV0aG9yPkxhbmcsIFIuPC9hdXRob3I+PGF1dGhvcj5C
cm93biwgVC4gSi48L2F1dGhvcj48YXV0aG9yPlN1bW1lcmJlbGwsIEMuIEQuPC9hdXRob3I+PC9h
dXRob3JzPjwvY29udHJpYnV0b3JzPjxhdXRoLWFkZHJlc3M+VGhlIENlbnRyZSBmb3IgRm9vZCwg
UGh5c2ljYWwgQWN0aXZpdHksIGFuZCBPYmVzaXR5IFJlc2VhcmNoLCBTY2hvb2wgb2YgSGVhbHRo
IGFuZCBTb2NpYWwgQ2FyZSwgVW5pdmVyc2l0eSBvZiBUZWVzc2lkZSwgTWlkZGxlc2Jyb3VnaCwg
VUsuIG4uaGVzbGVodXJzdEB0ZWVzLmFjLnVrPC9hdXRoLWFkZHJlc3M+PHRpdGxlcz48dGl0bGU+
VGhlIGltcGFjdCBvZiBtYXRlcm5hbCBCTUkgc3RhdHVzIG9uIHByZWduYW5jeSBvdXRjb21lcyB3
aXRoIGltbWVkaWF0ZSBzaG9ydC10ZXJtIG9ic3RldHJpYyByZXNvdXJjZSBpbXBsaWNhdGlvbnM6
IGEgbWV0YS1hbmFseXNpczwvdGl0bGU+PHNlY29uZGFyeS10aXRsZT5PYmVzIFJldjwvc2Vjb25k
YXJ5LXRpdGxlPjwvdGl0bGVzPjxwZXJpb2RpY2FsPjxmdWxsLXRpdGxlPk9iZXMgUmV2PC9mdWxs
LXRpdGxlPjwvcGVyaW9kaWNhbD48cGFnZXM+NjM1LTgzPC9wYWdlcz48dm9sdW1lPjk8L3ZvbHVt
ZT48bnVtYmVyPjY8L251bWJlcj48ZWRpdGlvbj4yMDA4LzA4LzA1PC9lZGl0aW9uPjxrZXl3b3Jk
cz48a2V5d29yZD5CaXJ0aCBXZWlnaHQ8L2tleXdvcmQ+PGtleXdvcmQ+Qm9keSBNYXNzIEluZGV4
PC9rZXl3b3JkPjxrZXl3b3JkPkNvaG9ydCBTdHVkaWVzPC9rZXl3b3JkPjxrZXl3b3JkPkRlbGl2
ZXJ5LCBPYnN0ZXRyaWMvZWNvbm9taWNzLyBzdGF0aXN0aWNzICZhbXA7IG51bWVyaWNhbCBkYXRh
PC9rZXl3b3JkPjxrZXl3b3JkPkZlbWFsZTwva2V5d29yZD48a2V5d29yZD5IdW1hbnM8L2tleXdv
cmQ+PGtleXdvcmQ+SW5mYW50LCBOZXdib3JuPC9rZXl3b3JkPjxrZXl3b3JkPkxlbmd0aCBvZiBT
dGF5PC9rZXl3b3JkPjxrZXl3b3JkPk9iZXNpdHkvIGNvbXBsaWNhdGlvbnM8L2tleXdvcmQ+PGtl
eXdvcmQ+T2JzdGV0cmljIExhYm9yIENvbXBsaWNhdGlvbnMvZXBpZGVtaW9sb2d5LyBldGlvbG9n
eTwva2V5d29yZD48a2V5d29yZD5QcmVnbmFuY3k8L2tleXdvcmQ+PGtleXdvcmQ+UHJlZ25hbmN5
IE91dGNvbWU8L2tleXdvcmQ+PC9rZXl3b3Jkcz48ZGF0ZXM+PHllYXI+MjAwODwveWVhcj48cHVi
LWRhdGVzPjxkYXRlPk5vdjwvZGF0ZT48L3B1Yi1kYXRlcz48L2RhdGVzPjxpc2JuPjE0NjctNzg5
WCAoRWxlY3Ryb25pYykmI3hEOzE0NjctNzg4MSAoTGlua2luZyk8L2lzYm4+PGFjY2Vzc2lvbi1u
dW0+MTg2NzMzMDc8L2FjY2Vzc2lvbi1udW0+PHVybHM+PC91cmxzPjxlbGVjdHJvbmljLXJlc291
cmNlLW51bT5PQlI1MTEgW3BpaV0mI3hEOzEwLjExMTEvai4xNDY3LTc4OVguMjAwOC4wMDUxMS54
IFtkb2ldPC9lbGVjdHJvbmljLXJlc291cmNlLW51bT48cmVtb3RlLWRhdGFiYXNlLXByb3ZpZGVy
Pk5sbTwvcmVtb3RlLWRhdGFiYXNlLXByb3ZpZGVyPjxsYW5ndWFnZT5lbmc8L2xhbmd1YWdlPjwv
cmVjb3JkPjwvQ2l0ZT48Q2l0ZT48QXV0aG9yPlRzb2k8L0F1dGhvcj48WWVhcj4yMDEwPC9ZZWFy
PjxSZWNOdW0+MTg8L1JlY051bT48cmVjb3JkPjxyZWMtbnVtYmVyPjE4PC9yZWMtbnVtYmVyPjxm
b3JlaWduLWtleXM+PGtleSBhcHA9IkVOIiBkYi1pZD0iZHByZWZ6ZDU4ZnZ0cDJlczlwZnh6ZHdt
MmQ1dGFyMncyMGZhIj4xODwva2V5PjwvZm9yZWlnbi1rZXlzPjxyZWYtdHlwZSBuYW1lPSJKb3Vy
bmFsIEFydGljbGUiPjE3PC9yZWYtdHlwZT48Y29udHJpYnV0b3JzPjxhdXRob3JzPjxhdXRob3I+
VHNvaSwgRS48L2F1dGhvcj48YXV0aG9yPlNoYWlraCwgSC48L2F1dGhvcj48YXV0aG9yPlJvYmlu
c29uLCBTLjwvYXV0aG9yPjxhdXRob3I+VGVvaCwgVC4gRy48L2F1dGhvcj48L2F1dGhvcnM+PC9j
b250cmlidXRvcnM+PGF1dGgtYWRkcmVzcz5EZXBhcnRtZW50IG9mIE1ldGFib2xpYyBNZWRpY2lu
ZSwgU3QgTWFyeSZhcG9zO3MgSG9zcGl0YWwsIEltcGVyaWFsIENvbGxlZ2UgTG9uZG9uLCBMb25k
b24sIFVLLiBzdGVwaGVuLnJvYmluc29uQGltcGVyaWFsLmFjLnVrPC9hdXRoLWFkZHJlc3M+PHRp
dGxlcz48dGl0bGU+T2Jlc2l0eSBpbiBwcmVnbmFuY3k6IGEgbWFqb3IgaGVhbHRoY2FyZSBpc3N1
ZTwvdGl0bGU+PHNlY29uZGFyeS10aXRsZT5Qb3N0Z3JhZCBNZWQgSjwvc2Vjb25kYXJ5LXRpdGxl
PjwvdGl0bGVzPjxwZXJpb2RpY2FsPjxmdWxsLXRpdGxlPlBvc3RncmFkIE1lZCBKPC9mdWxsLXRp
dGxlPjwvcGVyaW9kaWNhbD48cGFnZXM+NjE3LTIzPC9wYWdlcz48dm9sdW1lPjg2PC92b2x1bWU+
PG51bWJlcj4xMDIwPC9udW1iZXI+PGVkaXRpb24+MjAxMC8xMC8yNjwvZWRpdGlvbj48a2V5d29y
ZHM+PGtleXdvcmQ+QnJlYXN0IEZlZWRpbmc8L2tleXdvcmQ+PGtleXdvcmQ+Q291bnNlbGluZzwv
a2V5d29yZD48a2V5d29yZD5EaWV0PC9rZXl3b3JkPjxrZXl3b3JkPkV4ZXJjaXNlPC9rZXl3b3Jk
PjxrZXl3b3JkPkZlbWFsZTwva2V5d29yZD48a2V5d29yZD5IdW1hbnM8L2tleXdvcmQ+PGtleXdv
cmQ+TGlmZSBTdHlsZTwva2V5d29yZD48a2V5d29yZD5PYmVzaXR5LyBjb21wbGljYXRpb25zPC9r
ZXl3b3JkPjxrZXl3b3JkPlByZWduYW5jeTwva2V5d29yZD48a2V5d29yZD5QcmVnbmFuY3kgQ29t
cGxpY2F0aW9ucy8gZXRpb2xvZ3k8L2tleXdvcmQ+PGtleXdvcmQ+UHJlbmF0YWwgQ2FyZS9tZXRo
b2RzPC9rZXl3b3JkPjxrZXl3b3JkPlRocm9tYm9lbWJvbGlzbS9ldGlvbG9neTwva2V5d29yZD48
L2tleXdvcmRzPjxkYXRlcz48eWVhcj4yMDEwPC95ZWFyPjxwdWItZGF0ZXM+PGRhdGU+T2N0PC9k
YXRlPjwvcHViLWRhdGVzPjwvZGF0ZXM+PGlzYm4+MTQ2OS0wNzU2IChFbGVjdHJvbmljKSYjeEQ7
MDAzMi01NDczIChMaW5raW5nKTwvaXNibj48YWNjZXNzaW9uLW51bT4yMDk3MTcxMzwvYWNjZXNz
aW9uLW51bT48dXJscz48L3VybHM+PGVsZWN0cm9uaWMtcmVzb3VyY2UtbnVtPjg2LzEwMjAvNjE3
IFtwaWldJiN4RDsxMC4xMTM2L3BnbWouMjAxMC4wOTgxODYgW2RvaV08L2VsZWN0cm9uaWMtcmVz
b3VyY2UtbnVtPjxyZW1vdGUtZGF0YWJhc2UtcHJvdmlkZXI+TmxtPC9yZW1vdGUtZGF0YWJhc2Ut
cHJvdmlkZXI+PGxhbmd1YWdlPmVuZzwvbGFuZ3VhZ2U+PC9yZWNvcmQ+PC9DaXRlPjwvRW5kTm90
ZT4A
</w:fldData>
        </w:fldChar>
      </w:r>
      <w:r w:rsidRPr="004E5211">
        <w:rPr>
          <w:rFonts w:ascii="Verdana" w:hAnsi="Verdana" w:cs="Arial"/>
          <w:sz w:val="20"/>
          <w:szCs w:val="20"/>
        </w:rPr>
        <w:instrText xml:space="preserve"> ADDIN EN.CITE </w:instrText>
      </w:r>
      <w:r w:rsidR="00F96E85" w:rsidRPr="004E5211">
        <w:rPr>
          <w:rFonts w:ascii="Verdana" w:hAnsi="Verdana" w:cs="Arial"/>
          <w:sz w:val="20"/>
          <w:szCs w:val="20"/>
        </w:rPr>
        <w:fldChar w:fldCharType="begin">
          <w:fldData xml:space="preserve">PEVuZE5vdGU+PENpdGU+PEF1dGhvcj5IZXNsZWh1cnN0PC9BdXRob3I+PFllYXI+MjAwODwvWWVh
cj48UmVjTnVtPjkzPC9SZWNOdW0+PHJlY29yZD48cmVjLW51bWJlcj45MzwvcmVjLW51bWJlcj48
Zm9yZWlnbi1rZXlzPjxrZXkgYXBwPSJFTiIgZGItaWQ9ImRwcmVmemQ1OGZ2dHAyZXM5cGZ4emR3
bTJkNXRhcjJ3MjBmYSI+OTM8L2tleT48L2ZvcmVpZ24ta2V5cz48cmVmLXR5cGUgbmFtZT0iSm91
cm5hbCBBcnRpY2xlIj4xNzwvcmVmLXR5cGU+PGNvbnRyaWJ1dG9ycz48YXV0aG9ycz48YXV0aG9y
Pkhlc2xlaHVyc3QsIE4uPC9hdXRob3I+PGF1dGhvcj5TaW1wc29uLCBILjwvYXV0aG9yPjxhdXRo
b3I+RWxscywgTC4gSi48L2F1dGhvcj48YXV0aG9yPlJhbmtpbiwgSi48L2F1dGhvcj48YXV0aG9y
PldpbGtpbnNvbiwgSi48L2F1dGhvcj48YXV0aG9yPkxhbmcsIFIuPC9hdXRob3I+PGF1dGhvcj5C
cm93biwgVC4gSi48L2F1dGhvcj48YXV0aG9yPlN1bW1lcmJlbGwsIEMuIEQuPC9hdXRob3I+PC9h
dXRob3JzPjwvY29udHJpYnV0b3JzPjxhdXRoLWFkZHJlc3M+VGhlIENlbnRyZSBmb3IgRm9vZCwg
UGh5c2ljYWwgQWN0aXZpdHksIGFuZCBPYmVzaXR5IFJlc2VhcmNoLCBTY2hvb2wgb2YgSGVhbHRo
IGFuZCBTb2NpYWwgQ2FyZSwgVW5pdmVyc2l0eSBvZiBUZWVzc2lkZSwgTWlkZGxlc2Jyb3VnaCwg
VUsuIG4uaGVzbGVodXJzdEB0ZWVzLmFjLnVrPC9hdXRoLWFkZHJlc3M+PHRpdGxlcz48dGl0bGU+
VGhlIGltcGFjdCBvZiBtYXRlcm5hbCBCTUkgc3RhdHVzIG9uIHByZWduYW5jeSBvdXRjb21lcyB3
aXRoIGltbWVkaWF0ZSBzaG9ydC10ZXJtIG9ic3RldHJpYyByZXNvdXJjZSBpbXBsaWNhdGlvbnM6
IGEgbWV0YS1hbmFseXNpczwvdGl0bGU+PHNlY29uZGFyeS10aXRsZT5PYmVzIFJldjwvc2Vjb25k
YXJ5LXRpdGxlPjwvdGl0bGVzPjxwZXJpb2RpY2FsPjxmdWxsLXRpdGxlPk9iZXMgUmV2PC9mdWxs
LXRpdGxlPjwvcGVyaW9kaWNhbD48cGFnZXM+NjM1LTgzPC9wYWdlcz48dm9sdW1lPjk8L3ZvbHVt
ZT48bnVtYmVyPjY8L251bWJlcj48ZWRpdGlvbj4yMDA4LzA4LzA1PC9lZGl0aW9uPjxrZXl3b3Jk
cz48a2V5d29yZD5CaXJ0aCBXZWlnaHQ8L2tleXdvcmQ+PGtleXdvcmQ+Qm9keSBNYXNzIEluZGV4
PC9rZXl3b3JkPjxrZXl3b3JkPkNvaG9ydCBTdHVkaWVzPC9rZXl3b3JkPjxrZXl3b3JkPkRlbGl2
ZXJ5LCBPYnN0ZXRyaWMvZWNvbm9taWNzLyBzdGF0aXN0aWNzICZhbXA7IG51bWVyaWNhbCBkYXRh
PC9rZXl3b3JkPjxrZXl3b3JkPkZlbWFsZTwva2V5d29yZD48a2V5d29yZD5IdW1hbnM8L2tleXdv
cmQ+PGtleXdvcmQ+SW5mYW50LCBOZXdib3JuPC9rZXl3b3JkPjxrZXl3b3JkPkxlbmd0aCBvZiBT
dGF5PC9rZXl3b3JkPjxrZXl3b3JkPk9iZXNpdHkvIGNvbXBsaWNhdGlvbnM8L2tleXdvcmQ+PGtl
eXdvcmQ+T2JzdGV0cmljIExhYm9yIENvbXBsaWNhdGlvbnMvZXBpZGVtaW9sb2d5LyBldGlvbG9n
eTwva2V5d29yZD48a2V5d29yZD5QcmVnbmFuY3k8L2tleXdvcmQ+PGtleXdvcmQ+UHJlZ25hbmN5
IE91dGNvbWU8L2tleXdvcmQ+PC9rZXl3b3Jkcz48ZGF0ZXM+PHllYXI+MjAwODwveWVhcj48cHVi
LWRhdGVzPjxkYXRlPk5vdjwvZGF0ZT48L3B1Yi1kYXRlcz48L2RhdGVzPjxpc2JuPjE0NjctNzg5
WCAoRWxlY3Ryb25pYykmI3hEOzE0NjctNzg4MSAoTGlua2luZyk8L2lzYm4+PGFjY2Vzc2lvbi1u
dW0+MTg2NzMzMDc8L2FjY2Vzc2lvbi1udW0+PHVybHM+PC91cmxzPjxlbGVjdHJvbmljLXJlc291
cmNlLW51bT5PQlI1MTEgW3BpaV0mI3hEOzEwLjExMTEvai4xNDY3LTc4OVguMjAwOC4wMDUxMS54
IFtkb2ldPC9lbGVjdHJvbmljLXJlc291cmNlLW51bT48cmVtb3RlLWRhdGFiYXNlLXByb3ZpZGVy
Pk5sbTwvcmVtb3RlLWRhdGFiYXNlLXByb3ZpZGVyPjxsYW5ndWFnZT5lbmc8L2xhbmd1YWdlPjwv
cmVjb3JkPjwvQ2l0ZT48Q2l0ZT48QXV0aG9yPlRzb2k8L0F1dGhvcj48WWVhcj4yMDEwPC9ZZWFy
PjxSZWNOdW0+MTg8L1JlY051bT48cmVjb3JkPjxyZWMtbnVtYmVyPjE4PC9yZWMtbnVtYmVyPjxm
b3JlaWduLWtleXM+PGtleSBhcHA9IkVOIiBkYi1pZD0iZHByZWZ6ZDU4ZnZ0cDJlczlwZnh6ZHdt
MmQ1dGFyMncyMGZhIj4xODwva2V5PjwvZm9yZWlnbi1rZXlzPjxyZWYtdHlwZSBuYW1lPSJKb3Vy
bmFsIEFydGljbGUiPjE3PC9yZWYtdHlwZT48Y29udHJpYnV0b3JzPjxhdXRob3JzPjxhdXRob3I+
VHNvaSwgRS48L2F1dGhvcj48YXV0aG9yPlNoYWlraCwgSC48L2F1dGhvcj48YXV0aG9yPlJvYmlu
c29uLCBTLjwvYXV0aG9yPjxhdXRob3I+VGVvaCwgVC4gRy48L2F1dGhvcj48L2F1dGhvcnM+PC9j
b250cmlidXRvcnM+PGF1dGgtYWRkcmVzcz5EZXBhcnRtZW50IG9mIE1ldGFib2xpYyBNZWRpY2lu
ZSwgU3QgTWFyeSZhcG9zO3MgSG9zcGl0YWwsIEltcGVyaWFsIENvbGxlZ2UgTG9uZG9uLCBMb25k
b24sIFVLLiBzdGVwaGVuLnJvYmluc29uQGltcGVyaWFsLmFjLnVrPC9hdXRoLWFkZHJlc3M+PHRp
dGxlcz48dGl0bGU+T2Jlc2l0eSBpbiBwcmVnbmFuY3k6IGEgbWFqb3IgaGVhbHRoY2FyZSBpc3N1
ZTwvdGl0bGU+PHNlY29uZGFyeS10aXRsZT5Qb3N0Z3JhZCBNZWQgSjwvc2Vjb25kYXJ5LXRpdGxl
PjwvdGl0bGVzPjxwZXJpb2RpY2FsPjxmdWxsLXRpdGxlPlBvc3RncmFkIE1lZCBKPC9mdWxsLXRp
dGxlPjwvcGVyaW9kaWNhbD48cGFnZXM+NjE3LTIzPC9wYWdlcz48dm9sdW1lPjg2PC92b2x1bWU+
PG51bWJlcj4xMDIwPC9udW1iZXI+PGVkaXRpb24+MjAxMC8xMC8yNjwvZWRpdGlvbj48a2V5d29y
ZHM+PGtleXdvcmQ+QnJlYXN0IEZlZWRpbmc8L2tleXdvcmQ+PGtleXdvcmQ+Q291bnNlbGluZzwv
a2V5d29yZD48a2V5d29yZD5EaWV0PC9rZXl3b3JkPjxrZXl3b3JkPkV4ZXJjaXNlPC9rZXl3b3Jk
PjxrZXl3b3JkPkZlbWFsZTwva2V5d29yZD48a2V5d29yZD5IdW1hbnM8L2tleXdvcmQ+PGtleXdv
cmQ+TGlmZSBTdHlsZTwva2V5d29yZD48a2V5d29yZD5PYmVzaXR5LyBjb21wbGljYXRpb25zPC9r
ZXl3b3JkPjxrZXl3b3JkPlByZWduYW5jeTwva2V5d29yZD48a2V5d29yZD5QcmVnbmFuY3kgQ29t
cGxpY2F0aW9ucy8gZXRpb2xvZ3k8L2tleXdvcmQ+PGtleXdvcmQ+UHJlbmF0YWwgQ2FyZS9tZXRo
b2RzPC9rZXl3b3JkPjxrZXl3b3JkPlRocm9tYm9lbWJvbGlzbS9ldGlvbG9neTwva2V5d29yZD48
L2tleXdvcmRzPjxkYXRlcz48eWVhcj4yMDEwPC95ZWFyPjxwdWItZGF0ZXM+PGRhdGU+T2N0PC9k
YXRlPjwvcHViLWRhdGVzPjwvZGF0ZXM+PGlzYm4+MTQ2OS0wNzU2IChFbGVjdHJvbmljKSYjeEQ7
MDAzMi01NDczIChMaW5raW5nKTwvaXNibj48YWNjZXNzaW9uLW51bT4yMDk3MTcxMzwvYWNjZXNz
aW9uLW51bT48dXJscz48L3VybHM+PGVsZWN0cm9uaWMtcmVzb3VyY2UtbnVtPjg2LzEwMjAvNjE3
IFtwaWldJiN4RDsxMC4xMTM2L3BnbWouMjAxMC4wOTgxODYgW2RvaV08L2VsZWN0cm9uaWMtcmVz
b3VyY2UtbnVtPjxyZW1vdGUtZGF0YWJhc2UtcHJvdmlkZXI+TmxtPC9yZW1vdGUtZGF0YWJhc2Ut
cHJvdmlkZXI+PGxhbmd1YWdlPmVuZzwvbGFuZ3VhZ2U+PC9yZWNvcmQ+PC9DaXRlPjwvRW5kTm90
ZT4A
</w:fldData>
        </w:fldChar>
      </w:r>
      <w:r w:rsidRPr="004E5211">
        <w:rPr>
          <w:rFonts w:ascii="Verdana" w:hAnsi="Verdana" w:cs="Arial"/>
          <w:sz w:val="20"/>
          <w:szCs w:val="20"/>
        </w:rPr>
        <w:instrText xml:space="preserve"> ADDIN EN.CITE.DATA </w:instrText>
      </w:r>
      <w:r w:rsidR="00F96E85" w:rsidRPr="004E5211">
        <w:rPr>
          <w:rFonts w:ascii="Verdana" w:hAnsi="Verdana" w:cs="Arial"/>
          <w:sz w:val="20"/>
          <w:szCs w:val="20"/>
        </w:rPr>
      </w:r>
      <w:r w:rsidR="00F96E85" w:rsidRPr="004E5211">
        <w:rPr>
          <w:rFonts w:ascii="Verdana" w:hAnsi="Verdana" w:cs="Arial"/>
          <w:sz w:val="20"/>
          <w:szCs w:val="20"/>
        </w:rPr>
        <w:fldChar w:fldCharType="end"/>
      </w:r>
      <w:r w:rsidR="00F96E85" w:rsidRPr="004E5211">
        <w:rPr>
          <w:rFonts w:ascii="Verdana" w:hAnsi="Verdana" w:cs="Arial"/>
          <w:sz w:val="20"/>
          <w:szCs w:val="20"/>
        </w:rPr>
      </w:r>
      <w:r w:rsidR="00F96E85" w:rsidRPr="004E5211">
        <w:rPr>
          <w:rFonts w:ascii="Verdana" w:hAnsi="Verdana" w:cs="Arial"/>
          <w:sz w:val="20"/>
          <w:szCs w:val="20"/>
        </w:rPr>
        <w:fldChar w:fldCharType="separate"/>
      </w:r>
      <w:r w:rsidRPr="004E5211">
        <w:rPr>
          <w:rFonts w:ascii="Verdana" w:hAnsi="Verdana" w:cs="Arial"/>
          <w:noProof/>
          <w:sz w:val="20"/>
          <w:szCs w:val="20"/>
        </w:rPr>
        <w:t>[4-5]</w:t>
      </w:r>
      <w:r w:rsidR="00F96E85" w:rsidRPr="004E5211">
        <w:rPr>
          <w:rFonts w:ascii="Verdana" w:hAnsi="Verdana" w:cs="Arial"/>
          <w:sz w:val="20"/>
          <w:szCs w:val="20"/>
        </w:rPr>
        <w:fldChar w:fldCharType="end"/>
      </w:r>
      <w:r w:rsidRPr="004E5211">
        <w:rPr>
          <w:rFonts w:ascii="Verdana" w:hAnsi="Verdana" w:cs="Arial"/>
          <w:sz w:val="20"/>
          <w:szCs w:val="20"/>
        </w:rPr>
        <w:t xml:space="preserve">.   The effects of obesity may extend beyond health in pregnancy; increasing evidence suggests that the children of obese women or of those whose gestational weight gain (GWG) was excessive may be at greater risk of obesity because of antenatal exposure to adverse metabolic influences </w:t>
      </w:r>
      <w:r w:rsidRPr="004E5211">
        <w:rPr>
          <w:rFonts w:ascii="Verdana" w:hAnsi="Verdana" w:cs="Arial"/>
          <w:i/>
          <w:sz w:val="20"/>
          <w:szCs w:val="20"/>
        </w:rPr>
        <w:t>in utero</w:t>
      </w:r>
      <w:r w:rsidRPr="004E5211">
        <w:rPr>
          <w:rFonts w:ascii="Verdana" w:hAnsi="Verdana" w:cs="Arial"/>
          <w:sz w:val="20"/>
          <w:szCs w:val="20"/>
        </w:rPr>
        <w:t xml:space="preserve">, or in the early postnatal period </w:t>
      </w:r>
      <w:r w:rsidR="00F96E85" w:rsidRPr="004E5211">
        <w:rPr>
          <w:rFonts w:ascii="Verdana" w:hAnsi="Verdana" w:cs="Arial"/>
          <w:sz w:val="20"/>
          <w:szCs w:val="20"/>
        </w:rPr>
        <w:fldChar w:fldCharType="begin">
          <w:fldData xml:space="preserve">PEVuZE5vdGU+PENpdGU+PEF1dGhvcj5OZWxzb248L0F1dGhvcj48WWVhcj4yMDEwPC9ZZWFyPjxS
ZWNOdW0+MTM8L1JlY051bT48cmVjb3JkPjxyZWMtbnVtYmVyPjEzPC9yZWMtbnVtYmVyPjxmb3Jl
aWduLWtleXM+PGtleSBhcHA9IkVOIiBkYi1pZD0iZHByZWZ6ZDU4ZnZ0cDJlczlwZnh6ZHdtMmQ1
dGFyMncyMGZhIj4xMzwva2V5PjwvZm9yZWlnbi1rZXlzPjxyZWYtdHlwZSBuYW1lPSJKb3VybmFs
IEFydGljbGUiPjE3PC9yZWYtdHlwZT48Y29udHJpYnV0b3JzPjxhdXRob3JzPjxhdXRob3I+TmVs
c29uLCBTLiBNLjwvYXV0aG9yPjxhdXRob3I+TWF0dGhld3MsIFAuPC9hdXRob3I+PGF1dGhvcj5Q
b3N0b24sIEwuPC9hdXRob3I+PC9hdXRob3JzPjwvY29udHJpYnV0b3JzPjxhdXRoLWFkZHJlc3M+
RGl2aXNpb24gb2YgRGV2ZWxvcG1lbnRhbCBNZWRpY2luZSwgUmVwcm9kdWN0aXZlIGFuZCBNYXRl
cm5hbCBNZWRpY2luZSwgRmFjdWx0eSBvZiBNZWRpY2luZSwgVW5pdmVyc2l0eSBvZiBHbGFzZ293
LCBHbGFzZ293LCBVSy4gcy5uZWxzb25AY2xpbm1lZC5nbGEuYWMudWs8L2F1dGgtYWRkcmVzcz48
dGl0bGVzPjx0aXRsZT5NYXRlcm5hbCBtZXRhYm9saXNtIGFuZCBvYmVzaXR5OiBtb2RpZmlhYmxl
IGRldGVybWluYW50cyBvZiBwcmVnbmFuY3kgb3V0Y29tZTwvdGl0bGU+PHNlY29uZGFyeS10aXRs
ZT5IdW11cGQ8L3NlY29uZGFyeS10aXRsZT48L3RpdGxlcz48cGVyaW9kaWNhbD48ZnVsbC10aXRs
ZT5IdW11cGQ8L2Z1bGwtdGl0bGU+PC9wZXJpb2RpY2FsPjxwYWdlcz4yNTUtNzU8L3BhZ2VzPjx2
b2x1bWU+MTY8L3ZvbHVtZT48bnVtYmVyPjM8L251bWJlcj48ZWRpdGlvbj4yMDA5LzEyLzA4PC9l
ZGl0aW9uPjxrZXl3b3Jkcz48a2V5d29yZD5EaWFiZXRlcyBNZWxsaXR1cywgVHlwZSAyL3ByZXZl
bnRpb24gJmFtcDsgY29udHJvbDwva2V5d29yZD48a2V5d29yZD5EaWFiZXRlcywgR2VzdGF0aW9u
YWwvcHJldmVudGlvbiAmYW1wOyBjb250cm9sL3RoZXJhcHk8L2tleXdvcmQ+PGtleXdvcmQ+RmVt
YWxlPC9rZXl3b3JkPjxrZXl3b3JkPkh1bWFuczwva2V5d29yZD48a2V5d29yZD5MaWZlIFN0eWxl
PC9rZXl3b3JkPjxrZXl3b3JkPk9iZXNpdHkvY29tcGxpY2F0aW9ucy8qbWV0YWJvbGlzbS8qdGhl
cmFweTwva2V5d29yZD48a2V5d29yZD5QcmVnbmFuY3k8L2tleXdvcmQ+PGtleXdvcmQ+UHJlZ25h
bmN5IENvbXBsaWNhdGlvbnMvKm1ldGFib2xpc20vKnRoZXJhcHk8L2tleXdvcmQ+PGtleXdvcmQ+
KlByZWduYW5jeSBPdXRjb21lPC9rZXl3b3JkPjxrZXl3b3JkPlByZW5hdGFsIEV4cG9zdXJlIERl
bGF5ZWQgRWZmZWN0cy9wcmV2ZW50aW9uICZhbXA7IGNvbnRyb2w8L2tleXdvcmQ+PGtleXdvcmQ+
UmlzayBGYWN0b3JzPC9rZXl3b3JkPjxrZXl3b3JkPldlaWdodCBHYWluPC9rZXl3b3JkPjwva2V5
d29yZHM+PGRhdGVzPjx5ZWFyPjIwMTA8L3llYXI+PHB1Yi1kYXRlcz48ZGF0ZT5NYXktSnVuPC9k
YXRlPjwvcHViLWRhdGVzPjwvZGF0ZXM+PGlzYm4+MTQ2MC0yMzY5IChFbGVjdHJvbmljKSYjeEQ7
MTM1NS00Nzg2IChMaW5raW5nKTwvaXNibj48YWNjZXNzaW9uLW51bT4xOTk2NjI2ODwvYWNjZXNz
aW9uLW51bT48dXJscz48cmVsYXRlZC11cmxzPjx1cmw+aHR0cDovL3d3dy5uY2JpLm5sbS5uaWgu
Z292L2VudHJlei9xdWVyeS5mY2dpP2NtZD1SZXRyaWV2ZSZhbXA7ZGI9UHViTWVkJmFtcDtkb3B0
PUNpdGF0aW9uJmFtcDtsaXN0X3VpZHM9MTk5NjYyNjg8L3VybD48L3JlbGF0ZWQtdXJscz48L3Vy
bHM+PGN1c3RvbTI+Mjg0OTcwMzwvY3VzdG9tMj48ZWxlY3Ryb25pYy1yZXNvdXJjZS1udW0+ZG1w
MDUwIFtwaWldJiN4RDsxMC4xMDkzL2h1bXVwZC9kbXAwNTA8L2VsZWN0cm9uaWMtcmVzb3VyY2Ut
bnVtPjxsYW5ndWFnZT5lbmc8L2xhbmd1YWdlPjwvcmVjb3JkPjwvQ2l0ZT48Q2l0ZT48QXV0aG9y
PlBvc3RvbjwvQXV0aG9yPjxZZWFyPjIwMTE8L1llYXI+PFJlY051bT45NDwvUmVjTnVtPjxyZWNv
cmQ+PHJlYy1udW1iZXI+OTQ8L3JlYy1udW1iZXI+PGZvcmVpZ24ta2V5cz48a2V5IGFwcD0iRU4i
IGRiLWlkPSJkcHJlZnpkNThmdnRwMmVzOXBmeHpkd20yZDV0YXIydzIwZmEiPjk0PC9rZXk+PC9m
b3JlaWduLWtleXM+PHJlZi10eXBlIG5hbWU9IkpvdXJuYWwgQXJ0aWNsZSI+MTc8L3JlZi10eXBl
Pjxjb250cmlidXRvcnM+PGF1dGhvcnM+PGF1dGhvcj5Qb3N0b24sIEw8L2F1dGhvcj48YXV0aG9y
PkhhcnRob29ybiwgTEY8L2F1dGhvcj48YXV0aG9yPlZhbiBEZXIgQmVlaywgRU08L2F1dGhvcj48
L2F1dGhvcnM+PC9jb250cmlidXRvcnM+PGF1dGgtYWRkcmVzcz5EaXZpc2lvbiBvZiBXb21lbiZh
cG9zO3MgSGVhbHRoLCBLaW5nJmFwb3M7cyBDb2xsZWdlIExvbmRvbiwgTG9uZG9uIFNFMSA3RUgs
IFVuaXRlZCBLaW5nZG9tLjwvYXV0aC1hZGRyZXNzPjx0aXRsZXM+PHRpdGxlPk9iZXNpdHkgaW4g
cHJlZ25hbmN5OiBpbXBsaWNhdGlvbnMgZm9yIHRoZSBtb3RoZXIgYW5kIGxpZmVsb25nIGhlYWx0
aCBvZiB0aGUgY2hpbGQuIEEgY29uc2Vuc3VzIHN0YXRlbWVudDwvdGl0bGU+PHNlY29uZGFyeS10
aXRsZT5QZWRpYXRyIFJlczwvc2Vjb25kYXJ5LXRpdGxlPjwvdGl0bGVzPjxwZXJpb2RpY2FsPjxm
dWxsLXRpdGxlPlBlZGlhdHIgUmVzPC9mdWxsLXRpdGxlPjwvcGVyaW9kaWNhbD48cGFnZXM+MTc1
LTgwPC9wYWdlcz48dm9sdW1lPjY5PC92b2x1bWU+PG51bWJlcj4yPC9udW1iZXI+PGVkaXRpb24+
MjAxMC8xMS8xNjwvZWRpdGlvbj48a2V5d29yZHM+PGtleXdvcmQ+QmlvbWVkaWNhbCBSZXNlYXJj
aDwva2V5d29yZD48a2V5d29yZD5EaWFiZXRlcywgR2VzdGF0aW9uYWwvcGh5c2lvcGF0aG9sb2d5
PC9rZXl3b3JkPjxrZXl3b3JkPkV2aWRlbmNlLUJhc2VkIE1lZGljaW5lPC9rZXl3b3JkPjxrZXl3
b3JkPkZlbWFsZTwva2V5d29yZD48a2V5d29yZD5IdW1hbnM8L2tleXdvcmQ+PGtleXdvcmQ+TWF0
ZXJuYWwgTnV0cml0aW9uYWwgUGh5c2lvbG9naWNhbCBQaGVub21lbmE8L2tleXdvcmQ+PGtleXdv
cmQ+T2Jlc2l0eS9jb21wbGljYXRpb25zLyBwaHlzaW9wYXRob2xvZ3kvcHJldmVudGlvbiAmYW1w
OyBjb250cm9sPC9rZXl3b3JkPjxrZXl3b3JkPlByZWduYW5jeTwva2V5d29yZD48a2V5d29yZD5Q
cmVnbmFuY3kgQ29tcGxpY2F0aW9ucy8gcGh5c2lvcGF0aG9sb2d5L3ByZXZlbnRpb24gJmFtcDsg
Y29udHJvbDwva2V5d29yZD48a2V5d29yZD5QcmVuYXRhbCBFeHBvc3VyZSBEZWxheWVkIEVmZmVj
dHM8L2tleXdvcmQ+PGtleXdvcmQ+UmlzayBBc3Nlc3NtZW50PC9rZXl3b3JkPjxrZXl3b3JkPlJp
c2sgRmFjdG9yczwva2V5d29yZD48a2V5d29yZD5XZWlnaHQgR2Fpbjwva2V5d29yZD48L2tleXdv
cmRzPjxkYXRlcz48eWVhcj4yMDExPC95ZWFyPjxwdWItZGF0ZXM+PGRhdGU+RmViPC9kYXRlPjwv
cHViLWRhdGVzPjwvZGF0ZXM+PGlzYm4+MTUzMC0wNDQ3IChFbGVjdHJvbmljKSYjeEQ7MDAzMS0z
OTk4IChMaW5raW5nKTwvaXNibj48YWNjZXNzaW9uLW51bT4yMTA3NjM2NjwvYWNjZXNzaW9uLW51
bT48dXJscz48L3VybHM+PGVsZWN0cm9uaWMtcmVzb3VyY2UtbnVtPjEwLjEyMDMvUERSLjBiMDEz
ZTMxODIwNTVlZGUgW2RvaV08L2VsZWN0cm9uaWMtcmVzb3VyY2UtbnVtPjxyZW1vdGUtZGF0YWJh
c2UtcHJvdmlkZXI+TmxtPC9yZW1vdGUtZGF0YWJhc2UtcHJvdmlkZXI+PGxhbmd1YWdlPmVuZzwv
bGFuZ3VhZ2U+PC9yZWNvcmQ+PC9DaXRlPjwvRW5kTm90ZT5=
</w:fldData>
        </w:fldChar>
      </w:r>
      <w:r w:rsidRPr="004E5211">
        <w:rPr>
          <w:rFonts w:ascii="Verdana" w:hAnsi="Verdana" w:cs="Arial"/>
          <w:sz w:val="20"/>
          <w:szCs w:val="20"/>
        </w:rPr>
        <w:instrText xml:space="preserve"> ADDIN EN.CITE </w:instrText>
      </w:r>
      <w:r w:rsidR="00F96E85" w:rsidRPr="004E5211">
        <w:rPr>
          <w:rFonts w:ascii="Verdana" w:hAnsi="Verdana" w:cs="Arial"/>
          <w:sz w:val="20"/>
          <w:szCs w:val="20"/>
        </w:rPr>
        <w:fldChar w:fldCharType="begin">
          <w:fldData xml:space="preserve">PEVuZE5vdGU+PENpdGU+PEF1dGhvcj5OZWxzb248L0F1dGhvcj48WWVhcj4yMDEwPC9ZZWFyPjxS
ZWNOdW0+MTM8L1JlY051bT48cmVjb3JkPjxyZWMtbnVtYmVyPjEzPC9yZWMtbnVtYmVyPjxmb3Jl
aWduLWtleXM+PGtleSBhcHA9IkVOIiBkYi1pZD0iZHByZWZ6ZDU4ZnZ0cDJlczlwZnh6ZHdtMmQ1
dGFyMncyMGZhIj4xMzwva2V5PjwvZm9yZWlnbi1rZXlzPjxyZWYtdHlwZSBuYW1lPSJKb3VybmFs
IEFydGljbGUiPjE3PC9yZWYtdHlwZT48Y29udHJpYnV0b3JzPjxhdXRob3JzPjxhdXRob3I+TmVs
c29uLCBTLiBNLjwvYXV0aG9yPjxhdXRob3I+TWF0dGhld3MsIFAuPC9hdXRob3I+PGF1dGhvcj5Q
b3N0b24sIEwuPC9hdXRob3I+PC9hdXRob3JzPjwvY29udHJpYnV0b3JzPjxhdXRoLWFkZHJlc3M+
RGl2aXNpb24gb2YgRGV2ZWxvcG1lbnRhbCBNZWRpY2luZSwgUmVwcm9kdWN0aXZlIGFuZCBNYXRl
cm5hbCBNZWRpY2luZSwgRmFjdWx0eSBvZiBNZWRpY2luZSwgVW5pdmVyc2l0eSBvZiBHbGFzZ293
LCBHbGFzZ293LCBVSy4gcy5uZWxzb25AY2xpbm1lZC5nbGEuYWMudWs8L2F1dGgtYWRkcmVzcz48
dGl0bGVzPjx0aXRsZT5NYXRlcm5hbCBtZXRhYm9saXNtIGFuZCBvYmVzaXR5OiBtb2RpZmlhYmxl
IGRldGVybWluYW50cyBvZiBwcmVnbmFuY3kgb3V0Y29tZTwvdGl0bGU+PHNlY29uZGFyeS10aXRs
ZT5IdW11cGQ8L3NlY29uZGFyeS10aXRsZT48L3RpdGxlcz48cGVyaW9kaWNhbD48ZnVsbC10aXRs
ZT5IdW11cGQ8L2Z1bGwtdGl0bGU+PC9wZXJpb2RpY2FsPjxwYWdlcz4yNTUtNzU8L3BhZ2VzPjx2
b2x1bWU+MTY8L3ZvbHVtZT48bnVtYmVyPjM8L251bWJlcj48ZWRpdGlvbj4yMDA5LzEyLzA4PC9l
ZGl0aW9uPjxrZXl3b3Jkcz48a2V5d29yZD5EaWFiZXRlcyBNZWxsaXR1cywgVHlwZSAyL3ByZXZl
bnRpb24gJmFtcDsgY29udHJvbDwva2V5d29yZD48a2V5d29yZD5EaWFiZXRlcywgR2VzdGF0aW9u
YWwvcHJldmVudGlvbiAmYW1wOyBjb250cm9sL3RoZXJhcHk8L2tleXdvcmQ+PGtleXdvcmQ+RmVt
YWxlPC9rZXl3b3JkPjxrZXl3b3JkPkh1bWFuczwva2V5d29yZD48a2V5d29yZD5MaWZlIFN0eWxl
PC9rZXl3b3JkPjxrZXl3b3JkPk9iZXNpdHkvY29tcGxpY2F0aW9ucy8qbWV0YWJvbGlzbS8qdGhl
cmFweTwva2V5d29yZD48a2V5d29yZD5QcmVnbmFuY3k8L2tleXdvcmQ+PGtleXdvcmQ+UHJlZ25h
bmN5IENvbXBsaWNhdGlvbnMvKm1ldGFib2xpc20vKnRoZXJhcHk8L2tleXdvcmQ+PGtleXdvcmQ+
KlByZWduYW5jeSBPdXRjb21lPC9rZXl3b3JkPjxrZXl3b3JkPlByZW5hdGFsIEV4cG9zdXJlIERl
bGF5ZWQgRWZmZWN0cy9wcmV2ZW50aW9uICZhbXA7IGNvbnRyb2w8L2tleXdvcmQ+PGtleXdvcmQ+
UmlzayBGYWN0b3JzPC9rZXl3b3JkPjxrZXl3b3JkPldlaWdodCBHYWluPC9rZXl3b3JkPjwva2V5
d29yZHM+PGRhdGVzPjx5ZWFyPjIwMTA8L3llYXI+PHB1Yi1kYXRlcz48ZGF0ZT5NYXktSnVuPC9k
YXRlPjwvcHViLWRhdGVzPjwvZGF0ZXM+PGlzYm4+MTQ2MC0yMzY5IChFbGVjdHJvbmljKSYjeEQ7
MTM1NS00Nzg2IChMaW5raW5nKTwvaXNibj48YWNjZXNzaW9uLW51bT4xOTk2NjI2ODwvYWNjZXNz
aW9uLW51bT48dXJscz48cmVsYXRlZC11cmxzPjx1cmw+aHR0cDovL3d3dy5uY2JpLm5sbS5uaWgu
Z292L2VudHJlei9xdWVyeS5mY2dpP2NtZD1SZXRyaWV2ZSZhbXA7ZGI9UHViTWVkJmFtcDtkb3B0
PUNpdGF0aW9uJmFtcDtsaXN0X3VpZHM9MTk5NjYyNjg8L3VybD48L3JlbGF0ZWQtdXJscz48L3Vy
bHM+PGN1c3RvbTI+Mjg0OTcwMzwvY3VzdG9tMj48ZWxlY3Ryb25pYy1yZXNvdXJjZS1udW0+ZG1w
MDUwIFtwaWldJiN4RDsxMC4xMDkzL2h1bXVwZC9kbXAwNTA8L2VsZWN0cm9uaWMtcmVzb3VyY2Ut
bnVtPjxsYW5ndWFnZT5lbmc8L2xhbmd1YWdlPjwvcmVjb3JkPjwvQ2l0ZT48Q2l0ZT48QXV0aG9y
PlBvc3RvbjwvQXV0aG9yPjxZZWFyPjIwMTE8L1llYXI+PFJlY051bT45NDwvUmVjTnVtPjxyZWNv
cmQ+PHJlYy1udW1iZXI+OTQ8L3JlYy1udW1iZXI+PGZvcmVpZ24ta2V5cz48a2V5IGFwcD0iRU4i
IGRiLWlkPSJkcHJlZnpkNThmdnRwMmVzOXBmeHpkd20yZDV0YXIydzIwZmEiPjk0PC9rZXk+PC9m
b3JlaWduLWtleXM+PHJlZi10eXBlIG5hbWU9IkpvdXJuYWwgQXJ0aWNsZSI+MTc8L3JlZi10eXBl
Pjxjb250cmlidXRvcnM+PGF1dGhvcnM+PGF1dGhvcj5Qb3N0b24sIEw8L2F1dGhvcj48YXV0aG9y
PkhhcnRob29ybiwgTEY8L2F1dGhvcj48YXV0aG9yPlZhbiBEZXIgQmVlaywgRU08L2F1dGhvcj48
L2F1dGhvcnM+PC9jb250cmlidXRvcnM+PGF1dGgtYWRkcmVzcz5EaXZpc2lvbiBvZiBXb21lbiZh
cG9zO3MgSGVhbHRoLCBLaW5nJmFwb3M7cyBDb2xsZWdlIExvbmRvbiwgTG9uZG9uIFNFMSA3RUgs
IFVuaXRlZCBLaW5nZG9tLjwvYXV0aC1hZGRyZXNzPjx0aXRsZXM+PHRpdGxlPk9iZXNpdHkgaW4g
cHJlZ25hbmN5OiBpbXBsaWNhdGlvbnMgZm9yIHRoZSBtb3RoZXIgYW5kIGxpZmVsb25nIGhlYWx0
aCBvZiB0aGUgY2hpbGQuIEEgY29uc2Vuc3VzIHN0YXRlbWVudDwvdGl0bGU+PHNlY29uZGFyeS10
aXRsZT5QZWRpYXRyIFJlczwvc2Vjb25kYXJ5LXRpdGxlPjwvdGl0bGVzPjxwZXJpb2RpY2FsPjxm
dWxsLXRpdGxlPlBlZGlhdHIgUmVzPC9mdWxsLXRpdGxlPjwvcGVyaW9kaWNhbD48cGFnZXM+MTc1
LTgwPC9wYWdlcz48dm9sdW1lPjY5PC92b2x1bWU+PG51bWJlcj4yPC9udW1iZXI+PGVkaXRpb24+
MjAxMC8xMS8xNjwvZWRpdGlvbj48a2V5d29yZHM+PGtleXdvcmQ+QmlvbWVkaWNhbCBSZXNlYXJj
aDwva2V5d29yZD48a2V5d29yZD5EaWFiZXRlcywgR2VzdGF0aW9uYWwvcGh5c2lvcGF0aG9sb2d5
PC9rZXl3b3JkPjxrZXl3b3JkPkV2aWRlbmNlLUJhc2VkIE1lZGljaW5lPC9rZXl3b3JkPjxrZXl3
b3JkPkZlbWFsZTwva2V5d29yZD48a2V5d29yZD5IdW1hbnM8L2tleXdvcmQ+PGtleXdvcmQ+TWF0
ZXJuYWwgTnV0cml0aW9uYWwgUGh5c2lvbG9naWNhbCBQaGVub21lbmE8L2tleXdvcmQ+PGtleXdv
cmQ+T2Jlc2l0eS9jb21wbGljYXRpb25zLyBwaHlzaW9wYXRob2xvZ3kvcHJldmVudGlvbiAmYW1w
OyBjb250cm9sPC9rZXl3b3JkPjxrZXl3b3JkPlByZWduYW5jeTwva2V5d29yZD48a2V5d29yZD5Q
cmVnbmFuY3kgQ29tcGxpY2F0aW9ucy8gcGh5c2lvcGF0aG9sb2d5L3ByZXZlbnRpb24gJmFtcDsg
Y29udHJvbDwva2V5d29yZD48a2V5d29yZD5QcmVuYXRhbCBFeHBvc3VyZSBEZWxheWVkIEVmZmVj
dHM8L2tleXdvcmQ+PGtleXdvcmQ+UmlzayBBc3Nlc3NtZW50PC9rZXl3b3JkPjxrZXl3b3JkPlJp
c2sgRmFjdG9yczwva2V5d29yZD48a2V5d29yZD5XZWlnaHQgR2Fpbjwva2V5d29yZD48L2tleXdv
cmRzPjxkYXRlcz48eWVhcj4yMDExPC95ZWFyPjxwdWItZGF0ZXM+PGRhdGU+RmViPC9kYXRlPjwv
cHViLWRhdGVzPjwvZGF0ZXM+PGlzYm4+MTUzMC0wNDQ3IChFbGVjdHJvbmljKSYjeEQ7MDAzMS0z
OTk4IChMaW5raW5nKTwvaXNibj48YWNjZXNzaW9uLW51bT4yMTA3NjM2NjwvYWNjZXNzaW9uLW51
bT48dXJscz48L3VybHM+PGVsZWN0cm9uaWMtcmVzb3VyY2UtbnVtPjEwLjEyMDMvUERSLjBiMDEz
ZTMxODIwNTVlZGUgW2RvaV08L2VsZWN0cm9uaWMtcmVzb3VyY2UtbnVtPjxyZW1vdGUtZGF0YWJh
c2UtcHJvdmlkZXI+TmxtPC9yZW1vdGUtZGF0YWJhc2UtcHJvdmlkZXI+PGxhbmd1YWdlPmVuZzwv
bGFuZ3VhZ2U+PC9yZWNvcmQ+PC9DaXRlPjwvRW5kTm90ZT5=
</w:fldData>
        </w:fldChar>
      </w:r>
      <w:r w:rsidRPr="004E5211">
        <w:rPr>
          <w:rFonts w:ascii="Verdana" w:hAnsi="Verdana" w:cs="Arial"/>
          <w:sz w:val="20"/>
          <w:szCs w:val="20"/>
        </w:rPr>
        <w:instrText xml:space="preserve"> ADDIN EN.CITE.DATA </w:instrText>
      </w:r>
      <w:r w:rsidR="00F96E85" w:rsidRPr="004E5211">
        <w:rPr>
          <w:rFonts w:ascii="Verdana" w:hAnsi="Verdana" w:cs="Arial"/>
          <w:sz w:val="20"/>
          <w:szCs w:val="20"/>
        </w:rPr>
      </w:r>
      <w:r w:rsidR="00F96E85" w:rsidRPr="004E5211">
        <w:rPr>
          <w:rFonts w:ascii="Verdana" w:hAnsi="Verdana" w:cs="Arial"/>
          <w:sz w:val="20"/>
          <w:szCs w:val="20"/>
        </w:rPr>
        <w:fldChar w:fldCharType="end"/>
      </w:r>
      <w:r w:rsidR="00F96E85" w:rsidRPr="004E5211">
        <w:rPr>
          <w:rFonts w:ascii="Verdana" w:hAnsi="Verdana" w:cs="Arial"/>
          <w:sz w:val="20"/>
          <w:szCs w:val="20"/>
        </w:rPr>
      </w:r>
      <w:r w:rsidR="00F96E85" w:rsidRPr="004E5211">
        <w:rPr>
          <w:rFonts w:ascii="Verdana" w:hAnsi="Verdana" w:cs="Arial"/>
          <w:sz w:val="20"/>
          <w:szCs w:val="20"/>
        </w:rPr>
        <w:fldChar w:fldCharType="separate"/>
      </w:r>
      <w:r w:rsidRPr="004E5211">
        <w:rPr>
          <w:rFonts w:ascii="Verdana" w:hAnsi="Verdana" w:cs="Arial"/>
          <w:noProof/>
          <w:sz w:val="20"/>
          <w:szCs w:val="20"/>
        </w:rPr>
        <w:t>[6-7]</w:t>
      </w:r>
      <w:r w:rsidR="00F96E85" w:rsidRPr="004E5211">
        <w:rPr>
          <w:rFonts w:ascii="Verdana" w:hAnsi="Verdana" w:cs="Arial"/>
          <w:sz w:val="20"/>
          <w:szCs w:val="20"/>
        </w:rPr>
        <w:fldChar w:fldCharType="end"/>
      </w:r>
      <w:r w:rsidRPr="004E5211">
        <w:rPr>
          <w:rFonts w:ascii="Verdana" w:hAnsi="Verdana" w:cs="Arial"/>
          <w:sz w:val="20"/>
          <w:szCs w:val="20"/>
        </w:rPr>
        <w:t>.</w:t>
      </w:r>
    </w:p>
    <w:p w14:paraId="4D2BF9D3" w14:textId="77777777" w:rsidR="004E5211" w:rsidRPr="00BB034B" w:rsidRDefault="004E5211" w:rsidP="004E5211">
      <w:pPr>
        <w:spacing w:line="360" w:lineRule="auto"/>
        <w:rPr>
          <w:rFonts w:asciiTheme="majorHAnsi" w:hAnsiTheme="majorHAnsi" w:cs="Arial"/>
        </w:rPr>
      </w:pPr>
    </w:p>
    <w:p w14:paraId="2B1BE194" w14:textId="77777777" w:rsidR="004E5211" w:rsidRPr="004E5211" w:rsidRDefault="004E5211" w:rsidP="004E5211">
      <w:pPr>
        <w:spacing w:line="360" w:lineRule="auto"/>
        <w:rPr>
          <w:rFonts w:ascii="Verdana" w:hAnsi="Verdana" w:cs="Arial"/>
          <w:sz w:val="20"/>
          <w:szCs w:val="20"/>
        </w:rPr>
      </w:pPr>
      <w:r w:rsidRPr="004E5211">
        <w:rPr>
          <w:rFonts w:ascii="Verdana" w:hAnsi="Verdana" w:cs="Arial"/>
          <w:sz w:val="20"/>
          <w:szCs w:val="20"/>
        </w:rPr>
        <w:lastRenderedPageBreak/>
        <w:t xml:space="preserve">In the UK, in contrast to the United States (US), women are no longer routinely weighed in pregnancy, except at their first antenatal appointment.  The US Institute of Medicine (IOM) guidelines for gestational weight gain in pregnancy provide recommendations for women according to their pre-pregnancy BMI, recommending that obese women should gain less weight in pregnancy (11-20lb; 5-9Kg) than those with a lower pre-pregnancy BMI, this advice being based on observational studies suggesting improved outcomes with lower weight gain </w:t>
      </w:r>
      <w:r w:rsidR="00F96E85" w:rsidRPr="004E5211">
        <w:rPr>
          <w:rFonts w:ascii="Verdana" w:hAnsi="Verdana" w:cs="Arial"/>
          <w:sz w:val="20"/>
          <w:szCs w:val="20"/>
        </w:rPr>
        <w:fldChar w:fldCharType="begin"/>
      </w:r>
      <w:r w:rsidRPr="004E5211">
        <w:rPr>
          <w:rFonts w:ascii="Verdana" w:hAnsi="Verdana" w:cs="Arial"/>
          <w:sz w:val="20"/>
          <w:szCs w:val="20"/>
        </w:rPr>
        <w:instrText xml:space="preserve"> ADDIN EN.CITE &lt;EndNote&gt;&lt;Cite&gt;&lt;Author&gt;Rasmussen KM&lt;/Author&gt;&lt;Year&gt;2009 &lt;/Year&gt;&lt;RecNum&gt;17&lt;/RecNum&gt;&lt;record&gt;&lt;rec-number&gt;17&lt;/rec-number&gt;&lt;foreign-keys&gt;&lt;key app="EN" db-id="dprefzd58fvtp2es9pfxzdwm2d5tar2w20fa"&gt;17&lt;/key&gt;&lt;/foreign-keys&gt;&lt;ref-type name="Report"&gt;27&lt;/ref-type&gt;&lt;contributors&gt;&lt;authors&gt;&lt;author&gt;Rasmussen KM,&lt;/author&gt;&lt;author&gt;Yaktine AL,&lt;/author&gt;&lt;/authors&gt;&lt;secondary-authors&gt;&lt;author&gt;Weight Gain During Pregnancy: Reexamining the Guidelines&lt;/author&gt;&lt;/secondary-authors&gt;&lt;/contributors&gt;&lt;titles&gt;&lt;title&gt;Committee to Reexamine IOM Pregnancy Weight Guidelines, Institute of Medicine, National Research Council&lt;/title&gt;&lt;/titles&gt;&lt;dates&gt;&lt;year&gt;2009 &lt;/year&gt;&lt;/dates&gt;&lt;publisher&gt;The National Academies Press&lt;/publisher&gt;&lt;urls&gt;&lt;related-urls&gt;&lt;url&gt;[http://www.nap.edu/openbook.php?record_id=12584]&lt;/url&gt;&lt;/related-urls&gt;&lt;/urls&gt;&lt;/record&gt;&lt;/Cite&gt;&lt;/EndNote&gt;</w:instrText>
      </w:r>
      <w:r w:rsidR="00F96E85" w:rsidRPr="004E5211">
        <w:rPr>
          <w:rFonts w:ascii="Verdana" w:hAnsi="Verdana" w:cs="Arial"/>
          <w:sz w:val="20"/>
          <w:szCs w:val="20"/>
        </w:rPr>
        <w:fldChar w:fldCharType="separate"/>
      </w:r>
      <w:r w:rsidRPr="004E5211">
        <w:rPr>
          <w:rFonts w:ascii="Verdana" w:hAnsi="Verdana" w:cs="Arial"/>
          <w:noProof/>
          <w:sz w:val="20"/>
          <w:szCs w:val="20"/>
        </w:rPr>
        <w:t>[8]</w:t>
      </w:r>
      <w:r w:rsidR="00F96E85" w:rsidRPr="004E5211">
        <w:rPr>
          <w:rFonts w:ascii="Verdana" w:hAnsi="Verdana" w:cs="Arial"/>
          <w:sz w:val="20"/>
          <w:szCs w:val="20"/>
        </w:rPr>
        <w:fldChar w:fldCharType="end"/>
      </w:r>
      <w:r w:rsidRPr="004E5211">
        <w:rPr>
          <w:rFonts w:ascii="Verdana" w:hAnsi="Verdana" w:cs="Arial"/>
          <w:sz w:val="20"/>
          <w:szCs w:val="20"/>
        </w:rPr>
        <w:t xml:space="preserve">. The UK National Institute for Health and Clinical Excellence (NICE) guidelines on ‘dietary interventions and physical activity interventions for weight management before, during and after pregnancy’ concluded that more evidence of improved outcome from interventional studies is required before these or similar guidelines for limitation of GWG are adopted </w:t>
      </w:r>
      <w:r w:rsidR="00F96E85" w:rsidRPr="004E5211">
        <w:rPr>
          <w:rFonts w:ascii="Verdana" w:hAnsi="Verdana" w:cs="Arial"/>
          <w:sz w:val="20"/>
          <w:szCs w:val="20"/>
        </w:rPr>
        <w:fldChar w:fldCharType="begin"/>
      </w:r>
      <w:r w:rsidRPr="004E5211">
        <w:rPr>
          <w:rFonts w:ascii="Verdana" w:hAnsi="Verdana" w:cs="Arial"/>
          <w:sz w:val="20"/>
          <w:szCs w:val="20"/>
        </w:rPr>
        <w:instrText xml:space="preserve"> ADDIN EN.CITE &lt;EndNote&gt;&lt;Cite&gt;&lt;RecNum&gt;104&lt;/RecNum&gt;&lt;record&gt;&lt;rec-number&gt;104&lt;/rec-number&gt;&lt;foreign-keys&gt;&lt;key app="EN" db-id="dprefzd58fvtp2es9pfxzdwm2d5tar2w20fa"&gt;104&lt;/key&gt;&lt;/foreign-keys&gt;&lt;ref-type name="Government Document"&gt;46&lt;/ref-type&gt;&lt;contributors&gt;&lt;/contributors&gt;&lt;titles&gt;&lt;title&gt;&lt;style face="normal" font="default" size="100%"&gt;National Institute for Health and Clinical Excellence: &lt;/style&gt;&lt;style face="bold" font="default" size="100%"&gt;Dietary interventions and physical activity interventions for weight management before, during and after pregnancy&lt;/style&gt;&lt;style face="normal" font="default" size="100%"&gt;. UK; 2010. NICE PH27&lt;/style&gt;&lt;/title&gt;&lt;/titles&gt;&lt;dates&gt;&lt;/dates&gt;&lt;urls&gt;&lt;related-urls&gt;&lt;url&gt;[http://guidance.nice.org.uk/PH27/Guidance/pdf/English]&lt;/url&gt;&lt;/related-urls&gt;&lt;/urls&gt;&lt;/record&gt;&lt;/Cite&gt;&lt;/EndNote&gt;</w:instrText>
      </w:r>
      <w:r w:rsidR="00F96E85" w:rsidRPr="004E5211">
        <w:rPr>
          <w:rFonts w:ascii="Verdana" w:hAnsi="Verdana" w:cs="Arial"/>
          <w:sz w:val="20"/>
          <w:szCs w:val="20"/>
        </w:rPr>
        <w:fldChar w:fldCharType="separate"/>
      </w:r>
      <w:r w:rsidRPr="004E5211">
        <w:rPr>
          <w:rFonts w:ascii="Verdana" w:hAnsi="Verdana" w:cs="Arial"/>
          <w:noProof/>
          <w:sz w:val="20"/>
          <w:szCs w:val="20"/>
        </w:rPr>
        <w:t>[9]</w:t>
      </w:r>
      <w:r w:rsidR="00F96E85" w:rsidRPr="004E5211">
        <w:rPr>
          <w:rFonts w:ascii="Verdana" w:hAnsi="Verdana" w:cs="Arial"/>
          <w:sz w:val="20"/>
          <w:szCs w:val="20"/>
        </w:rPr>
        <w:fldChar w:fldCharType="end"/>
      </w:r>
      <w:r w:rsidRPr="004E5211">
        <w:rPr>
          <w:rFonts w:ascii="Verdana" w:hAnsi="Verdana" w:cs="Arial"/>
          <w:sz w:val="20"/>
          <w:szCs w:val="20"/>
        </w:rPr>
        <w:t xml:space="preserve">. Whilst review of the literature suggests that intervention studies designed to limit GWG may sometimes be effective in achieving a reduction in GWG, there is at present no evidence for improvement of pregnancy outcome </w:t>
      </w:r>
      <w:r w:rsidR="00F96E85" w:rsidRPr="004E5211">
        <w:rPr>
          <w:rFonts w:ascii="Verdana" w:hAnsi="Verdana" w:cs="Arial"/>
          <w:sz w:val="20"/>
          <w:szCs w:val="20"/>
        </w:rPr>
        <w:fldChar w:fldCharType="begin">
          <w:fldData xml:space="preserve">PEVuZE5vdGU+PENpdGU+PEF1dGhvcj5Eb2RkIEpNPC9BdXRob3I+PFllYXI+MjAxMTwvWWVhcj48
UmVjTnVtPjkwPC9SZWNOdW0+PHJlY29yZD48cmVjLW51bWJlcj45MDwvcmVjLW51bWJlcj48Zm9y
ZWlnbi1rZXlzPjxrZXkgYXBwPSJFTiIgZGItaWQ9ImRwcmVmemQ1OGZ2dHAyZXM5cGZ4emR3bTJk
NXRhcjJ3MjBmYSI+OTA8L2tleT48L2ZvcmVpZ24ta2V5cz48cmVmLXR5cGUgbmFtZT0iSm91cm5h
bCBBcnRpY2xlIj4xNzwvcmVmLXR5cGU+PGNvbnRyaWJ1dG9ycz48YXV0aG9ycz48YXV0aG9yPkRv
ZGQgSk0sPC9hdXRob3I+PGF1dGhvcj5UdXJuYnVsbCBELDwvYXV0aG9yPjxhdXRob3I+TWNQaGVl
IEEsIDwvYXV0aG9yPjxhdXRob3I+V2l0dGVydCBHLCA8L2F1dGhvcj48YXV0aG9yPkNyb3d0aGVy
IENBPC9hdXRob3I+PGF1dGhvcj5Sb2JpbnNvbiBKUywgPC9hdXRob3I+PC9hdXRob3JzPjwvY29u
dHJpYnV0b3JzPjx0aXRsZXM+PHRpdGxlPkxpbWl0aW5nIHdlaWdodCBnYWluIGluIG92ZXJ3ZWln
aHQgYW5kIG9iZXNlIHdvbWVuIGR1cmluZyBwcmVnbmFuY3kgdG8gaW1wcm92ZSBoZWFsdGggb3V0
Y29tZXM6IHRoZSBMSU1JVCByYW5kb21pc2VkIGNvbnRyb2xsZWQgdHJpYWw8L3RpdGxlPjxzZWNv
bmRhcnktdGl0bGU+Qk1DIFByZWduYW5jeSBhbmQgQ2hpbGRiaXJ0aDwvc2Vjb25kYXJ5LXRpdGxl
PjwvdGl0bGVzPjxwZXJpb2RpY2FsPjxmdWxsLXRpdGxlPkJNQyBQcmVnbmFuY3kgYW5kIENoaWxk
YmlydGg8L2Z1bGwtdGl0bGU+PC9wZXJpb2RpY2FsPjxwYWdlcz43OTwvcGFnZXM+PHZvbHVtZT4x
MTwvdm9sdW1lPjxudW1iZXI+MTwvbnVtYmVyPjxkYXRlcz48eWVhcj4yMDExPC95ZWFyPjwvZGF0
ZXM+PGlzYm4+MTQ3MS0yMzkzPC9pc2JuPjxhY2Nlc3Npb24tbnVtPmRvaToxMC4xMTg2LzE0NzEt
MjM5My0xMS03OTwvYWNjZXNzaW9uLW51bT48dXJscz48cmVsYXRlZC11cmxzPjx1cmw+aHR0cDov
L3d3dy5iaW9tZWRjZW50cmFsLmNvbS8xNDcxLTIzOTMvMTEvNzk8L3VybD48L3JlbGF0ZWQtdXJs
cz48L3VybHM+PC9yZWNvcmQ+PC9DaXRlPjxDaXRlPjxBdXRob3I+UXVpbmxpdmFuIEpBPC9BdXRo
b3I+PFllYXI+MjAxMTwvWWVhcj48UmVjTnVtPjkxPC9SZWNOdW0+PHJlY29yZD48cmVjLW51bWJl
cj45MTwvcmVjLW51bWJlcj48Zm9yZWlnbi1rZXlzPjxrZXkgYXBwPSJFTiIgZGItaWQ9ImRwcmVm
emQ1OGZ2dHAyZXM5cGZ4emR3bTJkNXRhcjJ3MjBmYSI+OTE8L2tleT48L2ZvcmVpZ24ta2V5cz48
cmVmLXR5cGUgbmFtZT0iSm91cm5hbCBBcnRpY2xlIj4xNzwvcmVmLXR5cGU+PGNvbnRyaWJ1dG9y
cz48YXV0aG9ycz48YXV0aG9yPlF1aW5saXZhbiBKQSw8L2F1dGhvcj48YXV0aG9yPkp1bGFuaWEg
Uyw8L2F1dGhvcj48YXV0aG9yPkxhbSBMLDwvYXV0aG9yPjwvYXV0aG9ycz48L2NvbnRyaWJ1dG9y
cz48YXV0aC1hZGRyZXNzPkRlcGFydG1lbnQgb2YgT2JzdGV0cmljcyBhbmQgR3luYWVjb2xvZ3ks
IFJhbXNheSBIZWFsdGggQ2FyZSwgSm9vbmRhbHVwIEhlYWx0aCBDYW1wdXMsIEpvb25kYWx1cCwg
V2VzdGVybiBBdXN0cmFsaWEsIEF1c3RyYWxpYS4gcXVpbmxpdmFuakByYW1zYXloZWFsdGguY29t
LmF1PC9hdXRoLWFkZHJlc3M+PHRpdGxlcz48dGl0bGU+QW50ZW5hdGFsIGRpZXRhcnkgaW50ZXJ2
ZW50aW9ucyBpbiBvYmVzZSBwcmVnbmFudCB3b21lbiB0byByZXN0cmljdCBnZXN0YXRpb25hbCB3
ZWlnaHQgZ2FpbiB0byBpbnN0aXR1dGUgb2YgbWVkaWNpbmUgcmVjb21tZW5kYXRpb25zOiBhIG1l
dGEtYW5hbHlzaXM8L3RpdGxlPjxzZWNvbmRhcnktdGl0bGU+T2JzdGV0IEd5bmVjb2w8L3NlY29u
ZGFyeS10aXRsZT48L3RpdGxlcz48cGVyaW9kaWNhbD48ZnVsbC10aXRsZT5PYnN0ZXQgR3luZWNv
bDwvZnVsbC10aXRsZT48L3BlcmlvZGljYWw+PHBhZ2VzPjEzOTUtNDAxPC9wYWdlcz48dm9sdW1l
PjExODwvdm9sdW1lPjxudW1iZXI+NjwvbnVtYmVyPjxlZGl0aW9uPjIwMTEvMTEvMjM8L2VkaXRp
b24+PGRhdGVzPjx5ZWFyPjIwMTE8L3llYXI+PHB1Yi1kYXRlcz48ZGF0ZT5EZWM8L2RhdGU+PC9w
dWItZGF0ZXM+PC9kYXRlcz48aXNibj4xODczLTIzM1ggKEVsZWN0cm9uaWMpJiN4RDswMDI5LTc4
NDQgKExpbmtpbmcpPC9pc2JuPjxhY2Nlc3Npb24tbnVtPjIyMTA1MjcwPC9hY2Nlc3Npb24tbnVt
Pjx1cmxzPjwvdXJscz48ZWxlY3Ryb25pYy1yZXNvdXJjZS1udW0+MTAuMTA5Ny9BT0cuMGIwMTNl
MzE4MjM5NmJjNiBbZG9pXSYjeEQ7MDAwMDYyNTAtMjAxMTEyMDAwLTAwMDI2IFtwaWldPC9lbGVj
dHJvbmljLXJlc291cmNlLW51bT48cmVtb3RlLWRhdGFiYXNlLXByb3ZpZGVyPk5sbTwvcmVtb3Rl
LWRhdGFiYXNlLXByb3ZpZGVyPjxsYW5ndWFnZT5lbmc8L2xhbmd1YWdlPjwvcmVjb3JkPjwvQ2l0
ZT48Q2l0ZT48QXV0aG9yPlN1aTwvQXV0aG9yPjxZZWFyPjIwMTIgW2VwdWIgYWhlYWQgb2YgcHJp
bnRdPC9ZZWFyPjxSZWNOdW0+MTk8L1JlY051bT48cmVjb3JkPjxyZWMtbnVtYmVyPjE5PC9yZWMt
bnVtYmVyPjxmb3JlaWduLWtleXM+PGtleSBhcHA9IkVOIiBkYi1pZD0iZHByZWZ6ZDU4ZnZ0cDJl
czlwZnh6ZHdtMmQ1dGFyMncyMGZhIj4xOTwva2V5PjwvZm9yZWlnbi1rZXlzPjxyZWYtdHlwZSBu
YW1lPSJKb3VybmFsIEFydGljbGUiPjE3PC9yZWYtdHlwZT48Y29udHJpYnV0b3JzPjxhdXRob3Jz
PjxhdXRob3I+U3VpLCBaLjwvYXV0aG9yPjxhdXRob3I+R3JpdmVsbCwgUi4gTS48L2F1dGhvcj48
YXV0aG9yPkRvZGQsIEouIE0uPC9hdXRob3I+PC9hdXRob3JzPjwvY29udHJpYnV0b3JzPjxhdXRo
LWFkZHJlc3M+VGhlIFJvYmluc29uIEluc3RpdHV0ZSwgRGlzY2lwbGluZSBvZiBPYnN0ZXRyaWNz
ICZhbXA7IEd5bmFlY29sb2d5LCBUaGUgVW5pdmVyc2l0eSBvZiBBZGVsYWlkZSwgV29tZW4mYXBv
cztzIGFuZCBDaGlsZHJlbiZhcG9zO3MgSG9zcGl0YWwsIDcyIEtpbmcgV2lsbGlhbSBSb2FkLCBO
b3J0aCBBZGVsYWlkZSwgU291dGggQXVzdHJhbGlhIDUwMDYsIEF1c3RyYWxpYS48L2F1dGgtYWRk
cmVzcz48dGl0bGVzPjx0aXRsZT5BbnRlbmF0YWwgZXhlcmNpc2UgdG8gaW1wcm92ZSBvdXRjb21l
cyBpbiBvdmVyd2VpZ2h0IG9yIG9iZXNlIHdvbWVuOiBhIHN5c3RlbWF0aWMgcmV2aWV3PC90aXRs
ZT48c2Vjb25kYXJ5LXRpdGxlPkFjdGEgT2JzdGV0IEd5bmVjb2wgU2NhbmQ8L3NlY29uZGFyeS10
aXRsZT48L3RpdGxlcz48cGVyaW9kaWNhbD48ZnVsbC10aXRsZT5BY3RhIE9ic3RldCBHeW5lY29s
IFNjYW5kPC9mdWxsLXRpdGxlPjwvcGVyaW9kaWNhbD48ZWRpdGlvbj4yMDEyLzAxLzExPC9lZGl0
aW9uPjxkYXRlcz48eWVhcj4yMDEyIFtlcHViIGFoZWFkIG9mIHByaW50XTwveWVhcj48L2RhdGVz
Pjxpc2JuPjE2MDAtMDQxMiAoRWxlY3Ryb25pYykmI3hEOzAwMDEtNjM0OSAoTGlua2luZyk8L2lz
Ym4+PGFjY2Vzc2lvbi1udW0+MjIyMjk2MjU8L2FjY2Vzc2lvbi1udW0+PHVybHM+PC91cmxzPjxl
bGVjdHJvbmljLXJlc291cmNlLW51bT4xMC4xMTExL2ouMTYwMC0wNDEyLjIwMTIuMDEzNTcueCBb
ZG9pXTwvZWxlY3Ryb25pYy1yZXNvdXJjZS1udW0+PHJlbW90ZS1kYXRhYmFzZS1wcm92aWRlcj5O
bG08L3JlbW90ZS1kYXRhYmFzZS1wcm92aWRlcj48bGFuZ3VhZ2U+RW5nPC9sYW5ndWFnZT48L3Jl
Y29yZD48L0NpdGU+PENpdGU+PEF1dGhvcj5IZXJyaW5nIEE8L0F1dGhvcj48WWVhcj4yMDExPC9Z
ZWFyPjxSZWNOdW0+MTE1PC9SZWNOdW0+PHJlY29yZD48cmVjLW51bWJlcj4xMTU8L3JlYy1udW1i
ZXI+PGZvcmVpZ24ta2V5cz48a2V5IGFwcD0iRU4iIGRiLWlkPSJkcHJlZnpkNThmdnRwMmVzOXBm
eHpkd20yZDV0YXIydzIwZmEiPjExNTwva2V5PjwvZm9yZWlnbi1rZXlzPjxyZWYtdHlwZSBuYW1l
PSJKb3VybmFsIEFydGljbGUiPjE3PC9yZWYtdHlwZT48Y29udHJpYnV0b3JzPjxhdXRob3JzPjxh
dXRob3I+SGVycmluZyBBLDwvYXV0aG9yPjxhdXRob3I+Um9zZSBNLDwvYXV0aG9yPjxhdXRob3I+
U2tvdXRlcmlzIEgsPC9hdXRob3I+PGF1dGhvcj5Pa2VuIEUsPC9hdXRob3I+PC9hdXRob3JzPjwv
Y29udHJpYnV0b3JzPjxhdXRoLWFkZHJlc3M+Q2VudGVyIGZvciBPYmVzaXR5IFJlc2VhcmNoIGFu
ZCBFZHVjYXRpb24sIERlcGFydG1lbnQgb2YgTWVkaWNpbmUsIFRlbXBsZSBVbml2ZXJzaXR5IFNj
aG9vbCBvZiBNZWRpY2luZSwgUGhpbGFkZWxwaGlhLCBQQSwgVVNBIERlcGFydG1lbnQgb2YgT2Jz
dGV0cmljcywgR3luZWNvbG9neSwgYW5kIFJlcHJvZHVjdGl2ZSBTY2llbmNlcywgVGVtcGxlIFVu
aXZlcnNpdHkgU2Nob29sIG9mIE1lZGljaW5lLCBQaGlsYWRlbHBoaWEsIFBBLCBVU0EgU2Nob29s
IG9mIFBzeWNob2xvZ3ksIERlYWtpbiBVbml2ZXJzaXR5LCBCdXJ3b29kLCBWaWN0b3JpYSwgQXVz
dHJhbGlhIE9iZXNpdHkgUHJldmVudGlvbiBQcm9ncmFtLCBEZXBhcnRtZW50IG9mIFBvcHVsYXRp
b24gTWVkaWNpbmUsIEhhcnZhcmQgTWVkaWNhbCBTY2hvb2wgYW5kIEhhcnZhcmQgUGlsZ3JpbSBI
ZWFsdGggQ2FyZSBJbnN0aXR1dGUsIEJvc3RvbiwgTUEsIFVTQS48L2F1dGgtYWRkcmVzcz48dGl0
bGVzPjx0aXRsZT5PcHRpbWl6aW5nIHdlaWdodCBnYWluIGluIHByZWduYW5jeSB0byBwcmV2ZW50
IG9iZXNpdHkgaW4gd29tZW4gYW5kIGNoaWxkcmVuPC90aXRsZT48c2Vjb25kYXJ5LXRpdGxlPkRp
YWJldGVzIE9iZXMgTWV0YWI8L3NlY29uZGFyeS10aXRsZT48L3RpdGxlcz48cGVyaW9kaWNhbD48
ZnVsbC10aXRsZT5EaWFiZXRlcyBPYmVzIE1ldGFiPC9mdWxsLXRpdGxlPjwvcGVyaW9kaWNhbD48
ZWRpdGlvbj4yMDExLzA4LzIwPC9lZGl0aW9uPjxkYXRlcz48eWVhcj4yMDExPC95ZWFyPjxwdWIt
ZGF0ZXM+PGRhdGU+QXVnIDE4PC9kYXRlPjwvcHViLWRhdGVzPjwvZGF0ZXM+PGlzYm4+MTQ2My0x
MzI2IChFbGVjdHJvbmljKSYjeEQ7MTQ2Mi04OTAyIChMaW5raW5nKTwvaXNibj48YWNjZXNzaW9u
LW51bT4yMTg1MTUxNjwvYWNjZXNzaW9uLW51bT48dXJscz48L3VybHM+PGN1c3RvbTI+MzI0NzY0
OTwvY3VzdG9tMj48ZWxlY3Ryb25pYy1yZXNvdXJjZS1udW0+MTAuMTExMS9qLjE0NjMtMTMyNi4y
MDExLjAxNDg5LnggW2RvaV08L2VsZWN0cm9uaWMtcmVzb3VyY2UtbnVtPjxyZW1vdGUtZGF0YWJh
c2UtcHJvdmlkZXI+TmxtPC9yZW1vdGUtZGF0YWJhc2UtcHJvdmlkZXI+PGxhbmd1YWdlPkVuZzwv
bGFuZ3VhZ2U+PC9yZWNvcmQ+PC9DaXRlPjwvRW5kTm90ZT5=
</w:fldData>
        </w:fldChar>
      </w:r>
      <w:r w:rsidRPr="004E5211">
        <w:rPr>
          <w:rFonts w:ascii="Verdana" w:hAnsi="Verdana" w:cs="Arial"/>
          <w:sz w:val="20"/>
          <w:szCs w:val="20"/>
        </w:rPr>
        <w:instrText xml:space="preserve"> ADDIN EN.CITE </w:instrText>
      </w:r>
      <w:r w:rsidR="00F96E85" w:rsidRPr="004E5211">
        <w:rPr>
          <w:rFonts w:ascii="Verdana" w:hAnsi="Verdana" w:cs="Arial"/>
          <w:sz w:val="20"/>
          <w:szCs w:val="20"/>
        </w:rPr>
        <w:fldChar w:fldCharType="begin">
          <w:fldData xml:space="preserve">PEVuZE5vdGU+PENpdGU+PEF1dGhvcj5Eb2RkIEpNPC9BdXRob3I+PFllYXI+MjAxMTwvWWVhcj48
UmVjTnVtPjkwPC9SZWNOdW0+PHJlY29yZD48cmVjLW51bWJlcj45MDwvcmVjLW51bWJlcj48Zm9y
ZWlnbi1rZXlzPjxrZXkgYXBwPSJFTiIgZGItaWQ9ImRwcmVmemQ1OGZ2dHAyZXM5cGZ4emR3bTJk
NXRhcjJ3MjBmYSI+OTA8L2tleT48L2ZvcmVpZ24ta2V5cz48cmVmLXR5cGUgbmFtZT0iSm91cm5h
bCBBcnRpY2xlIj4xNzwvcmVmLXR5cGU+PGNvbnRyaWJ1dG9ycz48YXV0aG9ycz48YXV0aG9yPkRv
ZGQgSk0sPC9hdXRob3I+PGF1dGhvcj5UdXJuYnVsbCBELDwvYXV0aG9yPjxhdXRob3I+TWNQaGVl
IEEsIDwvYXV0aG9yPjxhdXRob3I+V2l0dGVydCBHLCA8L2F1dGhvcj48YXV0aG9yPkNyb3d0aGVy
IENBPC9hdXRob3I+PGF1dGhvcj5Sb2JpbnNvbiBKUywgPC9hdXRob3I+PC9hdXRob3JzPjwvY29u
dHJpYnV0b3JzPjx0aXRsZXM+PHRpdGxlPkxpbWl0aW5nIHdlaWdodCBnYWluIGluIG92ZXJ3ZWln
aHQgYW5kIG9iZXNlIHdvbWVuIGR1cmluZyBwcmVnbmFuY3kgdG8gaW1wcm92ZSBoZWFsdGggb3V0
Y29tZXM6IHRoZSBMSU1JVCByYW5kb21pc2VkIGNvbnRyb2xsZWQgdHJpYWw8L3RpdGxlPjxzZWNv
bmRhcnktdGl0bGU+Qk1DIFByZWduYW5jeSBhbmQgQ2hpbGRiaXJ0aDwvc2Vjb25kYXJ5LXRpdGxl
PjwvdGl0bGVzPjxwZXJpb2RpY2FsPjxmdWxsLXRpdGxlPkJNQyBQcmVnbmFuY3kgYW5kIENoaWxk
YmlydGg8L2Z1bGwtdGl0bGU+PC9wZXJpb2RpY2FsPjxwYWdlcz43OTwvcGFnZXM+PHZvbHVtZT4x
MTwvdm9sdW1lPjxudW1iZXI+MTwvbnVtYmVyPjxkYXRlcz48eWVhcj4yMDExPC95ZWFyPjwvZGF0
ZXM+PGlzYm4+MTQ3MS0yMzkzPC9pc2JuPjxhY2Nlc3Npb24tbnVtPmRvaToxMC4xMTg2LzE0NzEt
MjM5My0xMS03OTwvYWNjZXNzaW9uLW51bT48dXJscz48cmVsYXRlZC11cmxzPjx1cmw+aHR0cDov
L3d3dy5iaW9tZWRjZW50cmFsLmNvbS8xNDcxLTIzOTMvMTEvNzk8L3VybD48L3JlbGF0ZWQtdXJs
cz48L3VybHM+PC9yZWNvcmQ+PC9DaXRlPjxDaXRlPjxBdXRob3I+UXVpbmxpdmFuIEpBPC9BdXRo
b3I+PFllYXI+MjAxMTwvWWVhcj48UmVjTnVtPjkxPC9SZWNOdW0+PHJlY29yZD48cmVjLW51bWJl
cj45MTwvcmVjLW51bWJlcj48Zm9yZWlnbi1rZXlzPjxrZXkgYXBwPSJFTiIgZGItaWQ9ImRwcmVm
emQ1OGZ2dHAyZXM5cGZ4emR3bTJkNXRhcjJ3MjBmYSI+OTE8L2tleT48L2ZvcmVpZ24ta2V5cz48
cmVmLXR5cGUgbmFtZT0iSm91cm5hbCBBcnRpY2xlIj4xNzwvcmVmLXR5cGU+PGNvbnRyaWJ1dG9y
cz48YXV0aG9ycz48YXV0aG9yPlF1aW5saXZhbiBKQSw8L2F1dGhvcj48YXV0aG9yPkp1bGFuaWEg
Uyw8L2F1dGhvcj48YXV0aG9yPkxhbSBMLDwvYXV0aG9yPjwvYXV0aG9ycz48L2NvbnRyaWJ1dG9y
cz48YXV0aC1hZGRyZXNzPkRlcGFydG1lbnQgb2YgT2JzdGV0cmljcyBhbmQgR3luYWVjb2xvZ3ks
IFJhbXNheSBIZWFsdGggQ2FyZSwgSm9vbmRhbHVwIEhlYWx0aCBDYW1wdXMsIEpvb25kYWx1cCwg
V2VzdGVybiBBdXN0cmFsaWEsIEF1c3RyYWxpYS4gcXVpbmxpdmFuakByYW1zYXloZWFsdGguY29t
LmF1PC9hdXRoLWFkZHJlc3M+PHRpdGxlcz48dGl0bGU+QW50ZW5hdGFsIGRpZXRhcnkgaW50ZXJ2
ZW50aW9ucyBpbiBvYmVzZSBwcmVnbmFudCB3b21lbiB0byByZXN0cmljdCBnZXN0YXRpb25hbCB3
ZWlnaHQgZ2FpbiB0byBpbnN0aXR1dGUgb2YgbWVkaWNpbmUgcmVjb21tZW5kYXRpb25zOiBhIG1l
dGEtYW5hbHlzaXM8L3RpdGxlPjxzZWNvbmRhcnktdGl0bGU+T2JzdGV0IEd5bmVjb2w8L3NlY29u
ZGFyeS10aXRsZT48L3RpdGxlcz48cGVyaW9kaWNhbD48ZnVsbC10aXRsZT5PYnN0ZXQgR3luZWNv
bDwvZnVsbC10aXRsZT48L3BlcmlvZGljYWw+PHBhZ2VzPjEzOTUtNDAxPC9wYWdlcz48dm9sdW1l
PjExODwvdm9sdW1lPjxudW1iZXI+NjwvbnVtYmVyPjxlZGl0aW9uPjIwMTEvMTEvMjM8L2VkaXRp
b24+PGRhdGVzPjx5ZWFyPjIwMTE8L3llYXI+PHB1Yi1kYXRlcz48ZGF0ZT5EZWM8L2RhdGU+PC9w
dWItZGF0ZXM+PC9kYXRlcz48aXNibj4xODczLTIzM1ggKEVsZWN0cm9uaWMpJiN4RDswMDI5LTc4
NDQgKExpbmtpbmcpPC9pc2JuPjxhY2Nlc3Npb24tbnVtPjIyMTA1MjcwPC9hY2Nlc3Npb24tbnVt
Pjx1cmxzPjwvdXJscz48ZWxlY3Ryb25pYy1yZXNvdXJjZS1udW0+MTAuMTA5Ny9BT0cuMGIwMTNl
MzE4MjM5NmJjNiBbZG9pXSYjeEQ7MDAwMDYyNTAtMjAxMTEyMDAwLTAwMDI2IFtwaWldPC9lbGVj
dHJvbmljLXJlc291cmNlLW51bT48cmVtb3RlLWRhdGFiYXNlLXByb3ZpZGVyPk5sbTwvcmVtb3Rl
LWRhdGFiYXNlLXByb3ZpZGVyPjxsYW5ndWFnZT5lbmc8L2xhbmd1YWdlPjwvcmVjb3JkPjwvQ2l0
ZT48Q2l0ZT48QXV0aG9yPlN1aTwvQXV0aG9yPjxZZWFyPjIwMTIgW2VwdWIgYWhlYWQgb2YgcHJp
bnRdPC9ZZWFyPjxSZWNOdW0+MTk8L1JlY051bT48cmVjb3JkPjxyZWMtbnVtYmVyPjE5PC9yZWMt
bnVtYmVyPjxmb3JlaWduLWtleXM+PGtleSBhcHA9IkVOIiBkYi1pZD0iZHByZWZ6ZDU4ZnZ0cDJl
czlwZnh6ZHdtMmQ1dGFyMncyMGZhIj4xOTwva2V5PjwvZm9yZWlnbi1rZXlzPjxyZWYtdHlwZSBu
YW1lPSJKb3VybmFsIEFydGljbGUiPjE3PC9yZWYtdHlwZT48Y29udHJpYnV0b3JzPjxhdXRob3Jz
PjxhdXRob3I+U3VpLCBaLjwvYXV0aG9yPjxhdXRob3I+R3JpdmVsbCwgUi4gTS48L2F1dGhvcj48
YXV0aG9yPkRvZGQsIEouIE0uPC9hdXRob3I+PC9hdXRob3JzPjwvY29udHJpYnV0b3JzPjxhdXRo
LWFkZHJlc3M+VGhlIFJvYmluc29uIEluc3RpdHV0ZSwgRGlzY2lwbGluZSBvZiBPYnN0ZXRyaWNz
ICZhbXA7IEd5bmFlY29sb2d5LCBUaGUgVW5pdmVyc2l0eSBvZiBBZGVsYWlkZSwgV29tZW4mYXBv
cztzIGFuZCBDaGlsZHJlbiZhcG9zO3MgSG9zcGl0YWwsIDcyIEtpbmcgV2lsbGlhbSBSb2FkLCBO
b3J0aCBBZGVsYWlkZSwgU291dGggQXVzdHJhbGlhIDUwMDYsIEF1c3RyYWxpYS48L2F1dGgtYWRk
cmVzcz48dGl0bGVzPjx0aXRsZT5BbnRlbmF0YWwgZXhlcmNpc2UgdG8gaW1wcm92ZSBvdXRjb21l
cyBpbiBvdmVyd2VpZ2h0IG9yIG9iZXNlIHdvbWVuOiBhIHN5c3RlbWF0aWMgcmV2aWV3PC90aXRs
ZT48c2Vjb25kYXJ5LXRpdGxlPkFjdGEgT2JzdGV0IEd5bmVjb2wgU2NhbmQ8L3NlY29uZGFyeS10
aXRsZT48L3RpdGxlcz48cGVyaW9kaWNhbD48ZnVsbC10aXRsZT5BY3RhIE9ic3RldCBHeW5lY29s
IFNjYW5kPC9mdWxsLXRpdGxlPjwvcGVyaW9kaWNhbD48ZWRpdGlvbj4yMDEyLzAxLzExPC9lZGl0
aW9uPjxkYXRlcz48eWVhcj4yMDEyIFtlcHViIGFoZWFkIG9mIHByaW50XTwveWVhcj48L2RhdGVz
Pjxpc2JuPjE2MDAtMDQxMiAoRWxlY3Ryb25pYykmI3hEOzAwMDEtNjM0OSAoTGlua2luZyk8L2lz
Ym4+PGFjY2Vzc2lvbi1udW0+MjIyMjk2MjU8L2FjY2Vzc2lvbi1udW0+PHVybHM+PC91cmxzPjxl
bGVjdHJvbmljLXJlc291cmNlLW51bT4xMC4xMTExL2ouMTYwMC0wNDEyLjIwMTIuMDEzNTcueCBb
ZG9pXTwvZWxlY3Ryb25pYy1yZXNvdXJjZS1udW0+PHJlbW90ZS1kYXRhYmFzZS1wcm92aWRlcj5O
bG08L3JlbW90ZS1kYXRhYmFzZS1wcm92aWRlcj48bGFuZ3VhZ2U+RW5nPC9sYW5ndWFnZT48L3Jl
Y29yZD48L0NpdGU+PENpdGU+PEF1dGhvcj5IZXJyaW5nIEE8L0F1dGhvcj48WWVhcj4yMDExPC9Z
ZWFyPjxSZWNOdW0+MTE1PC9SZWNOdW0+PHJlY29yZD48cmVjLW51bWJlcj4xMTU8L3JlYy1udW1i
ZXI+PGZvcmVpZ24ta2V5cz48a2V5IGFwcD0iRU4iIGRiLWlkPSJkcHJlZnpkNThmdnRwMmVzOXBm
eHpkd20yZDV0YXIydzIwZmEiPjExNTwva2V5PjwvZm9yZWlnbi1rZXlzPjxyZWYtdHlwZSBuYW1l
PSJKb3VybmFsIEFydGljbGUiPjE3PC9yZWYtdHlwZT48Y29udHJpYnV0b3JzPjxhdXRob3JzPjxh
dXRob3I+SGVycmluZyBBLDwvYXV0aG9yPjxhdXRob3I+Um9zZSBNLDwvYXV0aG9yPjxhdXRob3I+
U2tvdXRlcmlzIEgsPC9hdXRob3I+PGF1dGhvcj5Pa2VuIEUsPC9hdXRob3I+PC9hdXRob3JzPjwv
Y29udHJpYnV0b3JzPjxhdXRoLWFkZHJlc3M+Q2VudGVyIGZvciBPYmVzaXR5IFJlc2VhcmNoIGFu
ZCBFZHVjYXRpb24sIERlcGFydG1lbnQgb2YgTWVkaWNpbmUsIFRlbXBsZSBVbml2ZXJzaXR5IFNj
aG9vbCBvZiBNZWRpY2luZSwgUGhpbGFkZWxwaGlhLCBQQSwgVVNBIERlcGFydG1lbnQgb2YgT2Jz
dGV0cmljcywgR3luZWNvbG9neSwgYW5kIFJlcHJvZHVjdGl2ZSBTY2llbmNlcywgVGVtcGxlIFVu
aXZlcnNpdHkgU2Nob29sIG9mIE1lZGljaW5lLCBQaGlsYWRlbHBoaWEsIFBBLCBVU0EgU2Nob29s
IG9mIFBzeWNob2xvZ3ksIERlYWtpbiBVbml2ZXJzaXR5LCBCdXJ3b29kLCBWaWN0b3JpYSwgQXVz
dHJhbGlhIE9iZXNpdHkgUHJldmVudGlvbiBQcm9ncmFtLCBEZXBhcnRtZW50IG9mIFBvcHVsYXRp
b24gTWVkaWNpbmUsIEhhcnZhcmQgTWVkaWNhbCBTY2hvb2wgYW5kIEhhcnZhcmQgUGlsZ3JpbSBI
ZWFsdGggQ2FyZSBJbnN0aXR1dGUsIEJvc3RvbiwgTUEsIFVTQS48L2F1dGgtYWRkcmVzcz48dGl0
bGVzPjx0aXRsZT5PcHRpbWl6aW5nIHdlaWdodCBnYWluIGluIHByZWduYW5jeSB0byBwcmV2ZW50
IG9iZXNpdHkgaW4gd29tZW4gYW5kIGNoaWxkcmVuPC90aXRsZT48c2Vjb25kYXJ5LXRpdGxlPkRp
YWJldGVzIE9iZXMgTWV0YWI8L3NlY29uZGFyeS10aXRsZT48L3RpdGxlcz48cGVyaW9kaWNhbD48
ZnVsbC10aXRsZT5EaWFiZXRlcyBPYmVzIE1ldGFiPC9mdWxsLXRpdGxlPjwvcGVyaW9kaWNhbD48
ZWRpdGlvbj4yMDExLzA4LzIwPC9lZGl0aW9uPjxkYXRlcz48eWVhcj4yMDExPC95ZWFyPjxwdWIt
ZGF0ZXM+PGRhdGU+QXVnIDE4PC9kYXRlPjwvcHViLWRhdGVzPjwvZGF0ZXM+PGlzYm4+MTQ2My0x
MzI2IChFbGVjdHJvbmljKSYjeEQ7MTQ2Mi04OTAyIChMaW5raW5nKTwvaXNibj48YWNjZXNzaW9u
LW51bT4yMTg1MTUxNjwvYWNjZXNzaW9uLW51bT48dXJscz48L3VybHM+PGN1c3RvbTI+MzI0NzY0
OTwvY3VzdG9tMj48ZWxlY3Ryb25pYy1yZXNvdXJjZS1udW0+MTAuMTExMS9qLjE0NjMtMTMyNi4y
MDExLjAxNDg5LnggW2RvaV08L2VsZWN0cm9uaWMtcmVzb3VyY2UtbnVtPjxyZW1vdGUtZGF0YWJh
c2UtcHJvdmlkZXI+TmxtPC9yZW1vdGUtZGF0YWJhc2UtcHJvdmlkZXI+PGxhbmd1YWdlPkVuZzwv
bGFuZ3VhZ2U+PC9yZWNvcmQ+PC9DaXRlPjwvRW5kTm90ZT5=
</w:fldData>
        </w:fldChar>
      </w:r>
      <w:r w:rsidRPr="004E5211">
        <w:rPr>
          <w:rFonts w:ascii="Verdana" w:hAnsi="Verdana" w:cs="Arial"/>
          <w:sz w:val="20"/>
          <w:szCs w:val="20"/>
        </w:rPr>
        <w:instrText xml:space="preserve"> ADDIN EN.CITE.DATA </w:instrText>
      </w:r>
      <w:r w:rsidR="00F96E85" w:rsidRPr="004E5211">
        <w:rPr>
          <w:rFonts w:ascii="Verdana" w:hAnsi="Verdana" w:cs="Arial"/>
          <w:sz w:val="20"/>
          <w:szCs w:val="20"/>
        </w:rPr>
      </w:r>
      <w:r w:rsidR="00F96E85" w:rsidRPr="004E5211">
        <w:rPr>
          <w:rFonts w:ascii="Verdana" w:hAnsi="Verdana" w:cs="Arial"/>
          <w:sz w:val="20"/>
          <w:szCs w:val="20"/>
        </w:rPr>
        <w:fldChar w:fldCharType="end"/>
      </w:r>
      <w:r w:rsidR="00F96E85" w:rsidRPr="004E5211">
        <w:rPr>
          <w:rFonts w:ascii="Verdana" w:hAnsi="Verdana" w:cs="Arial"/>
          <w:sz w:val="20"/>
          <w:szCs w:val="20"/>
        </w:rPr>
      </w:r>
      <w:r w:rsidR="00F96E85" w:rsidRPr="004E5211">
        <w:rPr>
          <w:rFonts w:ascii="Verdana" w:hAnsi="Verdana" w:cs="Arial"/>
          <w:sz w:val="20"/>
          <w:szCs w:val="20"/>
        </w:rPr>
        <w:fldChar w:fldCharType="separate"/>
      </w:r>
      <w:r w:rsidRPr="004E5211">
        <w:rPr>
          <w:rFonts w:ascii="Verdana" w:hAnsi="Verdana" w:cs="Arial"/>
          <w:noProof/>
          <w:sz w:val="20"/>
          <w:szCs w:val="20"/>
        </w:rPr>
        <w:t>[10-13]</w:t>
      </w:r>
      <w:r w:rsidR="00F96E85" w:rsidRPr="004E5211">
        <w:rPr>
          <w:rFonts w:ascii="Verdana" w:hAnsi="Verdana" w:cs="Arial"/>
          <w:sz w:val="20"/>
          <w:szCs w:val="20"/>
        </w:rPr>
        <w:fldChar w:fldCharType="end"/>
      </w:r>
      <w:r w:rsidRPr="004E5211">
        <w:rPr>
          <w:rFonts w:ascii="Verdana" w:hAnsi="Verdana" w:cs="Arial"/>
          <w:sz w:val="20"/>
          <w:szCs w:val="20"/>
        </w:rPr>
        <w:t xml:space="preserve">. However most studies, including those in overweight and obese pregnant women, have been small, not powered for clinical outcomes and with limitations to the design </w:t>
      </w:r>
      <w:r w:rsidR="00F96E85" w:rsidRPr="004E5211">
        <w:rPr>
          <w:rFonts w:ascii="Verdana" w:hAnsi="Verdana" w:cs="Arial"/>
          <w:sz w:val="20"/>
          <w:szCs w:val="20"/>
        </w:rPr>
        <w:fldChar w:fldCharType="begin"/>
      </w:r>
      <w:r w:rsidRPr="004E5211">
        <w:rPr>
          <w:rFonts w:ascii="Verdana" w:hAnsi="Verdana" w:cs="Arial"/>
          <w:sz w:val="20"/>
          <w:szCs w:val="20"/>
        </w:rPr>
        <w:instrText xml:space="preserve"> ADDIN EN.CITE &lt;EndNote&gt;&lt;Cite&gt;&lt;Author&gt;Dodd JM&lt;/Author&gt;&lt;Year&gt;2010 &lt;/Year&gt;&lt;RecNum&gt;9&lt;/RecNum&gt;&lt;record&gt;&lt;rec-number&gt;9&lt;/rec-number&gt;&lt;foreign-keys&gt;&lt;key app="EN" db-id="dprefzd58fvtp2es9pfxzdwm2d5tar2w20fa"&gt;9&lt;/key&gt;&lt;/foreign-keys&gt;&lt;ref-type name="Journal Article"&gt;17&lt;/ref-type&gt;&lt;contributors&gt;&lt;authors&gt;&lt;author&gt;Dodd JM,&lt;/author&gt;&lt;author&gt;Grivell RM, &lt;/author&gt;&lt;author&gt;Crowther CA, &lt;/author&gt;&lt;author&gt;Robinson JS,&lt;/author&gt;&lt;/authors&gt;&lt;/contributors&gt;&lt;titles&gt;&lt;title&gt;Antenatal interventions for overweight or obese pregnant women: a systematic review of randomised trials.&lt;/title&gt;&lt;secondary-title&gt;BJOG. &lt;/secondary-title&gt;&lt;/titles&gt;&lt;periodical&gt;&lt;full-title&gt;BJOG.&lt;/full-title&gt;&lt;/periodical&gt;&lt;pages&gt;1316-26&lt;/pages&gt;&lt;volume&gt;117&lt;/volume&gt;&lt;number&gt;11&lt;/number&gt;&lt;dates&gt;&lt;year&gt;2010 &lt;/year&gt;&lt;/dates&gt;&lt;urls&gt;&lt;/urls&gt;&lt;/record&gt;&lt;/Cite&gt;&lt;/EndNote&gt;</w:instrText>
      </w:r>
      <w:r w:rsidR="00F96E85" w:rsidRPr="004E5211">
        <w:rPr>
          <w:rFonts w:ascii="Verdana" w:hAnsi="Verdana" w:cs="Arial"/>
          <w:sz w:val="20"/>
          <w:szCs w:val="20"/>
        </w:rPr>
        <w:fldChar w:fldCharType="separate"/>
      </w:r>
      <w:r w:rsidRPr="004E5211">
        <w:rPr>
          <w:rFonts w:ascii="Verdana" w:hAnsi="Verdana" w:cs="Arial"/>
          <w:noProof/>
          <w:sz w:val="20"/>
          <w:szCs w:val="20"/>
        </w:rPr>
        <w:t>[14]</w:t>
      </w:r>
      <w:r w:rsidR="00F96E85" w:rsidRPr="004E5211">
        <w:rPr>
          <w:rFonts w:ascii="Verdana" w:hAnsi="Verdana" w:cs="Arial"/>
          <w:sz w:val="20"/>
          <w:szCs w:val="20"/>
        </w:rPr>
        <w:fldChar w:fldCharType="end"/>
      </w:r>
      <w:r>
        <w:rPr>
          <w:rFonts w:ascii="Verdana" w:hAnsi="Verdana" w:cs="Arial"/>
          <w:sz w:val="20"/>
          <w:szCs w:val="20"/>
        </w:rPr>
        <w:t>. Larger randomis</w:t>
      </w:r>
      <w:r w:rsidRPr="004E5211">
        <w:rPr>
          <w:rFonts w:ascii="Verdana" w:hAnsi="Verdana" w:cs="Arial"/>
          <w:sz w:val="20"/>
          <w:szCs w:val="20"/>
        </w:rPr>
        <w:t>ed controlled trials, su</w:t>
      </w:r>
      <w:r w:rsidR="00CE270E">
        <w:rPr>
          <w:rFonts w:ascii="Verdana" w:hAnsi="Verdana" w:cs="Arial"/>
          <w:sz w:val="20"/>
          <w:szCs w:val="20"/>
        </w:rPr>
        <w:t>ch as the ongoing LIMIT trial (limiting weight gain i</w:t>
      </w:r>
      <w:r w:rsidRPr="004E5211">
        <w:rPr>
          <w:rFonts w:ascii="Verdana" w:hAnsi="Verdana" w:cs="Arial"/>
          <w:sz w:val="20"/>
          <w:szCs w:val="20"/>
        </w:rPr>
        <w:t xml:space="preserve">n overweight and obese women during pregnancy to improve health outcomes) adequately powered to address clinical outcomes, will determine whether restriction of weight gain in obese pregnancy is achievable and whether it is associated with improved clinical outcomes </w:t>
      </w:r>
      <w:r w:rsidR="00F96E85" w:rsidRPr="004E5211">
        <w:rPr>
          <w:rFonts w:ascii="Verdana" w:hAnsi="Verdana" w:cs="Arial"/>
          <w:sz w:val="20"/>
          <w:szCs w:val="20"/>
        </w:rPr>
        <w:fldChar w:fldCharType="begin"/>
      </w:r>
      <w:r w:rsidRPr="004E5211">
        <w:rPr>
          <w:rFonts w:ascii="Verdana" w:hAnsi="Verdana" w:cs="Arial"/>
          <w:sz w:val="20"/>
          <w:szCs w:val="20"/>
        </w:rPr>
        <w:instrText xml:space="preserve"> ADDIN EN.CITE &lt;EndNote&gt;&lt;Cite&gt;&lt;Author&gt;Dodd JM&lt;/Author&gt;&lt;Year&gt;2011&lt;/Year&gt;&lt;RecNum&gt;90&lt;/RecNum&gt;&lt;record&gt;&lt;rec-number&gt;90&lt;/rec-number&gt;&lt;foreign-keys&gt;&lt;key app="EN" db-id="dprefzd58fvtp2es9pfxzdwm2d5tar2w20fa"&gt;90&lt;/key&gt;&lt;/foreign-keys&gt;&lt;ref-type name="Journal Article"&gt;17&lt;/ref-type&gt;&lt;contributors&gt;&lt;authors&gt;&lt;author&gt;Dodd JM,&lt;/author&gt;&lt;author&gt;Turnbull D,&lt;/author&gt;&lt;author&gt;McPhee A, &lt;/author&gt;&lt;author&gt;Wittert G, &lt;/author&gt;&lt;author&gt;Crowther CA&lt;/author&gt;&lt;author&gt;Robinson JS, &lt;/author&gt;&lt;/authors&gt;&lt;/contributors&gt;&lt;titles&gt;&lt;title&gt;Limiting weight gain in overweight and obese women during pregnancy to improve health outcomes: the LIMIT randomised controlled trial&lt;/title&gt;&lt;secondary-title&gt;BMC Pregnancy and Childbirth&lt;/secondary-title&gt;&lt;/titles&gt;&lt;periodical&gt;&lt;full-title&gt;BMC Pregnancy and Childbirth&lt;/full-title&gt;&lt;/periodical&gt;&lt;pages&gt;79&lt;/pages&gt;&lt;volume&gt;11&lt;/volume&gt;&lt;number&gt;1&lt;/number&gt;&lt;dates&gt;&lt;year&gt;2011&lt;/year&gt;&lt;/dates&gt;&lt;isbn&gt;1471-2393&lt;/isbn&gt;&lt;accession-num&gt;doi:10.1186/1471-2393-11-79&lt;/accession-num&gt;&lt;urls&gt;&lt;related-urls&gt;&lt;url&gt;http://www.biomedcentral.com/1471-2393/11/79&lt;/url&gt;&lt;/related-urls&gt;&lt;/urls&gt;&lt;/record&gt;&lt;/Cite&gt;&lt;/EndNote&gt;</w:instrText>
      </w:r>
      <w:r w:rsidR="00F96E85" w:rsidRPr="004E5211">
        <w:rPr>
          <w:rFonts w:ascii="Verdana" w:hAnsi="Verdana" w:cs="Arial"/>
          <w:sz w:val="20"/>
          <w:szCs w:val="20"/>
        </w:rPr>
        <w:fldChar w:fldCharType="separate"/>
      </w:r>
      <w:r w:rsidRPr="004E5211">
        <w:rPr>
          <w:rFonts w:ascii="Verdana" w:hAnsi="Verdana" w:cs="Arial"/>
          <w:noProof/>
          <w:sz w:val="20"/>
          <w:szCs w:val="20"/>
        </w:rPr>
        <w:t>[10]</w:t>
      </w:r>
      <w:r w:rsidR="00F96E85" w:rsidRPr="004E5211">
        <w:rPr>
          <w:rFonts w:ascii="Verdana" w:hAnsi="Verdana" w:cs="Arial"/>
          <w:sz w:val="20"/>
          <w:szCs w:val="20"/>
        </w:rPr>
        <w:fldChar w:fldCharType="end"/>
      </w:r>
      <w:r w:rsidRPr="004E5211">
        <w:rPr>
          <w:rFonts w:ascii="Verdana" w:hAnsi="Verdana" w:cs="Arial"/>
          <w:sz w:val="20"/>
          <w:szCs w:val="20"/>
        </w:rPr>
        <w:t>.</w:t>
      </w:r>
    </w:p>
    <w:p w14:paraId="67A9C102" w14:textId="77777777" w:rsidR="004E5211" w:rsidRDefault="004E5211" w:rsidP="00A13555">
      <w:pPr>
        <w:pStyle w:val="Heading1"/>
        <w:rPr>
          <w:szCs w:val="20"/>
        </w:rPr>
      </w:pPr>
      <w:bookmarkStart w:id="10" w:name="_Toc331421462"/>
      <w:proofErr w:type="gramStart"/>
      <w:r w:rsidRPr="00A13555">
        <w:rPr>
          <w:szCs w:val="20"/>
        </w:rPr>
        <w:t>The role of insulin resistance in obese pregnancies.</w:t>
      </w:r>
      <w:bookmarkEnd w:id="10"/>
      <w:proofErr w:type="gramEnd"/>
    </w:p>
    <w:p w14:paraId="765E462F" w14:textId="77777777" w:rsidR="00AB4579" w:rsidRPr="00AB4579" w:rsidRDefault="00AB4579" w:rsidP="00AB4579"/>
    <w:p w14:paraId="19B77ED3" w14:textId="77777777" w:rsidR="004E5211" w:rsidRPr="004E5211" w:rsidRDefault="004E5211" w:rsidP="004E5211">
      <w:pPr>
        <w:spacing w:line="360" w:lineRule="auto"/>
        <w:rPr>
          <w:rFonts w:ascii="Verdana" w:hAnsi="Verdana" w:cs="Arial"/>
          <w:sz w:val="20"/>
          <w:szCs w:val="20"/>
        </w:rPr>
      </w:pPr>
      <w:r w:rsidRPr="004E5211">
        <w:rPr>
          <w:rFonts w:ascii="Verdana" w:hAnsi="Verdana" w:cs="Arial"/>
          <w:sz w:val="20"/>
          <w:szCs w:val="20"/>
        </w:rPr>
        <w:t xml:space="preserve">An alternative approach to restricting GWG is to focus on the adverse clinical outcomes associated with obesity, and to develop interventions which more directly address clinical outcomes. A pre-pregnancy BMI </w:t>
      </w:r>
      <w:r w:rsidRPr="004E5211">
        <w:rPr>
          <w:rFonts w:ascii="Verdana" w:hAnsi="Verdana" w:cs="Arial"/>
          <w:sz w:val="20"/>
          <w:szCs w:val="20"/>
          <w:u w:val="single"/>
        </w:rPr>
        <w:t>&gt;</w:t>
      </w:r>
      <w:r w:rsidRPr="004E5211">
        <w:rPr>
          <w:rFonts w:ascii="Verdana" w:hAnsi="Verdana" w:cs="Arial"/>
          <w:sz w:val="20"/>
          <w:szCs w:val="20"/>
        </w:rPr>
        <w:t>30Kg/m</w:t>
      </w:r>
      <w:r w:rsidRPr="004E5211">
        <w:rPr>
          <w:rFonts w:ascii="Verdana" w:hAnsi="Verdana" w:cs="Arial"/>
          <w:sz w:val="20"/>
          <w:szCs w:val="20"/>
          <w:vertAlign w:val="superscript"/>
        </w:rPr>
        <w:t>2</w:t>
      </w:r>
      <w:r w:rsidRPr="004E5211">
        <w:rPr>
          <w:rFonts w:ascii="Verdana" w:hAnsi="Verdana" w:cs="Arial"/>
          <w:sz w:val="20"/>
          <w:szCs w:val="20"/>
        </w:rPr>
        <w:t xml:space="preserve"> is the most important independent determinant of the risk of caesarean section, delivery of a large-for-gestational-age (LGA) infant and postpartum weight retention irrespective of the amount of weight gained during pregnancy </w:t>
      </w:r>
      <w:r w:rsidR="00F96E85" w:rsidRPr="004E5211">
        <w:rPr>
          <w:rFonts w:ascii="Verdana" w:hAnsi="Verdana" w:cs="Arial"/>
          <w:sz w:val="20"/>
          <w:szCs w:val="20"/>
        </w:rPr>
        <w:fldChar w:fldCharType="begin"/>
      </w:r>
      <w:r w:rsidRPr="004E5211">
        <w:rPr>
          <w:rFonts w:ascii="Verdana" w:hAnsi="Verdana" w:cs="Arial"/>
          <w:sz w:val="20"/>
          <w:szCs w:val="20"/>
        </w:rPr>
        <w:instrText xml:space="preserve"> ADDIN EN.CITE &lt;EndNote&gt;&lt;Cite&gt;&lt;Author&gt;Nohr&lt;/Author&gt;&lt;Year&gt;2008&lt;/Year&gt;&lt;RecNum&gt;92&lt;/RecNum&gt;&lt;record&gt;&lt;rec-number&gt;92&lt;/rec-number&gt;&lt;foreign-keys&gt;&lt;key app="EN" db-id="dprefzd58fvtp2es9pfxzdwm2d5tar2w20fa"&gt;92&lt;/key&gt;&lt;/foreign-keys&gt;&lt;ref-type name="Journal Article"&gt;17&lt;/ref-type&gt;&lt;contributors&gt;&lt;authors&gt;&lt;author&gt;Nohr, E. A.&lt;/author&gt;&lt;author&gt;Vaeth, M.&lt;/author&gt;&lt;author&gt;Baker, J. L.&lt;/author&gt;&lt;author&gt;Sorensen, TIa&lt;/author&gt;&lt;author&gt;Olsen, J.&lt;/author&gt;&lt;author&gt;Rasmussen, K. M.&lt;/author&gt;&lt;/authors&gt;&lt;/contributors&gt;&lt;auth-address&gt;Department of Epidemiology, Institute of Public Health, University of Aarhus, Aarhus, Denmark. ean@soci.au.dk&lt;/auth-address&gt;&lt;titles&gt;&lt;title&gt;Combined associations of prepregnancy body mass index and gestational weight gain with the outcome of pregnancy&lt;/title&gt;&lt;secondary-title&gt;Am J Clin Nutr&lt;/secondary-title&gt;&lt;/titles&gt;&lt;periodical&gt;&lt;full-title&gt;Am J Clin Nutr&lt;/full-title&gt;&lt;/periodical&gt;&lt;pages&gt;1750-9&lt;/pages&gt;&lt;volume&gt;87&lt;/volume&gt;&lt;number&gt;6&lt;/number&gt;&lt;edition&gt;2008/06/11&lt;/edition&gt;&lt;keywords&gt;&lt;keyword&gt;Adult&lt;/keyword&gt;&lt;keyword&gt;Body Mass Index&lt;/keyword&gt;&lt;keyword&gt;Cohort Studies&lt;/keyword&gt;&lt;keyword&gt;Denmark&lt;/keyword&gt;&lt;keyword&gt;Female&lt;/keyword&gt;&lt;keyword&gt;Humans&lt;/keyword&gt;&lt;keyword&gt;Interviews as Topic&lt;/keyword&gt;&lt;keyword&gt;Obesity/physiopathology&lt;/keyword&gt;&lt;keyword&gt;Overweight/physiopathology&lt;/keyword&gt;&lt;keyword&gt;Parity&lt;/keyword&gt;&lt;keyword&gt;Pregnancy/ physiology&lt;/keyword&gt;&lt;keyword&gt;Pregnancy Outcome&lt;/keyword&gt;&lt;keyword&gt;Pregnancy Trimester, Second&lt;/keyword&gt;&lt;keyword&gt;Pregnancy Trimester, Third&lt;/keyword&gt;&lt;keyword&gt;Weight Gain&lt;/keyword&gt;&lt;/keywords&gt;&lt;dates&gt;&lt;year&gt;2008&lt;/year&gt;&lt;pub-dates&gt;&lt;date&gt;Jun&lt;/date&gt;&lt;/pub-dates&gt;&lt;/dates&gt;&lt;isbn&gt;1938-3207 (Electronic)&amp;#xD;0002-9165 (Linking)&lt;/isbn&gt;&lt;accession-num&gt;18541565&lt;/accession-num&gt;&lt;urls&gt;&lt;/urls&gt;&lt;electronic-resource-num&gt;87/6/1750 [pii]&lt;/electronic-resource-num&gt;&lt;remote-database-provider&gt;Nlm&lt;/remote-database-provider&gt;&lt;language&gt;eng&lt;/language&gt;&lt;/record&gt;&lt;/Cite&gt;&lt;/EndNote&gt;</w:instrText>
      </w:r>
      <w:r w:rsidR="00F96E85" w:rsidRPr="004E5211">
        <w:rPr>
          <w:rFonts w:ascii="Verdana" w:hAnsi="Verdana" w:cs="Arial"/>
          <w:sz w:val="20"/>
          <w:szCs w:val="20"/>
        </w:rPr>
        <w:fldChar w:fldCharType="separate"/>
      </w:r>
      <w:r w:rsidRPr="004E5211">
        <w:rPr>
          <w:rFonts w:ascii="Verdana" w:hAnsi="Verdana" w:cs="Arial"/>
          <w:noProof/>
          <w:sz w:val="20"/>
          <w:szCs w:val="20"/>
        </w:rPr>
        <w:t>[15]</w:t>
      </w:r>
      <w:r w:rsidR="00F96E85" w:rsidRPr="004E5211">
        <w:rPr>
          <w:rFonts w:ascii="Verdana" w:hAnsi="Verdana" w:cs="Arial"/>
          <w:sz w:val="20"/>
          <w:szCs w:val="20"/>
        </w:rPr>
        <w:fldChar w:fldCharType="end"/>
      </w:r>
      <w:r w:rsidRPr="004E5211">
        <w:rPr>
          <w:rFonts w:ascii="Verdana" w:hAnsi="Verdana" w:cs="Arial"/>
          <w:sz w:val="20"/>
          <w:szCs w:val="20"/>
        </w:rPr>
        <w:t xml:space="preserve">. Moreover, the evidence linking GWG with GDM, in contrast to the strong association with pre-pregnancy BMI, is relatively weak </w:t>
      </w:r>
      <w:r w:rsidR="00F96E85" w:rsidRPr="004E5211">
        <w:rPr>
          <w:rFonts w:ascii="Verdana" w:hAnsi="Verdana" w:cs="Arial"/>
          <w:sz w:val="20"/>
          <w:szCs w:val="20"/>
        </w:rPr>
        <w:fldChar w:fldCharType="begin"/>
      </w:r>
      <w:r w:rsidRPr="004E5211">
        <w:rPr>
          <w:rFonts w:ascii="Verdana" w:hAnsi="Verdana" w:cs="Arial"/>
          <w:sz w:val="20"/>
          <w:szCs w:val="20"/>
        </w:rPr>
        <w:instrText xml:space="preserve"> ADDIN EN.CITE &lt;EndNote&gt;&lt;Cite&gt;&lt;Author&gt;Viswanathan&lt;/Author&gt;&lt;Year&gt;2008&lt;/Year&gt;&lt;RecNum&gt;100&lt;/RecNum&gt;&lt;record&gt;&lt;rec-number&gt;100&lt;/rec-number&gt;&lt;foreign-keys&gt;&lt;key app="EN" db-id="dprefzd58fvtp2es9pfxzdwm2d5tar2w20fa"&gt;100&lt;/key&gt;&lt;/foreign-keys&gt;&lt;ref-type name="Journal Article"&gt;17&lt;/ref-type&gt;&lt;contributors&gt;&lt;authors&gt;&lt;author&gt;Viswanathan, M.&lt;/author&gt;&lt;author&gt;Siega-Riz, A. M.&lt;/author&gt;&lt;author&gt;Moos, M. K.&lt;/author&gt;&lt;author&gt;Deierlein, A.&lt;/author&gt;&lt;author&gt;Mumford, S.&lt;/author&gt;&lt;author&gt;Knaack, J.&lt;/author&gt;&lt;author&gt;Thieda, P.&lt;/author&gt;&lt;author&gt;Lux, L. J.&lt;/author&gt;&lt;author&gt;Lohr, K. N.&lt;/author&gt;&lt;/authors&gt;&lt;/contributors&gt;&lt;titles&gt;&lt;title&gt;Outcomes of maternal weight gain&lt;/title&gt;&lt;secondary-title&gt;Evid Rep Technol Assess (Full Rep)&lt;/secondary-title&gt;&lt;/titles&gt;&lt;periodical&gt;&lt;full-title&gt;Evid Rep Technol Assess (Full Rep)&lt;/full-title&gt;&lt;/periodical&gt;&lt;pages&gt;1-223&lt;/pages&gt;&lt;number&gt;168&lt;/number&gt;&lt;edition&gt;2008/07/16&lt;/edition&gt;&lt;keywords&gt;&lt;keyword&gt;Birth Weight&lt;/keyword&gt;&lt;keyword&gt;Body Weight&lt;/keyword&gt;&lt;keyword&gt;Cesarean Section&lt;/keyword&gt;&lt;keyword&gt;Female&lt;/keyword&gt;&lt;keyword&gt;Fetal Macrosomia/etiology&lt;/keyword&gt;&lt;keyword&gt;Humans&lt;/keyword&gt;&lt;keyword&gt;Infant, Low Birth Weight&lt;/keyword&gt;&lt;keyword&gt;Infant, Newborn&lt;/keyword&gt;&lt;keyword&gt;Postpartum Period&lt;/keyword&gt;&lt;keyword&gt;Pregnancy&lt;/keyword&gt;&lt;keyword&gt;Pregnancy Outcome&lt;/keyword&gt;&lt;keyword&gt;Premature Birth&lt;/keyword&gt;&lt;keyword&gt;United States&lt;/keyword&gt;&lt;keyword&gt;Weight Gain&lt;/keyword&gt;&lt;/keywords&gt;&lt;dates&gt;&lt;year&gt;2008&lt;/year&gt;&lt;pub-dates&gt;&lt;date&gt;May&lt;/date&gt;&lt;/pub-dates&gt;&lt;/dates&gt;&lt;isbn&gt;1530-4396 (Print)&amp;#xD;1530-4396 (Linking)&lt;/isbn&gt;&lt;accession-num&gt;18620471&lt;/accession-num&gt;&lt;urls&gt;&lt;/urls&gt;&lt;remote-database-provider&gt;Nlm&lt;/remote-database-provider&gt;&lt;language&gt;eng&lt;/language&gt;&lt;/record&gt;&lt;/Cite&gt;&lt;/EndNote&gt;</w:instrText>
      </w:r>
      <w:r w:rsidR="00F96E85" w:rsidRPr="004E5211">
        <w:rPr>
          <w:rFonts w:ascii="Verdana" w:hAnsi="Verdana" w:cs="Arial"/>
          <w:sz w:val="20"/>
          <w:szCs w:val="20"/>
        </w:rPr>
        <w:fldChar w:fldCharType="separate"/>
      </w:r>
      <w:r w:rsidRPr="004E5211">
        <w:rPr>
          <w:rFonts w:ascii="Verdana" w:hAnsi="Verdana" w:cs="Arial"/>
          <w:noProof/>
          <w:sz w:val="20"/>
          <w:szCs w:val="20"/>
        </w:rPr>
        <w:t>[16]</w:t>
      </w:r>
      <w:r w:rsidR="00F96E85" w:rsidRPr="004E5211">
        <w:rPr>
          <w:rFonts w:ascii="Verdana" w:hAnsi="Verdana" w:cs="Arial"/>
          <w:sz w:val="20"/>
          <w:szCs w:val="20"/>
        </w:rPr>
        <w:fldChar w:fldCharType="end"/>
      </w:r>
      <w:r w:rsidRPr="004E5211">
        <w:rPr>
          <w:rFonts w:ascii="Verdana" w:hAnsi="Verdana" w:cs="Arial"/>
          <w:sz w:val="20"/>
          <w:szCs w:val="20"/>
        </w:rPr>
        <w:t xml:space="preserve">. This is, at least in part, likely to be a reflection of the strong association between fat mass and insulin resistance </w:t>
      </w:r>
      <w:r w:rsidR="00F96E85" w:rsidRPr="004E5211">
        <w:rPr>
          <w:rFonts w:ascii="Verdana" w:hAnsi="Verdana" w:cs="Arial"/>
          <w:sz w:val="20"/>
          <w:szCs w:val="20"/>
        </w:rPr>
        <w:fldChar w:fldCharType="begin"/>
      </w:r>
      <w:r w:rsidRPr="004E5211">
        <w:rPr>
          <w:rFonts w:ascii="Verdana" w:hAnsi="Verdana" w:cs="Arial"/>
          <w:sz w:val="20"/>
          <w:szCs w:val="20"/>
        </w:rPr>
        <w:instrText xml:space="preserve"> ADDIN EN.CITE &lt;EndNote&gt;&lt;Cite&gt;&lt;Author&gt;Nelson&lt;/Author&gt;&lt;Year&gt;2010&lt;/Year&gt;&lt;RecNum&gt;13&lt;/RecNum&gt;&lt;record&gt;&lt;rec-number&gt;13&lt;/rec-number&gt;&lt;foreign-keys&gt;&lt;key app="EN" db-id="dprefzd58fvtp2es9pfxzdwm2d5tar2w20fa"&gt;13&lt;/key&gt;&lt;/foreign-keys&gt;&lt;ref-type name="Journal Article"&gt;17&lt;/ref-type&gt;&lt;contributors&gt;&lt;authors&gt;&lt;author&gt;Nelson, S. M.&lt;/author&gt;&lt;author&gt;Matthews, P.&lt;/author&gt;&lt;author&gt;Poston, L.&lt;/author&gt;&lt;/authors&gt;&lt;/contributors&gt;&lt;auth-address&gt;Division of Developmental Medicine, Reproductive and Maternal Medicine, Faculty of Medicine, University of Glasgow, Glasgow, UK. s.nelson@clinmed.gla.ac.uk&lt;/auth-address&gt;&lt;titles&gt;&lt;title&gt;Maternal metabolism and obesity: modifiable determinants of pregnancy outcome&lt;/title&gt;&lt;secondary-title&gt;Humupd&lt;/secondary-title&gt;&lt;/titles&gt;&lt;periodical&gt;&lt;full-title&gt;Humupd&lt;/full-title&gt;&lt;/periodical&gt;&lt;pages&gt;255-75&lt;/pages&gt;&lt;volume&gt;16&lt;/volume&gt;&lt;number&gt;3&lt;/number&gt;&lt;edition&gt;2009/12/08&lt;/edition&gt;&lt;keywords&gt;&lt;keyword&gt;Diabetes Mellitus, Type 2/prevention &amp;amp; control&lt;/keyword&gt;&lt;keyword&gt;Diabetes, Gestational/prevention &amp;amp; control/therapy&lt;/keyword&gt;&lt;keyword&gt;Female&lt;/keyword&gt;&lt;keyword&gt;Humans&lt;/keyword&gt;&lt;keyword&gt;Life Style&lt;/keyword&gt;&lt;keyword&gt;Obesity/complications/*metabolism/*therapy&lt;/keyword&gt;&lt;keyword&gt;Pregnancy&lt;/keyword&gt;&lt;keyword&gt;Pregnancy Complications/*metabolism/*therapy&lt;/keyword&gt;&lt;keyword&gt;*Pregnancy Outcome&lt;/keyword&gt;&lt;keyword&gt;Prenatal Exposure Delayed Effects/prevention &amp;amp; control&lt;/keyword&gt;&lt;keyword&gt;Risk Factors&lt;/keyword&gt;&lt;keyword&gt;Weight Gain&lt;/keyword&gt;&lt;/keywords&gt;&lt;dates&gt;&lt;year&gt;2010&lt;/year&gt;&lt;pub-dates&gt;&lt;date&gt;May-Jun&lt;/date&gt;&lt;/pub-dates&gt;&lt;/dates&gt;&lt;isbn&gt;1460-2369 (Electronic)&amp;#xD;1355-4786 (Linking)&lt;/isbn&gt;&lt;accession-num&gt;19966268&lt;/accession-num&gt;&lt;urls&gt;&lt;related-urls&gt;&lt;url&gt;http://www.ncbi.nlm.nih.gov/entrez/query.fcgi?cmd=Retrieve&amp;amp;db=PubMed&amp;amp;dopt=Citation&amp;amp;list_uids=19966268&lt;/url&gt;&lt;/related-urls&gt;&lt;/urls&gt;&lt;custom2&gt;2849703&lt;/custom2&gt;&lt;electronic-resource-num&gt;dmp050 [pii]&amp;#xD;10.1093/humupd/dmp050&lt;/electronic-resource-num&gt;&lt;language&gt;eng&lt;/language&gt;&lt;/record&gt;&lt;/Cite&gt;&lt;/EndNote&gt;</w:instrText>
      </w:r>
      <w:r w:rsidR="00F96E85" w:rsidRPr="004E5211">
        <w:rPr>
          <w:rFonts w:ascii="Verdana" w:hAnsi="Verdana" w:cs="Arial"/>
          <w:sz w:val="20"/>
          <w:szCs w:val="20"/>
        </w:rPr>
        <w:fldChar w:fldCharType="separate"/>
      </w:r>
      <w:r w:rsidRPr="004E5211">
        <w:rPr>
          <w:rFonts w:ascii="Verdana" w:hAnsi="Verdana" w:cs="Arial"/>
          <w:noProof/>
          <w:sz w:val="20"/>
          <w:szCs w:val="20"/>
        </w:rPr>
        <w:t>[6]</w:t>
      </w:r>
      <w:r w:rsidR="00F96E85" w:rsidRPr="004E5211">
        <w:rPr>
          <w:rFonts w:ascii="Verdana" w:hAnsi="Verdana" w:cs="Arial"/>
          <w:sz w:val="20"/>
          <w:szCs w:val="20"/>
        </w:rPr>
        <w:fldChar w:fldCharType="end"/>
      </w:r>
      <w:r w:rsidRPr="004E5211">
        <w:rPr>
          <w:rFonts w:ascii="Verdana" w:hAnsi="Verdana" w:cs="Arial"/>
          <w:sz w:val="20"/>
          <w:szCs w:val="20"/>
        </w:rPr>
        <w:t xml:space="preserve">. Importantly, pregnancy </w:t>
      </w:r>
      <w:r w:rsidRPr="004E5211">
        <w:rPr>
          <w:rFonts w:ascii="Verdana" w:hAnsi="Verdana" w:cs="Arial"/>
          <w:i/>
          <w:sz w:val="20"/>
          <w:szCs w:val="20"/>
        </w:rPr>
        <w:t xml:space="preserve">per se </w:t>
      </w:r>
      <w:r w:rsidRPr="004E5211">
        <w:rPr>
          <w:rFonts w:ascii="Verdana" w:hAnsi="Verdana" w:cs="Arial"/>
          <w:sz w:val="20"/>
          <w:szCs w:val="20"/>
        </w:rPr>
        <w:t xml:space="preserve">is associated with insulin resistance and the obese pregnant woman is at greater risk of developing GDM. Maternal </w:t>
      </w:r>
      <w:proofErr w:type="spellStart"/>
      <w:r w:rsidRPr="004E5211">
        <w:rPr>
          <w:rFonts w:ascii="Verdana" w:hAnsi="Verdana" w:cs="Arial"/>
          <w:sz w:val="20"/>
          <w:szCs w:val="20"/>
        </w:rPr>
        <w:t>hyperglycemia</w:t>
      </w:r>
      <w:proofErr w:type="spellEnd"/>
      <w:r w:rsidRPr="004E5211">
        <w:rPr>
          <w:rFonts w:ascii="Verdana" w:hAnsi="Verdana" w:cs="Arial"/>
          <w:sz w:val="20"/>
          <w:szCs w:val="20"/>
        </w:rPr>
        <w:t xml:space="preserve"> and, more recently, maternal </w:t>
      </w:r>
      <w:proofErr w:type="spellStart"/>
      <w:r w:rsidRPr="004E5211">
        <w:rPr>
          <w:rFonts w:ascii="Verdana" w:hAnsi="Verdana" w:cs="Arial"/>
          <w:sz w:val="20"/>
          <w:szCs w:val="20"/>
        </w:rPr>
        <w:t>hypertriglycerid</w:t>
      </w:r>
      <w:r w:rsidR="009900D8">
        <w:rPr>
          <w:rFonts w:ascii="Verdana" w:hAnsi="Verdana" w:cs="Arial"/>
          <w:sz w:val="20"/>
          <w:szCs w:val="20"/>
        </w:rPr>
        <w:t>a</w:t>
      </w:r>
      <w:r w:rsidRPr="004E5211">
        <w:rPr>
          <w:rFonts w:ascii="Verdana" w:hAnsi="Verdana" w:cs="Arial"/>
          <w:sz w:val="20"/>
          <w:szCs w:val="20"/>
        </w:rPr>
        <w:t>emia</w:t>
      </w:r>
      <w:proofErr w:type="spellEnd"/>
      <w:r w:rsidRPr="004E5211">
        <w:rPr>
          <w:rFonts w:ascii="Verdana" w:hAnsi="Verdana" w:cs="Arial"/>
          <w:sz w:val="20"/>
          <w:szCs w:val="20"/>
        </w:rPr>
        <w:t xml:space="preserve"> are strongly implicated in the</w:t>
      </w:r>
      <w:r w:rsidRPr="00BB034B">
        <w:rPr>
          <w:rFonts w:asciiTheme="majorHAnsi" w:hAnsiTheme="majorHAnsi" w:cs="Arial"/>
        </w:rPr>
        <w:t xml:space="preserve"> </w:t>
      </w:r>
      <w:r w:rsidRPr="004E5211">
        <w:rPr>
          <w:rFonts w:ascii="Verdana" w:hAnsi="Verdana" w:cs="Arial"/>
          <w:sz w:val="20"/>
          <w:szCs w:val="20"/>
        </w:rPr>
        <w:t xml:space="preserve">development of fetal </w:t>
      </w:r>
      <w:proofErr w:type="spellStart"/>
      <w:r w:rsidRPr="004E5211">
        <w:rPr>
          <w:rFonts w:ascii="Verdana" w:hAnsi="Verdana" w:cs="Arial"/>
          <w:sz w:val="20"/>
          <w:szCs w:val="20"/>
        </w:rPr>
        <w:t>macrosomia</w:t>
      </w:r>
      <w:proofErr w:type="spellEnd"/>
      <w:r w:rsidRPr="004E5211">
        <w:rPr>
          <w:rFonts w:ascii="Verdana" w:hAnsi="Verdana" w:cs="Arial"/>
          <w:sz w:val="20"/>
          <w:szCs w:val="20"/>
        </w:rPr>
        <w:t xml:space="preserve"> </w:t>
      </w:r>
      <w:r w:rsidR="00F96E85" w:rsidRPr="004E5211">
        <w:rPr>
          <w:rFonts w:ascii="Verdana" w:hAnsi="Verdana" w:cs="Arial"/>
          <w:sz w:val="20"/>
          <w:szCs w:val="20"/>
        </w:rPr>
        <w:fldChar w:fldCharType="begin">
          <w:fldData xml:space="preserve">PEVuZE5vdGU+PENpdGU+PFllYXI+MjAwOTwvWWVhcj48UmVjTnVtPjEwMzwvUmVjTnVtPjxyZWNv
cmQ+PHJlYy1udW1iZXI+MTAzPC9yZWMtbnVtYmVyPjxmb3JlaWduLWtleXM+PGtleSBhcHA9IkVO
IiBkYi1pZD0iZHByZWZ6ZDU4ZnZ0cDJlczlwZnh6ZHdtMmQ1dGFyMncyMGZhIj4xMDM8L2tleT48
L2ZvcmVpZ24ta2V5cz48cmVmLXR5cGUgbmFtZT0iSm91cm5hbCBBcnRpY2xlIj4xNzwvcmVmLXR5
cGU+PGNvbnRyaWJ1dG9ycz48YXV0aG9ycz48YXV0aG9yPkxvd2UgTFAsIDwvYXV0aG9yPjxhdXRo
b3I+TWV0emdlciBCRSwgPC9hdXRob3I+PGF1dGhvcj5EeWVyIEFSLCA8L2F1dGhvcj48YXV0aG9y
Pkxvd2UgSiwgPC9hdXRob3I+PGF1dGhvcj5NY0NhbmNlIERSLCA8L2F1dGhvcj48YXV0aG9yPkxh
cHBpbiBUUiwgPC9hdXRob3I+PGF1dGhvcj5UcmltYmxlIEVSLCA8L2F1dGhvcj48YXV0aG9yPkNv
dXN0YW4gRFIsIDwvYXV0aG9yPjxhdXRob3I+SGFkZGVuIERSLCA8L2F1dGhvcj48YXV0aG9yPkhv
ZCBNLCA8L2F1dGhvcj48YXV0aG9yPk9hdHMgSkosIDwvYXV0aG9yPjxhdXRob3I+UGVyc3NvbiBC
LiAgPC9hdXRob3I+PC9hdXRob3JzPjwvY29udHJpYnV0b3JzPjx0aXRsZXM+PHRpdGxlPkh5cGVy
Z2x5Y2VtaWEgYW5kIEFkdmVyc2UgUHJlZ25hbmN5IE91dGNvbWUgKEhBUE8pIFN0dWR5OiBhc3Nv
Y2lhdGlvbnMgd2l0aCBuZW9uYXRhbCBhbnRocm9wb21ldHJpY3M8L3RpdGxlPjxzZWNvbmRhcnkt
dGl0bGU+RGlhYmV0ZXM8L3NlY29uZGFyeS10aXRsZT48L3RpdGxlcz48cGVyaW9kaWNhbD48ZnVs
bC10aXRsZT5EaWFiZXRlczwvZnVsbC10aXRsZT48L3BlcmlvZGljYWw+PHBhZ2VzPjQ1My05PC9w
YWdlcz48dm9sdW1lPjU4PC92b2x1bWU+PG51bWJlcj4yPC9udW1iZXI+PGVkaXRpb24+MjAwOC8x
MS8xODwvZWRpdGlvbj48a2V5d29yZHM+PGtleXdvcmQ+QWRpcG9zaXR5LyBwaHlzaW9sb2d5PC9r
ZXl3b3JkPjxrZXl3b3JkPkFkdWx0PC9rZXl3b3JkPjxrZXl3b3JkPkJsb29kIEdsdWNvc2UvIG1l
dGFib2xpc208L2tleXdvcmQ+PGtleXdvcmQ+Qm9keSBNYXNzIEluZGV4PC9rZXl3b3JkPjxrZXl3
b3JkPkMtUGVwdGlkZS9ibG9vZDwva2V5d29yZD48a2V5d29yZD5GZW1hbGU8L2tleXdvcmQ+PGtl
eXdvcmQ+R2VzdGF0aW9uYWwgQWdlPC9rZXl3b3JkPjxrZXl3b3JkPkdsdWNvc2UgVG9sZXJhbmNl
IFRlc3Q8L2tleXdvcmQ+PGtleXdvcmQ+SHVtYW5zPC9rZXl3b3JkPjxrZXl3b3JkPkh5cGVyZ2x5
Y2VtaWEvYmxvb2QvIHBoeXNpb3BhdGhvbG9neTwva2V5d29yZD48a2V5d29yZD5JbmZhbnQsIE5l
d2Jvcm48L2tleXdvcmQ+PGtleXdvcmQ+TG9naXN0aWMgTW9kZWxzPC9rZXl3b3JkPjxrZXl3b3Jk
Pk1hdGVybmFsIEFnZTwva2V5d29yZD48a2V5d29yZD5QcmVnbmFuY3k8L2tleXdvcmQ+PGtleXdv
cmQ+UHJlZ25hbmN5IE91dGNvbWU8L2tleXdvcmQ+PGtleXdvcmQ+UmlzayBGYWN0b3JzPC9rZXl3
b3JkPjwva2V5d29yZHM+PGRhdGVzPjx5ZWFyPjIwMDk8L3llYXI+PHB1Yi1kYXRlcz48ZGF0ZT5G
ZWI8L2RhdGU+PC9wdWItZGF0ZXM+PC9kYXRlcz48aXNibj4xOTM5LTMyN1ggKEVsZWN0cm9uaWMp
JiN4RDswMDEyLTE3OTcgKExpbmtpbmcpPC9pc2JuPjxhY2Nlc3Npb24tbnVtPjE5MDExMTcwPC9h
Y2Nlc3Npb24tbnVtPjx1cmxzPjwvdXJscz48Y3VzdG9tMj4yNjI4NjIwPC9jdXN0b20yPjxlbGVj
dHJvbmljLXJlc291cmNlLW51bT5kYjA4LTExMTIgW3BpaV0mI3hEOzEwLjIzMzcvZGIwOC0xMTEy
IFtkb2ldPC9lbGVjdHJvbmljLXJlc291cmNlLW51bT48cmVtb3RlLWRhdGFiYXNlLXByb3ZpZGVy
Pk5sbTwvcmVtb3RlLWRhdGFiYXNlLXByb3ZpZGVyPjxsYW5ndWFnZT5lbmc8L2xhbmd1YWdlPjwv
cmVjb3JkPjwvQ2l0ZT48Q2l0ZT48QXV0aG9yPk1ldHpnZXI8L0F1dGhvcj48WWVhcj4yMDA4PC9Z
ZWFyPjxSZWNOdW0+MTAyPC9SZWNOdW0+PHJlY29yZD48cmVjLW51bWJlcj4xMDI8L3JlYy1udW1i
ZXI+PGZvcmVpZ24ta2V5cz48a2V5IGFwcD0iRU4iIGRiLWlkPSJkcHJlZnpkNThmdnRwMmVzOXBm
eHpkd20yZDV0YXIydzIwZmEiPjEwMjwva2V5PjwvZm9yZWlnbi1rZXlzPjxyZWYtdHlwZSBuYW1l
PSJKb3VybmFsIEFydGljbGUiPjE3PC9yZWYtdHlwZT48Y29udHJpYnV0b3JzPjxhdXRob3JzPjxh
dXRob3I+TWV0emdlciwgQi4gRS48L2F1dGhvcj48YXV0aG9yPkxvd2UsIEwuIFAuPC9hdXRob3I+
PGF1dGhvcj5EeWVyLCBBLiBSLjwvYXV0aG9yPjxhdXRob3I+VHJpbWJsZSwgRS4gUi48L2F1dGhv
cj48YXV0aG9yPkNoYW92YXJpbmRyLCBVLjwvYXV0aG9yPjxhdXRob3I+Q291c3RhbiwgRC4gUi48
L2F1dGhvcj48YXV0aG9yPkhhZGRlbiwgRC4gUi48L2F1dGhvcj48YXV0aG9yPk1jQ2FuY2UsIEQu
IFIuPC9hdXRob3I+PGF1dGhvcj5Ib2QsIE0uPC9hdXRob3I+PGF1dGhvcj5NY0ludHlyZSwgSC4g
RC48L2F1dGhvcj48YXV0aG9yPk9hdHMsIEouIEouPC9hdXRob3I+PGF1dGhvcj5QZXJzc29uLCBC
LjwvYXV0aG9yPjxhdXRob3I+Um9nZXJzLCBNLiBTLjwvYXV0aG9yPjxhdXRob3I+U2Fja3MsIEQu
IEEuPC9hdXRob3I+PC9hdXRob3JzPjwvY29udHJpYnV0b3JzPjxhdXRoLWFkZHJlc3M+Tm9ydGh3
ZXN0ZXJuIFVuaXZlcnNpdHkgRmVpbmJlcmcgU2Nob29sIG9mIE1lZGljaW5lLCBDaGljYWdvLCBJ
TCA2MDYxMSwgVVNBLiBiZW1Abm9ydGh3ZXN0ZXJuLmVkdTwvYXV0aC1hZGRyZXNzPjx0aXRsZXM+
PHRpdGxlPkh5cGVyZ2x5Y2VtaWEgYW5kIGFkdmVyc2UgcHJlZ25hbmN5IG91dGNvbWVzPC90aXRs
ZT48c2Vjb25kYXJ5LXRpdGxlPk4gRW5nbCBKIE1lZDwvc2Vjb25kYXJ5LXRpdGxlPjwvdGl0bGVz
PjxwZXJpb2RpY2FsPjxmdWxsLXRpdGxlPk4gRW5nbCBKIE1lZDwvZnVsbC10aXRsZT48L3Blcmlv
ZGljYWw+PHBhZ2VzPjE5OTEtMjAwMjwvcGFnZXM+PHZvbHVtZT4zNTg8L3ZvbHVtZT48bnVtYmVy
PjE5PC9udW1iZXI+PGVkaXRpb24+MjAwOC8wNS8wOTwvZWRpdGlvbj48a2V5d29yZHM+PGtleXdv
cmQ+QWR1bHQ8L2tleXdvcmQ+PGtleXdvcmQ+Qmxvb2QgR2x1Y29zZS9hbmFseXNpczwva2V5d29y
ZD48a2V5d29yZD5DLVBlcHRpZGUvYmxvb2Q8L2tleXdvcmQ+PGtleXdvcmQ+Q2VzYXJlYW4gU2Vj
dGlvbi9zdGF0aXN0aWNzICZhbXA7IG51bWVyaWNhbCBkYXRhPC9rZXl3b3JkPjxrZXl3b3JkPkZl
bWFsZTwva2V5d29yZD48a2V5d29yZD5GZXRhbCBCbG9vZC9jaGVtaXN0cnk8L2tleXdvcmQ+PGtl
eXdvcmQ+RmV0YWwgTWFjcm9zb21pYS9lcGlkZW1pb2xvZ3k8L2tleXdvcmQ+PGtleXdvcmQ+R2x1
Y29zZSBUb2xlcmFuY2UgVGVzdDwva2V5d29yZD48a2V5d29yZD5IdW1hbnM8L2tleXdvcmQ+PGtl
eXdvcmQ+SHlwZXJnbHljZW1pYS9ibG9vZC8gY29tcGxpY2F0aW9uczwva2V5d29yZD48a2V5d29y
ZD5IeXBvZ2x5Y2VtaWEvZXBpZGVtaW9sb2d5L2V0aW9sb2d5PC9rZXl3b3JkPjxrZXl3b3JkPklu
ZmFudCwgTmV3Ym9ybjwva2V5d29yZD48a2V5d29yZD5PZGRzIFJhdGlvPC9rZXl3b3JkPjxrZXl3
b3JkPlByZWduYW5jeTwva2V5d29yZD48a2V5d29yZD5QcmVnbmFuY3kgQ29tcGxpY2F0aW9ucy9i
bG9vZDwva2V5d29yZD48a2V5d29yZD5QcmVnbmFuY3kgT3V0Y29tZTwva2V5d29yZD48L2tleXdv
cmRzPjxkYXRlcz48eWVhcj4yMDA4PC95ZWFyPjxwdWItZGF0ZXM+PGRhdGU+TWF5IDg8L2RhdGU+
PC9wdWItZGF0ZXM+PC9kYXRlcz48aXNibj4xNTMzLTQ0MDYgKEVsZWN0cm9uaWMpJiN4RDswMDI4
LTQ3OTMgKExpbmtpbmcpPC9pc2JuPjxhY2Nlc3Npb24tbnVtPjE4NDYzMzc1PC9hY2Nlc3Npb24t
bnVtPjx1cmxzPjwvdXJscz48ZWxlY3Ryb25pYy1yZXNvdXJjZS1udW0+MzU4LzE5LzE5OTEgW3Bp
aV0mI3hEOzEwLjEwNTYvTkVKTW9hMDcwNzk0MyBbZG9pXTwvZWxlY3Ryb25pYy1yZXNvdXJjZS1u
dW0+PHJlbW90ZS1kYXRhYmFzZS1wcm92aWRlcj5ObG08L3JlbW90ZS1kYXRhYmFzZS1wcm92aWRl
cj48bGFuZ3VhZ2U+ZW5nPC9sYW5ndWFnZT48L3JlY29yZD48L0NpdGU+PENpdGU+PEF1dGhvcj5I
YXJtb24gS0E8L0F1dGhvcj48WWVhcj4yMDExPC9ZZWFyPjxSZWNOdW0+ODM8L1JlY051bT48cmVj
b3JkPjxyZWMtbnVtYmVyPjgzPC9yZWMtbnVtYmVyPjxmb3JlaWduLWtleXM+PGtleSBhcHA9IkVO
IiBkYi1pZD0iZHByZWZ6ZDU4ZnZ0cDJlczlwZnh6ZHdtMmQ1dGFyMncyMGZhIj44Mzwva2V5Pjwv
Zm9yZWlnbi1rZXlzPjxyZWYtdHlwZSBuYW1lPSJKb3VybmFsIEFydGljbGUiPjE3PC9yZWYtdHlw
ZT48Y29udHJpYnV0b3JzPjxhdXRob3JzPjxhdXRob3I+SGFybW9uIEtBLDwvYXV0aG9yPjxhdXRo
b3I+R2VyYXJkIEwsPC9hdXRob3I+PGF1dGhvcj5KZW5zZW4gRFIsPC9hdXRob3I+PGF1dGhvcj5L
ZWFsZXkgRUgsIDwvYXV0aG9yPjxhdXRob3I+SGVybmFuZGV6IFRMLDwvYXV0aG9yPjxhdXRob3I+
UmVlY2UgTVM8L2F1dGhvcj48YXV0aG9yPkJhcmJvdXIgTEE8L2F1dGhvcj48YXV0aG9yPkJlc3Nl
c2VuIERIPC9hdXRob3I+PC9hdXRob3JzPjwvY29udHJpYnV0b3JzPjxhdXRoLWFkZHJlc3M+RGVw
YXJ0bWVudCBvZiBNZWRpY2luZSwgRGl2aXNpb24gb2YgRW5kb2NyaW5vbG9neSwgTWV0YWJvbGlz
bSwgYW5kIERpYWJldGVzLCBVbml2ZXJzaXR5IG9mIENvbG9yYWRvIERlbnZlciwgQXVyb3JhLCBD
b2xvcmFkbywgVVNBLjwvYXV0aC1hZGRyZXNzPjx0aXRsZXM+PHRpdGxlPkNvbnRpbnVvdXMgZ2x1
Y29zZSBwcm9maWxlcyBpbiBvYmVzZSBhbmQgbm9ybWFsLXdlaWdodCBwcmVnbmFudCB3b21lbiBv
biBhIGNvbnRyb2xsZWQgZGlldDogbWV0YWJvbGljIGRldGVybWluYW50cyBvZiBmZXRhbCBncm93
dGg8L3RpdGxlPjxzZWNvbmRhcnktdGl0bGU+RGlhYmV0ZXMgQ2FyZTwvc2Vjb25kYXJ5LXRpdGxl
PjwvdGl0bGVzPjxwZXJpb2RpY2FsPjxmdWxsLXRpdGxlPkRpYWJldGVzIENhcmU8L2Z1bGwtdGl0
bGU+PC9wZXJpb2RpY2FsPjxwYWdlcz4yMTk4LTIwNDwvcGFnZXM+PHZvbHVtZT4zNDwvdm9sdW1l
PjxudW1iZXI+MTA8L251bWJlcj48ZWRpdGlvbj4yMDExLzA3LzIyPC9lZGl0aW9uPjxkYXRlcz48
eWVhcj4yMDExPC95ZWFyPjxwdWItZGF0ZXM+PGRhdGU+T2N0PC9kYXRlPjwvcHViLWRhdGVzPjwv
ZGF0ZXM+PGlzYm4+MTkzNS01NTQ4IChFbGVjdHJvbmljKSYjeEQ7MDE0OS01OTkyIChMaW5raW5n
KTwvaXNibj48YWNjZXNzaW9uLW51bT4yMTc3NTc1NDwvYWNjZXNzaW9uLW51bT48dXJscz48L3Vy
bHM+PGN1c3RvbTI+MzE3Nzc0MDwvY3VzdG9tMj48ZWxlY3Ryb25pYy1yZXNvdXJjZS1udW0+ZGMx
MS0wNzIzIFtwaWldJiN4RDsxMC4yMzM3L2RjMTEtMDcyMyBbZG9pXTwvZWxlY3Ryb25pYy1yZXNv
dXJjZS1udW0+PHJlbW90ZS1kYXRhYmFzZS1wcm92aWRlcj5ObG08L3JlbW90ZS1kYXRhYmFzZS1w
cm92aWRlcj48bGFuZ3VhZ2U+ZW5nPC9sYW5ndWFnZT48L3JlY29yZD48L0NpdGU+PENpdGU+PEF1
dGhvcj5Wcmlqa290dGUgVEc8L0F1dGhvcj48WWVhcj4yMDExPC9ZZWFyPjxSZWNOdW0+MjM8L1Jl
Y051bT48cmVjb3JkPjxyZWMtbnVtYmVyPjIzPC9yZWMtbnVtYmVyPjxmb3JlaWduLWtleXM+PGtl
eSBhcHA9IkVOIiBkYi1pZD0iZHByZWZ6ZDU4ZnZ0cDJlczlwZnh6ZHdtMmQ1dGFyMncyMGZhIj4y
Mzwva2V5PjwvZm9yZWlnbi1rZXlzPjxyZWYtdHlwZSBuYW1lPSJKb3VybmFsIEFydGljbGUiPjE3
PC9yZWYtdHlwZT48Y29udHJpYnV0b3JzPjxhdXRob3JzPjxhdXRob3I+VnJpamtvdHRlIFRHLDwv
YXV0aG9yPjxhdXRob3I+QWxnZXJhIFNKLDwvYXV0aG9yPjxhdXRob3I+QnJvdXdlciBJQSw8L2F1
dGhvcj48YXV0aG9yPnZhbiBFaWpzZGVuIE0sPC9hdXRob3I+PGF1dGhvcj5Ud2lja2xlciBNQiw8
L2F1dGhvcj48L2F1dGhvcnM+PC9jb250cmlidXRvcnM+PGF1dGgtYWRkcmVzcz5EZXBhcnRtZW50
IG9mIFB1YmxpYyBIZWFsdGgsIEFjYWRlbWljIE1lZGljYWwgQ2VudHJlLCBVbml2ZXJzaXR5IG9m
IEFtc3RlcmRhbSwgQW1zdGVyZGFtLCBUaGUgTmV0aGVybGFuZHMuIFQuVnJpamtvdHRlQGFtYy51
dmEubmw8L2F1dGgtYWRkcmVzcz48dGl0bGVzPjx0aXRsZT5NYXRlcm5hbCB0cmlnbHljZXJpZGUg
bGV2ZWxzIGR1cmluZyBlYXJseSBwcmVnbmFuY3kgYXJlIGFzc29jaWF0ZWQgd2l0aCBiaXJ0aCB3
ZWlnaHQgYW5kIHBvc3RuYXRhbCBncm93dGg8L3RpdGxlPjxzZWNvbmRhcnktdGl0bGU+SiBQZWRp
YXRyPC9zZWNvbmRhcnktdGl0bGU+PC90aXRsZXM+PHBlcmlvZGljYWw+PGZ1bGwtdGl0bGU+SiBQ
ZWRpYXRyPC9mdWxsLXRpdGxlPjwvcGVyaW9kaWNhbD48cGFnZXM+NzM2LTc0MiBlMTwvcGFnZXM+
PHZvbHVtZT4xNTk8L3ZvbHVtZT48bnVtYmVyPjU8L251bWJlcj48ZWRpdGlvbj4yMDExLzA2LzI4
PC9lZGl0aW9uPjxrZXl3b3Jkcz48a2V5d29yZD5BZHVsdDwva2V5d29yZD48a2V5d29yZD5CaXJ0
aCBXZWlnaHQ8L2tleXdvcmQ+PGtleXdvcmQ+Qm9keSBIZWlnaHQ8L2tleXdvcmQ+PGtleXdvcmQ+
Qm9keSBNYXNzIEluZGV4PC9rZXl3b3JkPjxrZXl3b3JkPkNob2xlc3Rlcm9sL2Jsb29kPC9rZXl3
b3JkPjxrZXl3b3JkPkZlbWFsZTwva2V5d29yZD48a2V5d29yZD5IdW1hbnM8L2tleXdvcmQ+PGtl
eXdvcmQ+SW5mYW50LCBOZXdib3JuLyBncm93dGggJmFtcDsgZGV2ZWxvcG1lbnQ8L2tleXdvcmQ+
PGtleXdvcmQ+TXVsdGl2YXJpYXRlIEFuYWx5c2lzPC9rZXl3b3JkPjxrZXl3b3JkPlByZWduYW5j
eS8gYmxvb2Q8L2tleXdvcmQ+PGtleXdvcmQ+UHJvc3BlY3RpdmUgU3R1ZGllczwva2V5d29yZD48
a2V5d29yZD5UcmlnbHljZXJpZGVzLyBibG9vZDwva2V5d29yZD48a2V5d29yZD5XZWlnaHQgR2Fp
bjwva2V5d29yZD48L2tleXdvcmRzPjxkYXRlcz48eWVhcj4yMDExPC95ZWFyPjxwdWItZGF0ZXM+
PGRhdGU+Tm92PC9kYXRlPjwvcHViLWRhdGVzPjwvZGF0ZXM+PGlzYm4+MTA5Ny02ODMzIChFbGVj
dHJvbmljKSYjeEQ7MDAyMi0zNDc2IChMaW5raW5nKTwvaXNibj48YWNjZXNzaW9uLW51bT4yMTcw
NTAxNjwvYWNjZXNzaW9uLW51bT48dXJscz48L3VybHM+PGVsZWN0cm9uaWMtcmVzb3VyY2UtbnVt
PlMwMDIyLTM0NzYoMTEpMDA0NTctNCBbcGlpXSYjeEQ7MTAuMTAxNi9qLmpwZWRzLjIwMTEuMDUu
MDAxIFtkb2ldPC9lbGVjdHJvbmljLXJlc291cmNlLW51bT48cmVtb3RlLWRhdGFiYXNlLXByb3Zp
ZGVyPk5sbTwvcmVtb3RlLWRhdGFiYXNlLXByb3ZpZGVyPjxsYW5ndWFnZT5lbmc8L2xhbmd1YWdl
PjwvcmVjb3JkPjwvQ2l0ZT48Q2l0ZT48QXV0aG9yPkhhcm1vbiBLQTwvQXV0aG9yPjxZZWFyPjIw
MTE8L1llYXI+PFJlY051bT44MzwvUmVjTnVtPjxyZWNvcmQ+PHJlYy1udW1iZXI+ODM8L3JlYy1u
dW1iZXI+PGZvcmVpZ24ta2V5cz48a2V5IGFwcD0iRU4iIGRiLWlkPSJkcHJlZnpkNThmdnRwMmVz
OXBmeHpkd20yZDV0YXIydzIwZmEiPjgzPC9rZXk+PC9mb3JlaWduLWtleXM+PHJlZi10eXBlIG5h
bWU9IkpvdXJuYWwgQXJ0aWNsZSI+MTc8L3JlZi10eXBlPjxjb250cmlidXRvcnM+PGF1dGhvcnM+
PGF1dGhvcj5IYXJtb24gS0EsPC9hdXRob3I+PGF1dGhvcj5HZXJhcmQgTCw8L2F1dGhvcj48YXV0
aG9yPkplbnNlbiBEUiw8L2F1dGhvcj48YXV0aG9yPktlYWxleSBFSCwgPC9hdXRob3I+PGF1dGhv
cj5IZXJuYW5kZXogVEwsPC9hdXRob3I+PGF1dGhvcj5SZWVjZSBNUzwvYXV0aG9yPjxhdXRob3I+
QmFyYm91ciBMQTwvYXV0aG9yPjxhdXRob3I+QmVzc2VzZW4gREg8L2F1dGhvcj48L2F1dGhvcnM+
PC9jb250cmlidXRvcnM+PGF1dGgtYWRkcmVzcz5EZXBhcnRtZW50IG9mIE1lZGljaW5lLCBEaXZp
c2lvbiBvZiBFbmRvY3Jpbm9sb2d5LCBNZXRhYm9saXNtLCBhbmQgRGlhYmV0ZXMsIFVuaXZlcnNp
dHkgb2YgQ29sb3JhZG8gRGVudmVyLCBBdXJvcmEsIENvbG9yYWRvLCBVU0EuPC9hdXRoLWFkZHJl
c3M+PHRpdGxlcz48dGl0bGU+Q29udGludW91cyBnbHVjb3NlIHByb2ZpbGVzIGluIG9iZXNlIGFu
ZCBub3JtYWwtd2VpZ2h0IHByZWduYW50IHdvbWVuIG9uIGEgY29udHJvbGxlZCBkaWV0OiBtZXRh
Ym9saWMgZGV0ZXJtaW5hbnRzIG9mIGZldGFsIGdyb3d0aDwvdGl0bGU+PHNlY29uZGFyeS10aXRs
ZT5EaWFiZXRlcyBDYXJlPC9zZWNvbmRhcnktdGl0bGU+PC90aXRsZXM+PHBlcmlvZGljYWw+PGZ1
bGwtdGl0bGU+RGlhYmV0ZXMgQ2FyZTwvZnVsbC10aXRsZT48L3BlcmlvZGljYWw+PHBhZ2VzPjIx
OTgtMjA0PC9wYWdlcz48dm9sdW1lPjM0PC92b2x1bWU+PG51bWJlcj4xMDwvbnVtYmVyPjxlZGl0
aW9uPjIwMTEvMDcvMjI8L2VkaXRpb24+PGRhdGVzPjx5ZWFyPjIwMTE8L3llYXI+PHB1Yi1kYXRl
cz48ZGF0ZT5PY3Q8L2RhdGU+PC9wdWItZGF0ZXM+PC9kYXRlcz48aXNibj4xOTM1LTU1NDggKEVs
ZWN0cm9uaWMpJiN4RDswMTQ5LTU5OTIgKExpbmtpbmcpPC9pc2JuPjxhY2Nlc3Npb24tbnVtPjIx
Nzc1NzU0PC9hY2Nlc3Npb24tbnVtPjx1cmxzPjwvdXJscz48Y3VzdG9tMj4zMTc3NzQwPC9jdXN0
b20yPjxlbGVjdHJvbmljLXJlc291cmNlLW51bT5kYzExLTA3MjMgW3BpaV0mI3hEOzEwLjIzMzcv
ZGMxMS0wNzIzIFtkb2ldPC9lbGVjdHJvbmljLXJlc291cmNlLW51bT48cmVtb3RlLWRhdGFiYXNl
LXByb3ZpZGVyPk5sbTwvcmVtb3RlLWRhdGFiYXNlLXByb3ZpZGVyPjxsYW5ndWFnZT5lbmc8L2xh
bmd1YWdlPjwvcmVjb3JkPjwvQ2l0ZT48Q2l0ZT48QXV0aG9yPkhhcm1vbiBLQTwvQXV0aG9yPjxZ
ZWFyPjIwMTE8L1llYXI+PFJlY051bT44MzwvUmVjTnVtPjxyZWNvcmQ+PHJlYy1udW1iZXI+ODM8
L3JlYy1udW1iZXI+PGZvcmVpZ24ta2V5cz48a2V5IGFwcD0iRU4iIGRiLWlkPSJkcHJlZnpkNThm
dnRwMmVzOXBmeHpkd20yZDV0YXIydzIwZmEiPjgzPC9rZXk+PC9mb3JlaWduLWtleXM+PHJlZi10
eXBlIG5hbWU9IkpvdXJuYWwgQXJ0aWNsZSI+MTc8L3JlZi10eXBlPjxjb250cmlidXRvcnM+PGF1
dGhvcnM+PGF1dGhvcj5IYXJtb24gS0EsPC9hdXRob3I+PGF1dGhvcj5HZXJhcmQgTCw8L2F1dGhv
cj48YXV0aG9yPkplbnNlbiBEUiw8L2F1dGhvcj48YXV0aG9yPktlYWxleSBFSCwgPC9hdXRob3I+
PGF1dGhvcj5IZXJuYW5kZXogVEwsPC9hdXRob3I+PGF1dGhvcj5SZWVjZSBNUzwvYXV0aG9yPjxh
dXRob3I+QmFyYm91ciBMQTwvYXV0aG9yPjxhdXRob3I+QmVzc2VzZW4gREg8L2F1dGhvcj48L2F1
dGhvcnM+PC9jb250cmlidXRvcnM+PGF1dGgtYWRkcmVzcz5EZXBhcnRtZW50IG9mIE1lZGljaW5l
LCBEaXZpc2lvbiBvZiBFbmRvY3Jpbm9sb2d5LCBNZXRhYm9saXNtLCBhbmQgRGlhYmV0ZXMsIFVu
aXZlcnNpdHkgb2YgQ29sb3JhZG8gRGVudmVyLCBBdXJvcmEsIENvbG9yYWRvLCBVU0EuPC9hdXRo
LWFkZHJlc3M+PHRpdGxlcz48dGl0bGU+Q29udGludW91cyBnbHVjb3NlIHByb2ZpbGVzIGluIG9i
ZXNlIGFuZCBub3JtYWwtd2VpZ2h0IHByZWduYW50IHdvbWVuIG9uIGEgY29udHJvbGxlZCBkaWV0
OiBtZXRhYm9saWMgZGV0ZXJtaW5hbnRzIG9mIGZldGFsIGdyb3d0aDwvdGl0bGU+PHNlY29uZGFy
eS10aXRsZT5EaWFiZXRlcyBDYXJlPC9zZWNvbmRhcnktdGl0bGU+PC90aXRsZXM+PHBlcmlvZGlj
YWw+PGZ1bGwtdGl0bGU+RGlhYmV0ZXMgQ2FyZTwvZnVsbC10aXRsZT48L3BlcmlvZGljYWw+PHBh
Z2VzPjIxOTgtMjA0PC9wYWdlcz48dm9sdW1lPjM0PC92b2x1bWU+PG51bWJlcj4xMDwvbnVtYmVy
PjxlZGl0aW9uPjIwMTEvMDcvMjI8L2VkaXRpb24+PGRhdGVzPjx5ZWFyPjIwMTE8L3llYXI+PHB1
Yi1kYXRlcz48ZGF0ZT5PY3Q8L2RhdGU+PC9wdWItZGF0ZXM+PC9kYXRlcz48aXNibj4xOTM1LTU1
NDggKEVsZWN0cm9uaWMpJiN4RDswMTQ5LTU5OTIgKExpbmtpbmcpPC9pc2JuPjxhY2Nlc3Npb24t
bnVtPjIxNzc1NzU0PC9hY2Nlc3Npb24tbnVtPjx1cmxzPjwvdXJscz48Y3VzdG9tMj4zMTc3NzQw
PC9jdXN0b20yPjxlbGVjdHJvbmljLXJlc291cmNlLW51bT5kYzExLTA3MjMgW3BpaV0mI3hEOzEw
LjIzMzcvZGMxMS0wNzIzIFtkb2ldPC9lbGVjdHJvbmljLXJlc291cmNlLW51bT48cmVtb3RlLWRh
dGFiYXNlLXByb3ZpZGVyPk5sbTwvcmVtb3RlLWRhdGFiYXNlLXByb3ZpZGVyPjxsYW5ndWFnZT5l
bmc8L2xhbmd1YWdlPjwvcmVjb3JkPjwvQ2l0ZT48Q2l0ZT48QXV0aG9yPkhhcm1vbiBLQTwvQXV0
aG9yPjxZZWFyPjIwMTE8L1llYXI+PFJlY051bT44MzwvUmVjTnVtPjxyZWNvcmQ+PHJlYy1udW1i
ZXI+ODM8L3JlYy1udW1iZXI+PGZvcmVpZ24ta2V5cz48a2V5IGFwcD0iRU4iIGRiLWlkPSJkcHJl
ZnpkNThmdnRwMmVzOXBmeHpkd20yZDV0YXIydzIwZmEiPjgzPC9rZXk+PC9mb3JlaWduLWtleXM+
PHJlZi10eXBlIG5hbWU9IkpvdXJuYWwgQXJ0aWNsZSI+MTc8L3JlZi10eXBlPjxjb250cmlidXRv
cnM+PGF1dGhvcnM+PGF1dGhvcj5IYXJtb24gS0EsPC9hdXRob3I+PGF1dGhvcj5HZXJhcmQgTCw8
L2F1dGhvcj48YXV0aG9yPkplbnNlbiBEUiw8L2F1dGhvcj48YXV0aG9yPktlYWxleSBFSCwgPC9h
dXRob3I+PGF1dGhvcj5IZXJuYW5kZXogVEwsPC9hdXRob3I+PGF1dGhvcj5SZWVjZSBNUzwvYXV0
aG9yPjxhdXRob3I+QmFyYm91ciBMQTwvYXV0aG9yPjxhdXRob3I+QmVzc2VzZW4gREg8L2F1dGhv
cj48L2F1dGhvcnM+PC9jb250cmlidXRvcnM+PGF1dGgtYWRkcmVzcz5EZXBhcnRtZW50IG9mIE1l
ZGljaW5lLCBEaXZpc2lvbiBvZiBFbmRvY3Jpbm9sb2d5LCBNZXRhYm9saXNtLCBhbmQgRGlhYmV0
ZXMsIFVuaXZlcnNpdHkgb2YgQ29sb3JhZG8gRGVudmVyLCBBdXJvcmEsIENvbG9yYWRvLCBVU0Eu
PC9hdXRoLWFkZHJlc3M+PHRpdGxlcz48dGl0bGU+Q29udGludW91cyBnbHVjb3NlIHByb2ZpbGVz
IGluIG9iZXNlIGFuZCBub3JtYWwtd2VpZ2h0IHByZWduYW50IHdvbWVuIG9uIGEgY29udHJvbGxl
ZCBkaWV0OiBtZXRhYm9saWMgZGV0ZXJtaW5hbnRzIG9mIGZldGFsIGdyb3d0aDwvdGl0bGU+PHNl
Y29uZGFyeS10aXRsZT5EaWFiZXRlcyBDYXJlPC9zZWNvbmRhcnktdGl0bGU+PC90aXRsZXM+PHBl
cmlvZGljYWw+PGZ1bGwtdGl0bGU+RGlhYmV0ZXMgQ2FyZTwvZnVsbC10aXRsZT48L3BlcmlvZGlj
YWw+PHBhZ2VzPjIxOTgtMjA0PC9wYWdlcz48dm9sdW1lPjM0PC92b2x1bWU+PG51bWJlcj4xMDwv
bnVtYmVyPjxlZGl0aW9uPjIwMTEvMDcvMjI8L2VkaXRpb24+PGRhdGVzPjx5ZWFyPjIwMTE8L3ll
YXI+PHB1Yi1kYXRlcz48ZGF0ZT5PY3Q8L2RhdGU+PC9wdWItZGF0ZXM+PC9kYXRlcz48aXNibj4x
OTM1LTU1NDggKEVsZWN0cm9uaWMpJiN4RDswMTQ5LTU5OTIgKExpbmtpbmcpPC9pc2JuPjxhY2Nl
c3Npb24tbnVtPjIxNzc1NzU0PC9hY2Nlc3Npb24tbnVtPjx1cmxzPjwvdXJscz48Y3VzdG9tMj4z
MTc3NzQwPC9jdXN0b20yPjxlbGVjdHJvbmljLXJlc291cmNlLW51bT5kYzExLTA3MjMgW3BpaV0m
I3hEOzEwLjIzMzcvZGMxMS0wNzIzIFtkb2ldPC9lbGVjdHJvbmljLXJlc291cmNlLW51bT48cmVt
b3RlLWRhdGFiYXNlLXByb3ZpZGVyPk5sbTwvcmVtb3RlLWRhdGFiYXNlLXByb3ZpZGVyPjxsYW5n
dWFnZT5lbmc8L2xhbmd1YWdlPjwvcmVjb3JkPjwvQ2l0ZT48Q2l0ZT48QXV0aG9yPk1ldHpnZXI8
L0F1dGhvcj48WWVhcj4yMDA4PC9ZZWFyPjxSZWNOdW0+MTAyPC9SZWNOdW0+PHJlY29yZD48cmVj
LW51bWJlcj4xMDI8L3JlYy1udW1iZXI+PGZvcmVpZ24ta2V5cz48a2V5IGFwcD0iRU4iIGRiLWlk
PSJkcHJlZnpkNThmdnRwMmVzOXBmeHpkd20yZDV0YXIydzIwZmEiPjEwMjwva2V5PjwvZm9yZWln
bi1rZXlzPjxyZWYtdHlwZSBuYW1lPSJKb3VybmFsIEFydGljbGUiPjE3PC9yZWYtdHlwZT48Y29u
dHJpYnV0b3JzPjxhdXRob3JzPjxhdXRob3I+TWV0emdlciwgQi4gRS48L2F1dGhvcj48YXV0aG9y
Pkxvd2UsIEwuIFAuPC9hdXRob3I+PGF1dGhvcj5EeWVyLCBBLiBSLjwvYXV0aG9yPjxhdXRob3I+
VHJpbWJsZSwgRS4gUi48L2F1dGhvcj48YXV0aG9yPkNoYW92YXJpbmRyLCBVLjwvYXV0aG9yPjxh
dXRob3I+Q291c3RhbiwgRC4gUi48L2F1dGhvcj48YXV0aG9yPkhhZGRlbiwgRC4gUi48L2F1dGhv
cj48YXV0aG9yPk1jQ2FuY2UsIEQuIFIuPC9hdXRob3I+PGF1dGhvcj5Ib2QsIE0uPC9hdXRob3I+
PGF1dGhvcj5NY0ludHlyZSwgSC4gRC48L2F1dGhvcj48YXV0aG9yPk9hdHMsIEouIEouPC9hdXRo
b3I+PGF1dGhvcj5QZXJzc29uLCBCLjwvYXV0aG9yPjxhdXRob3I+Um9nZXJzLCBNLiBTLjwvYXV0
aG9yPjxhdXRob3I+U2Fja3MsIEQuIEEuPC9hdXRob3I+PC9hdXRob3JzPjwvY29udHJpYnV0b3Jz
PjxhdXRoLWFkZHJlc3M+Tm9ydGh3ZXN0ZXJuIFVuaXZlcnNpdHkgRmVpbmJlcmcgU2Nob29sIG9m
IE1lZGljaW5lLCBDaGljYWdvLCBJTCA2MDYxMSwgVVNBLiBiZW1Abm9ydGh3ZXN0ZXJuLmVkdTwv
YXV0aC1hZGRyZXNzPjx0aXRsZXM+PHRpdGxlPkh5cGVyZ2x5Y2VtaWEgYW5kIGFkdmVyc2UgcHJl
Z25hbmN5IG91dGNvbWVzPC90aXRsZT48c2Vjb25kYXJ5LXRpdGxlPk4gRW5nbCBKIE1lZDwvc2Vj
b25kYXJ5LXRpdGxlPjwvdGl0bGVzPjxwZXJpb2RpY2FsPjxmdWxsLXRpdGxlPk4gRW5nbCBKIE1l
ZDwvZnVsbC10aXRsZT48L3BlcmlvZGljYWw+PHBhZ2VzPjE5OTEtMjAwMjwvcGFnZXM+PHZvbHVt
ZT4zNTg8L3ZvbHVtZT48bnVtYmVyPjE5PC9udW1iZXI+PGVkaXRpb24+MjAwOC8wNS8wOTwvZWRp
dGlvbj48a2V5d29yZHM+PGtleXdvcmQ+QWR1bHQ8L2tleXdvcmQ+PGtleXdvcmQ+Qmxvb2QgR2x1
Y29zZS9hbmFseXNpczwva2V5d29yZD48a2V5d29yZD5DLVBlcHRpZGUvYmxvb2Q8L2tleXdvcmQ+
PGtleXdvcmQ+Q2VzYXJlYW4gU2VjdGlvbi9zdGF0aXN0aWNzICZhbXA7IG51bWVyaWNhbCBkYXRh
PC9rZXl3b3JkPjxrZXl3b3JkPkZlbWFsZTwva2V5d29yZD48a2V5d29yZD5GZXRhbCBCbG9vZC9j
aGVtaXN0cnk8L2tleXdvcmQ+PGtleXdvcmQ+RmV0YWwgTWFjcm9zb21pYS9lcGlkZW1pb2xvZ3k8
L2tleXdvcmQ+PGtleXdvcmQ+R2x1Y29zZSBUb2xlcmFuY2UgVGVzdDwva2V5d29yZD48a2V5d29y
ZD5IdW1hbnM8L2tleXdvcmQ+PGtleXdvcmQ+SHlwZXJnbHljZW1pYS9ibG9vZC8gY29tcGxpY2F0
aW9uczwva2V5d29yZD48a2V5d29yZD5IeXBvZ2x5Y2VtaWEvZXBpZGVtaW9sb2d5L2V0aW9sb2d5
PC9rZXl3b3JkPjxrZXl3b3JkPkluZmFudCwgTmV3Ym9ybjwva2V5d29yZD48a2V5d29yZD5PZGRz
IFJhdGlvPC9rZXl3b3JkPjxrZXl3b3JkPlByZWduYW5jeTwva2V5d29yZD48a2V5d29yZD5QcmVn
bmFuY3kgQ29tcGxpY2F0aW9ucy9ibG9vZDwva2V5d29yZD48a2V5d29yZD5QcmVnbmFuY3kgT3V0
Y29tZTwva2V5d29yZD48L2tleXdvcmRzPjxkYXRlcz48eWVhcj4yMDA4PC95ZWFyPjxwdWItZGF0
ZXM+PGRhdGU+TWF5IDg8L2RhdGU+PC9wdWItZGF0ZXM+PC9kYXRlcz48aXNibj4xNTMzLTQ0MDYg
KEVsZWN0cm9uaWMpJiN4RDswMDI4LTQ3OTMgKExpbmtpbmcpPC9pc2JuPjxhY2Nlc3Npb24tbnVt
PjE4NDYzMzc1PC9hY2Nlc3Npb24tbnVtPjx1cmxzPjwvdXJscz48ZWxlY3Ryb25pYy1yZXNvdXJj
ZS1udW0+MzU4LzE5LzE5OTEgW3BpaV0mI3hEOzEwLjEwNTYvTkVKTW9hMDcwNzk0MyBbZG9pXTwv
ZWxlY3Ryb25pYy1yZXNvdXJjZS1udW0+PHJlbW90ZS1kYXRhYmFzZS1wcm92aWRlcj5ObG08L3Jl
bW90ZS1kYXRhYmFzZS1wcm92aWRlcj48bGFuZ3VhZ2U+ZW5nPC9sYW5ndWFnZT48L3JlY29yZD48
L0NpdGU+PC9FbmROb3RlPn==
</w:fldData>
        </w:fldChar>
      </w:r>
      <w:r w:rsidRPr="004E5211">
        <w:rPr>
          <w:rFonts w:ascii="Verdana" w:hAnsi="Verdana" w:cs="Arial"/>
          <w:sz w:val="20"/>
          <w:szCs w:val="20"/>
        </w:rPr>
        <w:instrText xml:space="preserve"> ADDIN EN.CITE </w:instrText>
      </w:r>
      <w:r w:rsidR="00F96E85" w:rsidRPr="004E5211">
        <w:rPr>
          <w:rFonts w:ascii="Verdana" w:hAnsi="Verdana" w:cs="Arial"/>
          <w:sz w:val="20"/>
          <w:szCs w:val="20"/>
        </w:rPr>
        <w:fldChar w:fldCharType="begin">
          <w:fldData xml:space="preserve">PEVuZE5vdGU+PENpdGU+PFllYXI+MjAwOTwvWWVhcj48UmVjTnVtPjEwMzwvUmVjTnVtPjxyZWNv
cmQ+PHJlYy1udW1iZXI+MTAzPC9yZWMtbnVtYmVyPjxmb3JlaWduLWtleXM+PGtleSBhcHA9IkVO
IiBkYi1pZD0iZHByZWZ6ZDU4ZnZ0cDJlczlwZnh6ZHdtMmQ1dGFyMncyMGZhIj4xMDM8L2tleT48
L2ZvcmVpZ24ta2V5cz48cmVmLXR5cGUgbmFtZT0iSm91cm5hbCBBcnRpY2xlIj4xNzwvcmVmLXR5
cGU+PGNvbnRyaWJ1dG9ycz48YXV0aG9ycz48YXV0aG9yPkxvd2UgTFAsIDwvYXV0aG9yPjxhdXRo
b3I+TWV0emdlciBCRSwgPC9hdXRob3I+PGF1dGhvcj5EeWVyIEFSLCA8L2F1dGhvcj48YXV0aG9y
Pkxvd2UgSiwgPC9hdXRob3I+PGF1dGhvcj5NY0NhbmNlIERSLCA8L2F1dGhvcj48YXV0aG9yPkxh
cHBpbiBUUiwgPC9hdXRob3I+PGF1dGhvcj5UcmltYmxlIEVSLCA8L2F1dGhvcj48YXV0aG9yPkNv
dXN0YW4gRFIsIDwvYXV0aG9yPjxhdXRob3I+SGFkZGVuIERSLCA8L2F1dGhvcj48YXV0aG9yPkhv
ZCBNLCA8L2F1dGhvcj48YXV0aG9yPk9hdHMgSkosIDwvYXV0aG9yPjxhdXRob3I+UGVyc3NvbiBC
LiAgPC9hdXRob3I+PC9hdXRob3JzPjwvY29udHJpYnV0b3JzPjx0aXRsZXM+PHRpdGxlPkh5cGVy
Z2x5Y2VtaWEgYW5kIEFkdmVyc2UgUHJlZ25hbmN5IE91dGNvbWUgKEhBUE8pIFN0dWR5OiBhc3Nv
Y2lhdGlvbnMgd2l0aCBuZW9uYXRhbCBhbnRocm9wb21ldHJpY3M8L3RpdGxlPjxzZWNvbmRhcnkt
dGl0bGU+RGlhYmV0ZXM8L3NlY29uZGFyeS10aXRsZT48L3RpdGxlcz48cGVyaW9kaWNhbD48ZnVs
bC10aXRsZT5EaWFiZXRlczwvZnVsbC10aXRsZT48L3BlcmlvZGljYWw+PHBhZ2VzPjQ1My05PC9w
YWdlcz48dm9sdW1lPjU4PC92b2x1bWU+PG51bWJlcj4yPC9udW1iZXI+PGVkaXRpb24+MjAwOC8x
MS8xODwvZWRpdGlvbj48a2V5d29yZHM+PGtleXdvcmQ+QWRpcG9zaXR5LyBwaHlzaW9sb2d5PC9r
ZXl3b3JkPjxrZXl3b3JkPkFkdWx0PC9rZXl3b3JkPjxrZXl3b3JkPkJsb29kIEdsdWNvc2UvIG1l
dGFib2xpc208L2tleXdvcmQ+PGtleXdvcmQ+Qm9keSBNYXNzIEluZGV4PC9rZXl3b3JkPjxrZXl3
b3JkPkMtUGVwdGlkZS9ibG9vZDwva2V5d29yZD48a2V5d29yZD5GZW1hbGU8L2tleXdvcmQ+PGtl
eXdvcmQ+R2VzdGF0aW9uYWwgQWdlPC9rZXl3b3JkPjxrZXl3b3JkPkdsdWNvc2UgVG9sZXJhbmNl
IFRlc3Q8L2tleXdvcmQ+PGtleXdvcmQ+SHVtYW5zPC9rZXl3b3JkPjxrZXl3b3JkPkh5cGVyZ2x5
Y2VtaWEvYmxvb2QvIHBoeXNpb3BhdGhvbG9neTwva2V5d29yZD48a2V5d29yZD5JbmZhbnQsIE5l
d2Jvcm48L2tleXdvcmQ+PGtleXdvcmQ+TG9naXN0aWMgTW9kZWxzPC9rZXl3b3JkPjxrZXl3b3Jk
Pk1hdGVybmFsIEFnZTwva2V5d29yZD48a2V5d29yZD5QcmVnbmFuY3k8L2tleXdvcmQ+PGtleXdv
cmQ+UHJlZ25hbmN5IE91dGNvbWU8L2tleXdvcmQ+PGtleXdvcmQ+UmlzayBGYWN0b3JzPC9rZXl3
b3JkPjwva2V5d29yZHM+PGRhdGVzPjx5ZWFyPjIwMDk8L3llYXI+PHB1Yi1kYXRlcz48ZGF0ZT5G
ZWI8L2RhdGU+PC9wdWItZGF0ZXM+PC9kYXRlcz48aXNibj4xOTM5LTMyN1ggKEVsZWN0cm9uaWMp
JiN4RDswMDEyLTE3OTcgKExpbmtpbmcpPC9pc2JuPjxhY2Nlc3Npb24tbnVtPjE5MDExMTcwPC9h
Y2Nlc3Npb24tbnVtPjx1cmxzPjwvdXJscz48Y3VzdG9tMj4yNjI4NjIwPC9jdXN0b20yPjxlbGVj
dHJvbmljLXJlc291cmNlLW51bT5kYjA4LTExMTIgW3BpaV0mI3hEOzEwLjIzMzcvZGIwOC0xMTEy
IFtkb2ldPC9lbGVjdHJvbmljLXJlc291cmNlLW51bT48cmVtb3RlLWRhdGFiYXNlLXByb3ZpZGVy
Pk5sbTwvcmVtb3RlLWRhdGFiYXNlLXByb3ZpZGVyPjxsYW5ndWFnZT5lbmc8L2xhbmd1YWdlPjwv
cmVjb3JkPjwvQ2l0ZT48Q2l0ZT48QXV0aG9yPk1ldHpnZXI8L0F1dGhvcj48WWVhcj4yMDA4PC9Z
ZWFyPjxSZWNOdW0+MTAyPC9SZWNOdW0+PHJlY29yZD48cmVjLW51bWJlcj4xMDI8L3JlYy1udW1i
ZXI+PGZvcmVpZ24ta2V5cz48a2V5IGFwcD0iRU4iIGRiLWlkPSJkcHJlZnpkNThmdnRwMmVzOXBm
eHpkd20yZDV0YXIydzIwZmEiPjEwMjwva2V5PjwvZm9yZWlnbi1rZXlzPjxyZWYtdHlwZSBuYW1l
PSJKb3VybmFsIEFydGljbGUiPjE3PC9yZWYtdHlwZT48Y29udHJpYnV0b3JzPjxhdXRob3JzPjxh
dXRob3I+TWV0emdlciwgQi4gRS48L2F1dGhvcj48YXV0aG9yPkxvd2UsIEwuIFAuPC9hdXRob3I+
PGF1dGhvcj5EeWVyLCBBLiBSLjwvYXV0aG9yPjxhdXRob3I+VHJpbWJsZSwgRS4gUi48L2F1dGhv
cj48YXV0aG9yPkNoYW92YXJpbmRyLCBVLjwvYXV0aG9yPjxhdXRob3I+Q291c3RhbiwgRC4gUi48
L2F1dGhvcj48YXV0aG9yPkhhZGRlbiwgRC4gUi48L2F1dGhvcj48YXV0aG9yPk1jQ2FuY2UsIEQu
IFIuPC9hdXRob3I+PGF1dGhvcj5Ib2QsIE0uPC9hdXRob3I+PGF1dGhvcj5NY0ludHlyZSwgSC4g
RC48L2F1dGhvcj48YXV0aG9yPk9hdHMsIEouIEouPC9hdXRob3I+PGF1dGhvcj5QZXJzc29uLCBC
LjwvYXV0aG9yPjxhdXRob3I+Um9nZXJzLCBNLiBTLjwvYXV0aG9yPjxhdXRob3I+U2Fja3MsIEQu
IEEuPC9hdXRob3I+PC9hdXRob3JzPjwvY29udHJpYnV0b3JzPjxhdXRoLWFkZHJlc3M+Tm9ydGh3
ZXN0ZXJuIFVuaXZlcnNpdHkgRmVpbmJlcmcgU2Nob29sIG9mIE1lZGljaW5lLCBDaGljYWdvLCBJ
TCA2MDYxMSwgVVNBLiBiZW1Abm9ydGh3ZXN0ZXJuLmVkdTwvYXV0aC1hZGRyZXNzPjx0aXRsZXM+
PHRpdGxlPkh5cGVyZ2x5Y2VtaWEgYW5kIGFkdmVyc2UgcHJlZ25hbmN5IG91dGNvbWVzPC90aXRs
ZT48c2Vjb25kYXJ5LXRpdGxlPk4gRW5nbCBKIE1lZDwvc2Vjb25kYXJ5LXRpdGxlPjwvdGl0bGVz
PjxwZXJpb2RpY2FsPjxmdWxsLXRpdGxlPk4gRW5nbCBKIE1lZDwvZnVsbC10aXRsZT48L3Blcmlv
ZGljYWw+PHBhZ2VzPjE5OTEtMjAwMjwvcGFnZXM+PHZvbHVtZT4zNTg8L3ZvbHVtZT48bnVtYmVy
PjE5PC9udW1iZXI+PGVkaXRpb24+MjAwOC8wNS8wOTwvZWRpdGlvbj48a2V5d29yZHM+PGtleXdv
cmQ+QWR1bHQ8L2tleXdvcmQ+PGtleXdvcmQ+Qmxvb2QgR2x1Y29zZS9hbmFseXNpczwva2V5d29y
ZD48a2V5d29yZD5DLVBlcHRpZGUvYmxvb2Q8L2tleXdvcmQ+PGtleXdvcmQ+Q2VzYXJlYW4gU2Vj
dGlvbi9zdGF0aXN0aWNzICZhbXA7IG51bWVyaWNhbCBkYXRhPC9rZXl3b3JkPjxrZXl3b3JkPkZl
bWFsZTwva2V5d29yZD48a2V5d29yZD5GZXRhbCBCbG9vZC9jaGVtaXN0cnk8L2tleXdvcmQ+PGtl
eXdvcmQ+RmV0YWwgTWFjcm9zb21pYS9lcGlkZW1pb2xvZ3k8L2tleXdvcmQ+PGtleXdvcmQ+R2x1
Y29zZSBUb2xlcmFuY2UgVGVzdDwva2V5d29yZD48a2V5d29yZD5IdW1hbnM8L2tleXdvcmQ+PGtl
eXdvcmQ+SHlwZXJnbHljZW1pYS9ibG9vZC8gY29tcGxpY2F0aW9uczwva2V5d29yZD48a2V5d29y
ZD5IeXBvZ2x5Y2VtaWEvZXBpZGVtaW9sb2d5L2V0aW9sb2d5PC9rZXl3b3JkPjxrZXl3b3JkPklu
ZmFudCwgTmV3Ym9ybjwva2V5d29yZD48a2V5d29yZD5PZGRzIFJhdGlvPC9rZXl3b3JkPjxrZXl3
b3JkPlByZWduYW5jeTwva2V5d29yZD48a2V5d29yZD5QcmVnbmFuY3kgQ29tcGxpY2F0aW9ucy9i
bG9vZDwva2V5d29yZD48a2V5d29yZD5QcmVnbmFuY3kgT3V0Y29tZTwva2V5d29yZD48L2tleXdv
cmRzPjxkYXRlcz48eWVhcj4yMDA4PC95ZWFyPjxwdWItZGF0ZXM+PGRhdGU+TWF5IDg8L2RhdGU+
PC9wdWItZGF0ZXM+PC9kYXRlcz48aXNibj4xNTMzLTQ0MDYgKEVsZWN0cm9uaWMpJiN4RDswMDI4
LTQ3OTMgKExpbmtpbmcpPC9pc2JuPjxhY2Nlc3Npb24tbnVtPjE4NDYzMzc1PC9hY2Nlc3Npb24t
bnVtPjx1cmxzPjwvdXJscz48ZWxlY3Ryb25pYy1yZXNvdXJjZS1udW0+MzU4LzE5LzE5OTEgW3Bp
aV0mI3hEOzEwLjEwNTYvTkVKTW9hMDcwNzk0MyBbZG9pXTwvZWxlY3Ryb25pYy1yZXNvdXJjZS1u
dW0+PHJlbW90ZS1kYXRhYmFzZS1wcm92aWRlcj5ObG08L3JlbW90ZS1kYXRhYmFzZS1wcm92aWRl
cj48bGFuZ3VhZ2U+ZW5nPC9sYW5ndWFnZT48L3JlY29yZD48L0NpdGU+PENpdGU+PEF1dGhvcj5I
YXJtb24gS0E8L0F1dGhvcj48WWVhcj4yMDExPC9ZZWFyPjxSZWNOdW0+ODM8L1JlY051bT48cmVj
b3JkPjxyZWMtbnVtYmVyPjgzPC9yZWMtbnVtYmVyPjxmb3JlaWduLWtleXM+PGtleSBhcHA9IkVO
IiBkYi1pZD0iZHByZWZ6ZDU4ZnZ0cDJlczlwZnh6ZHdtMmQ1dGFyMncyMGZhIj44Mzwva2V5Pjwv
Zm9yZWlnbi1rZXlzPjxyZWYtdHlwZSBuYW1lPSJKb3VybmFsIEFydGljbGUiPjE3PC9yZWYtdHlw
ZT48Y29udHJpYnV0b3JzPjxhdXRob3JzPjxhdXRob3I+SGFybW9uIEtBLDwvYXV0aG9yPjxhdXRo
b3I+R2VyYXJkIEwsPC9hdXRob3I+PGF1dGhvcj5KZW5zZW4gRFIsPC9hdXRob3I+PGF1dGhvcj5L
ZWFsZXkgRUgsIDwvYXV0aG9yPjxhdXRob3I+SGVybmFuZGV6IFRMLDwvYXV0aG9yPjxhdXRob3I+
UmVlY2UgTVM8L2F1dGhvcj48YXV0aG9yPkJhcmJvdXIgTEE8L2F1dGhvcj48YXV0aG9yPkJlc3Nl
c2VuIERIPC9hdXRob3I+PC9hdXRob3JzPjwvY29udHJpYnV0b3JzPjxhdXRoLWFkZHJlc3M+RGVw
YXJ0bWVudCBvZiBNZWRpY2luZSwgRGl2aXNpb24gb2YgRW5kb2NyaW5vbG9neSwgTWV0YWJvbGlz
bSwgYW5kIERpYWJldGVzLCBVbml2ZXJzaXR5IG9mIENvbG9yYWRvIERlbnZlciwgQXVyb3JhLCBD
b2xvcmFkbywgVVNBLjwvYXV0aC1hZGRyZXNzPjx0aXRsZXM+PHRpdGxlPkNvbnRpbnVvdXMgZ2x1
Y29zZSBwcm9maWxlcyBpbiBvYmVzZSBhbmQgbm9ybWFsLXdlaWdodCBwcmVnbmFudCB3b21lbiBv
biBhIGNvbnRyb2xsZWQgZGlldDogbWV0YWJvbGljIGRldGVybWluYW50cyBvZiBmZXRhbCBncm93
dGg8L3RpdGxlPjxzZWNvbmRhcnktdGl0bGU+RGlhYmV0ZXMgQ2FyZTwvc2Vjb25kYXJ5LXRpdGxl
PjwvdGl0bGVzPjxwZXJpb2RpY2FsPjxmdWxsLXRpdGxlPkRpYWJldGVzIENhcmU8L2Z1bGwtdGl0
bGU+PC9wZXJpb2RpY2FsPjxwYWdlcz4yMTk4LTIwNDwvcGFnZXM+PHZvbHVtZT4zNDwvdm9sdW1l
PjxudW1iZXI+MTA8L251bWJlcj48ZWRpdGlvbj4yMDExLzA3LzIyPC9lZGl0aW9uPjxkYXRlcz48
eWVhcj4yMDExPC95ZWFyPjxwdWItZGF0ZXM+PGRhdGU+T2N0PC9kYXRlPjwvcHViLWRhdGVzPjwv
ZGF0ZXM+PGlzYm4+MTkzNS01NTQ4IChFbGVjdHJvbmljKSYjeEQ7MDE0OS01OTkyIChMaW5raW5n
KTwvaXNibj48YWNjZXNzaW9uLW51bT4yMTc3NTc1NDwvYWNjZXNzaW9uLW51bT48dXJscz48L3Vy
bHM+PGN1c3RvbTI+MzE3Nzc0MDwvY3VzdG9tMj48ZWxlY3Ryb25pYy1yZXNvdXJjZS1udW0+ZGMx
MS0wNzIzIFtwaWldJiN4RDsxMC4yMzM3L2RjMTEtMDcyMyBbZG9pXTwvZWxlY3Ryb25pYy1yZXNv
dXJjZS1udW0+PHJlbW90ZS1kYXRhYmFzZS1wcm92aWRlcj5ObG08L3JlbW90ZS1kYXRhYmFzZS1w
cm92aWRlcj48bGFuZ3VhZ2U+ZW5nPC9sYW5ndWFnZT48L3JlY29yZD48L0NpdGU+PENpdGU+PEF1
dGhvcj5Wcmlqa290dGUgVEc8L0F1dGhvcj48WWVhcj4yMDExPC9ZZWFyPjxSZWNOdW0+MjM8L1Jl
Y051bT48cmVjb3JkPjxyZWMtbnVtYmVyPjIzPC9yZWMtbnVtYmVyPjxmb3JlaWduLWtleXM+PGtl
eSBhcHA9IkVOIiBkYi1pZD0iZHByZWZ6ZDU4ZnZ0cDJlczlwZnh6ZHdtMmQ1dGFyMncyMGZhIj4y
Mzwva2V5PjwvZm9yZWlnbi1rZXlzPjxyZWYtdHlwZSBuYW1lPSJKb3VybmFsIEFydGljbGUiPjE3
PC9yZWYtdHlwZT48Y29udHJpYnV0b3JzPjxhdXRob3JzPjxhdXRob3I+VnJpamtvdHRlIFRHLDwv
YXV0aG9yPjxhdXRob3I+QWxnZXJhIFNKLDwvYXV0aG9yPjxhdXRob3I+QnJvdXdlciBJQSw8L2F1
dGhvcj48YXV0aG9yPnZhbiBFaWpzZGVuIE0sPC9hdXRob3I+PGF1dGhvcj5Ud2lja2xlciBNQiw8
L2F1dGhvcj48L2F1dGhvcnM+PC9jb250cmlidXRvcnM+PGF1dGgtYWRkcmVzcz5EZXBhcnRtZW50
IG9mIFB1YmxpYyBIZWFsdGgsIEFjYWRlbWljIE1lZGljYWwgQ2VudHJlLCBVbml2ZXJzaXR5IG9m
IEFtc3RlcmRhbSwgQW1zdGVyZGFtLCBUaGUgTmV0aGVybGFuZHMuIFQuVnJpamtvdHRlQGFtYy51
dmEubmw8L2F1dGgtYWRkcmVzcz48dGl0bGVzPjx0aXRsZT5NYXRlcm5hbCB0cmlnbHljZXJpZGUg
bGV2ZWxzIGR1cmluZyBlYXJseSBwcmVnbmFuY3kgYXJlIGFzc29jaWF0ZWQgd2l0aCBiaXJ0aCB3
ZWlnaHQgYW5kIHBvc3RuYXRhbCBncm93dGg8L3RpdGxlPjxzZWNvbmRhcnktdGl0bGU+SiBQZWRp
YXRyPC9zZWNvbmRhcnktdGl0bGU+PC90aXRsZXM+PHBlcmlvZGljYWw+PGZ1bGwtdGl0bGU+SiBQ
ZWRpYXRyPC9mdWxsLXRpdGxlPjwvcGVyaW9kaWNhbD48cGFnZXM+NzM2LTc0MiBlMTwvcGFnZXM+
PHZvbHVtZT4xNTk8L3ZvbHVtZT48bnVtYmVyPjU8L251bWJlcj48ZWRpdGlvbj4yMDExLzA2LzI4
PC9lZGl0aW9uPjxrZXl3b3Jkcz48a2V5d29yZD5BZHVsdDwva2V5d29yZD48a2V5d29yZD5CaXJ0
aCBXZWlnaHQ8L2tleXdvcmQ+PGtleXdvcmQ+Qm9keSBIZWlnaHQ8L2tleXdvcmQ+PGtleXdvcmQ+
Qm9keSBNYXNzIEluZGV4PC9rZXl3b3JkPjxrZXl3b3JkPkNob2xlc3Rlcm9sL2Jsb29kPC9rZXl3
b3JkPjxrZXl3b3JkPkZlbWFsZTwva2V5d29yZD48a2V5d29yZD5IdW1hbnM8L2tleXdvcmQ+PGtl
eXdvcmQ+SW5mYW50LCBOZXdib3JuLyBncm93dGggJmFtcDsgZGV2ZWxvcG1lbnQ8L2tleXdvcmQ+
PGtleXdvcmQ+TXVsdGl2YXJpYXRlIEFuYWx5c2lzPC9rZXl3b3JkPjxrZXl3b3JkPlByZWduYW5j
eS8gYmxvb2Q8L2tleXdvcmQ+PGtleXdvcmQ+UHJvc3BlY3RpdmUgU3R1ZGllczwva2V5d29yZD48
a2V5d29yZD5UcmlnbHljZXJpZGVzLyBibG9vZDwva2V5d29yZD48a2V5d29yZD5XZWlnaHQgR2Fp
bjwva2V5d29yZD48L2tleXdvcmRzPjxkYXRlcz48eWVhcj4yMDExPC95ZWFyPjxwdWItZGF0ZXM+
PGRhdGU+Tm92PC9kYXRlPjwvcHViLWRhdGVzPjwvZGF0ZXM+PGlzYm4+MTA5Ny02ODMzIChFbGVj
dHJvbmljKSYjeEQ7MDAyMi0zNDc2IChMaW5raW5nKTwvaXNibj48YWNjZXNzaW9uLW51bT4yMTcw
NTAxNjwvYWNjZXNzaW9uLW51bT48dXJscz48L3VybHM+PGVsZWN0cm9uaWMtcmVzb3VyY2UtbnVt
PlMwMDIyLTM0NzYoMTEpMDA0NTctNCBbcGlpXSYjeEQ7MTAuMTAxNi9qLmpwZWRzLjIwMTEuMDUu
MDAxIFtkb2ldPC9lbGVjdHJvbmljLXJlc291cmNlLW51bT48cmVtb3RlLWRhdGFiYXNlLXByb3Zp
ZGVyPk5sbTwvcmVtb3RlLWRhdGFiYXNlLXByb3ZpZGVyPjxsYW5ndWFnZT5lbmc8L2xhbmd1YWdl
PjwvcmVjb3JkPjwvQ2l0ZT48Q2l0ZT48QXV0aG9yPkhhcm1vbiBLQTwvQXV0aG9yPjxZZWFyPjIw
MTE8L1llYXI+PFJlY051bT44MzwvUmVjTnVtPjxyZWNvcmQ+PHJlYy1udW1iZXI+ODM8L3JlYy1u
dW1iZXI+PGZvcmVpZ24ta2V5cz48a2V5IGFwcD0iRU4iIGRiLWlkPSJkcHJlZnpkNThmdnRwMmVz
OXBmeHpkd20yZDV0YXIydzIwZmEiPjgzPC9rZXk+PC9mb3JlaWduLWtleXM+PHJlZi10eXBlIG5h
bWU9IkpvdXJuYWwgQXJ0aWNsZSI+MTc8L3JlZi10eXBlPjxjb250cmlidXRvcnM+PGF1dGhvcnM+
PGF1dGhvcj5IYXJtb24gS0EsPC9hdXRob3I+PGF1dGhvcj5HZXJhcmQgTCw8L2F1dGhvcj48YXV0
aG9yPkplbnNlbiBEUiw8L2F1dGhvcj48YXV0aG9yPktlYWxleSBFSCwgPC9hdXRob3I+PGF1dGhv
cj5IZXJuYW5kZXogVEwsPC9hdXRob3I+PGF1dGhvcj5SZWVjZSBNUzwvYXV0aG9yPjxhdXRob3I+
QmFyYm91ciBMQTwvYXV0aG9yPjxhdXRob3I+QmVzc2VzZW4gREg8L2F1dGhvcj48L2F1dGhvcnM+
PC9jb250cmlidXRvcnM+PGF1dGgtYWRkcmVzcz5EZXBhcnRtZW50IG9mIE1lZGljaW5lLCBEaXZp
c2lvbiBvZiBFbmRvY3Jpbm9sb2d5LCBNZXRhYm9saXNtLCBhbmQgRGlhYmV0ZXMsIFVuaXZlcnNp
dHkgb2YgQ29sb3JhZG8gRGVudmVyLCBBdXJvcmEsIENvbG9yYWRvLCBVU0EuPC9hdXRoLWFkZHJl
c3M+PHRpdGxlcz48dGl0bGU+Q29udGludW91cyBnbHVjb3NlIHByb2ZpbGVzIGluIG9iZXNlIGFu
ZCBub3JtYWwtd2VpZ2h0IHByZWduYW50IHdvbWVuIG9uIGEgY29udHJvbGxlZCBkaWV0OiBtZXRh
Ym9saWMgZGV0ZXJtaW5hbnRzIG9mIGZldGFsIGdyb3d0aDwvdGl0bGU+PHNlY29uZGFyeS10aXRs
ZT5EaWFiZXRlcyBDYXJlPC9zZWNvbmRhcnktdGl0bGU+PC90aXRsZXM+PHBlcmlvZGljYWw+PGZ1
bGwtdGl0bGU+RGlhYmV0ZXMgQ2FyZTwvZnVsbC10aXRsZT48L3BlcmlvZGljYWw+PHBhZ2VzPjIx
OTgtMjA0PC9wYWdlcz48dm9sdW1lPjM0PC92b2x1bWU+PG51bWJlcj4xMDwvbnVtYmVyPjxlZGl0
aW9uPjIwMTEvMDcvMjI8L2VkaXRpb24+PGRhdGVzPjx5ZWFyPjIwMTE8L3llYXI+PHB1Yi1kYXRl
cz48ZGF0ZT5PY3Q8L2RhdGU+PC9wdWItZGF0ZXM+PC9kYXRlcz48aXNibj4xOTM1LTU1NDggKEVs
ZWN0cm9uaWMpJiN4RDswMTQ5LTU5OTIgKExpbmtpbmcpPC9pc2JuPjxhY2Nlc3Npb24tbnVtPjIx
Nzc1NzU0PC9hY2Nlc3Npb24tbnVtPjx1cmxzPjwvdXJscz48Y3VzdG9tMj4zMTc3NzQwPC9jdXN0
b20yPjxlbGVjdHJvbmljLXJlc291cmNlLW51bT5kYzExLTA3MjMgW3BpaV0mI3hEOzEwLjIzMzcv
ZGMxMS0wNzIzIFtkb2ldPC9lbGVjdHJvbmljLXJlc291cmNlLW51bT48cmVtb3RlLWRhdGFiYXNl
LXByb3ZpZGVyPk5sbTwvcmVtb3RlLWRhdGFiYXNlLXByb3ZpZGVyPjxsYW5ndWFnZT5lbmc8L2xh
bmd1YWdlPjwvcmVjb3JkPjwvQ2l0ZT48Q2l0ZT48QXV0aG9yPkhhcm1vbiBLQTwvQXV0aG9yPjxZ
ZWFyPjIwMTE8L1llYXI+PFJlY051bT44MzwvUmVjTnVtPjxyZWNvcmQ+PHJlYy1udW1iZXI+ODM8
L3JlYy1udW1iZXI+PGZvcmVpZ24ta2V5cz48a2V5IGFwcD0iRU4iIGRiLWlkPSJkcHJlZnpkNThm
dnRwMmVzOXBmeHpkd20yZDV0YXIydzIwZmEiPjgzPC9rZXk+PC9mb3JlaWduLWtleXM+PHJlZi10
eXBlIG5hbWU9IkpvdXJuYWwgQXJ0aWNsZSI+MTc8L3JlZi10eXBlPjxjb250cmlidXRvcnM+PGF1
dGhvcnM+PGF1dGhvcj5IYXJtb24gS0EsPC9hdXRob3I+PGF1dGhvcj5HZXJhcmQgTCw8L2F1dGhv
cj48YXV0aG9yPkplbnNlbiBEUiw8L2F1dGhvcj48YXV0aG9yPktlYWxleSBFSCwgPC9hdXRob3I+
PGF1dGhvcj5IZXJuYW5kZXogVEwsPC9hdXRob3I+PGF1dGhvcj5SZWVjZSBNUzwvYXV0aG9yPjxh
dXRob3I+QmFyYm91ciBMQTwvYXV0aG9yPjxhdXRob3I+QmVzc2VzZW4gREg8L2F1dGhvcj48L2F1
dGhvcnM+PC9jb250cmlidXRvcnM+PGF1dGgtYWRkcmVzcz5EZXBhcnRtZW50IG9mIE1lZGljaW5l
LCBEaXZpc2lvbiBvZiBFbmRvY3Jpbm9sb2d5LCBNZXRhYm9saXNtLCBhbmQgRGlhYmV0ZXMsIFVu
aXZlcnNpdHkgb2YgQ29sb3JhZG8gRGVudmVyLCBBdXJvcmEsIENvbG9yYWRvLCBVU0EuPC9hdXRo
LWFkZHJlc3M+PHRpdGxlcz48dGl0bGU+Q29udGludW91cyBnbHVjb3NlIHByb2ZpbGVzIGluIG9i
ZXNlIGFuZCBub3JtYWwtd2VpZ2h0IHByZWduYW50IHdvbWVuIG9uIGEgY29udHJvbGxlZCBkaWV0
OiBtZXRhYm9saWMgZGV0ZXJtaW5hbnRzIG9mIGZldGFsIGdyb3d0aDwvdGl0bGU+PHNlY29uZGFy
eS10aXRsZT5EaWFiZXRlcyBDYXJlPC9zZWNvbmRhcnktdGl0bGU+PC90aXRsZXM+PHBlcmlvZGlj
YWw+PGZ1bGwtdGl0bGU+RGlhYmV0ZXMgQ2FyZTwvZnVsbC10aXRsZT48L3BlcmlvZGljYWw+PHBh
Z2VzPjIxOTgtMjA0PC9wYWdlcz48dm9sdW1lPjM0PC92b2x1bWU+PG51bWJlcj4xMDwvbnVtYmVy
PjxlZGl0aW9uPjIwMTEvMDcvMjI8L2VkaXRpb24+PGRhdGVzPjx5ZWFyPjIwMTE8L3llYXI+PHB1
Yi1kYXRlcz48ZGF0ZT5PY3Q8L2RhdGU+PC9wdWItZGF0ZXM+PC9kYXRlcz48aXNibj4xOTM1LTU1
NDggKEVsZWN0cm9uaWMpJiN4RDswMTQ5LTU5OTIgKExpbmtpbmcpPC9pc2JuPjxhY2Nlc3Npb24t
bnVtPjIxNzc1NzU0PC9hY2Nlc3Npb24tbnVtPjx1cmxzPjwvdXJscz48Y3VzdG9tMj4zMTc3NzQw
PC9jdXN0b20yPjxlbGVjdHJvbmljLXJlc291cmNlLW51bT5kYzExLTA3MjMgW3BpaV0mI3hEOzEw
LjIzMzcvZGMxMS0wNzIzIFtkb2ldPC9lbGVjdHJvbmljLXJlc291cmNlLW51bT48cmVtb3RlLWRh
dGFiYXNlLXByb3ZpZGVyPk5sbTwvcmVtb3RlLWRhdGFiYXNlLXByb3ZpZGVyPjxsYW5ndWFnZT5l
bmc8L2xhbmd1YWdlPjwvcmVjb3JkPjwvQ2l0ZT48Q2l0ZT48QXV0aG9yPkhhcm1vbiBLQTwvQXV0
aG9yPjxZZWFyPjIwMTE8L1llYXI+PFJlY051bT44MzwvUmVjTnVtPjxyZWNvcmQ+PHJlYy1udW1i
ZXI+ODM8L3JlYy1udW1iZXI+PGZvcmVpZ24ta2V5cz48a2V5IGFwcD0iRU4iIGRiLWlkPSJkcHJl
ZnpkNThmdnRwMmVzOXBmeHpkd20yZDV0YXIydzIwZmEiPjgzPC9rZXk+PC9mb3JlaWduLWtleXM+
PHJlZi10eXBlIG5hbWU9IkpvdXJuYWwgQXJ0aWNsZSI+MTc8L3JlZi10eXBlPjxjb250cmlidXRv
cnM+PGF1dGhvcnM+PGF1dGhvcj5IYXJtb24gS0EsPC9hdXRob3I+PGF1dGhvcj5HZXJhcmQgTCw8
L2F1dGhvcj48YXV0aG9yPkplbnNlbiBEUiw8L2F1dGhvcj48YXV0aG9yPktlYWxleSBFSCwgPC9h
dXRob3I+PGF1dGhvcj5IZXJuYW5kZXogVEwsPC9hdXRob3I+PGF1dGhvcj5SZWVjZSBNUzwvYXV0
aG9yPjxhdXRob3I+QmFyYm91ciBMQTwvYXV0aG9yPjxhdXRob3I+QmVzc2VzZW4gREg8L2F1dGhv
cj48L2F1dGhvcnM+PC9jb250cmlidXRvcnM+PGF1dGgtYWRkcmVzcz5EZXBhcnRtZW50IG9mIE1l
ZGljaW5lLCBEaXZpc2lvbiBvZiBFbmRvY3Jpbm9sb2d5LCBNZXRhYm9saXNtLCBhbmQgRGlhYmV0
ZXMsIFVuaXZlcnNpdHkgb2YgQ29sb3JhZG8gRGVudmVyLCBBdXJvcmEsIENvbG9yYWRvLCBVU0Eu
PC9hdXRoLWFkZHJlc3M+PHRpdGxlcz48dGl0bGU+Q29udGludW91cyBnbHVjb3NlIHByb2ZpbGVz
IGluIG9iZXNlIGFuZCBub3JtYWwtd2VpZ2h0IHByZWduYW50IHdvbWVuIG9uIGEgY29udHJvbGxl
ZCBkaWV0OiBtZXRhYm9saWMgZGV0ZXJtaW5hbnRzIG9mIGZldGFsIGdyb3d0aDwvdGl0bGU+PHNl
Y29uZGFyeS10aXRsZT5EaWFiZXRlcyBDYXJlPC9zZWNvbmRhcnktdGl0bGU+PC90aXRsZXM+PHBl
cmlvZGljYWw+PGZ1bGwtdGl0bGU+RGlhYmV0ZXMgQ2FyZTwvZnVsbC10aXRsZT48L3BlcmlvZGlj
YWw+PHBhZ2VzPjIxOTgtMjA0PC9wYWdlcz48dm9sdW1lPjM0PC92b2x1bWU+PG51bWJlcj4xMDwv
bnVtYmVyPjxlZGl0aW9uPjIwMTEvMDcvMjI8L2VkaXRpb24+PGRhdGVzPjx5ZWFyPjIwMTE8L3ll
YXI+PHB1Yi1kYXRlcz48ZGF0ZT5PY3Q8L2RhdGU+PC9wdWItZGF0ZXM+PC9kYXRlcz48aXNibj4x
OTM1LTU1NDggKEVsZWN0cm9uaWMpJiN4RDswMTQ5LTU5OTIgKExpbmtpbmcpPC9pc2JuPjxhY2Nl
c3Npb24tbnVtPjIxNzc1NzU0PC9hY2Nlc3Npb24tbnVtPjx1cmxzPjwvdXJscz48Y3VzdG9tMj4z
MTc3NzQwPC9jdXN0b20yPjxlbGVjdHJvbmljLXJlc291cmNlLW51bT5kYzExLTA3MjMgW3BpaV0m
I3hEOzEwLjIzMzcvZGMxMS0wNzIzIFtkb2ldPC9lbGVjdHJvbmljLXJlc291cmNlLW51bT48cmVt
b3RlLWRhdGFiYXNlLXByb3ZpZGVyPk5sbTwvcmVtb3RlLWRhdGFiYXNlLXByb3ZpZGVyPjxsYW5n
dWFnZT5lbmc8L2xhbmd1YWdlPjwvcmVjb3JkPjwvQ2l0ZT48Q2l0ZT48QXV0aG9yPk1ldHpnZXI8
L0F1dGhvcj48WWVhcj4yMDA4PC9ZZWFyPjxSZWNOdW0+MTAyPC9SZWNOdW0+PHJlY29yZD48cmVj
LW51bWJlcj4xMDI8L3JlYy1udW1iZXI+PGZvcmVpZ24ta2V5cz48a2V5IGFwcD0iRU4iIGRiLWlk
PSJkcHJlZnpkNThmdnRwMmVzOXBmeHpkd20yZDV0YXIydzIwZmEiPjEwMjwva2V5PjwvZm9yZWln
bi1rZXlzPjxyZWYtdHlwZSBuYW1lPSJKb3VybmFsIEFydGljbGUiPjE3PC9yZWYtdHlwZT48Y29u
dHJpYnV0b3JzPjxhdXRob3JzPjxhdXRob3I+TWV0emdlciwgQi4gRS48L2F1dGhvcj48YXV0aG9y
Pkxvd2UsIEwuIFAuPC9hdXRob3I+PGF1dGhvcj5EeWVyLCBBLiBSLjwvYXV0aG9yPjxhdXRob3I+
VHJpbWJsZSwgRS4gUi48L2F1dGhvcj48YXV0aG9yPkNoYW92YXJpbmRyLCBVLjwvYXV0aG9yPjxh
dXRob3I+Q291c3RhbiwgRC4gUi48L2F1dGhvcj48YXV0aG9yPkhhZGRlbiwgRC4gUi48L2F1dGhv
cj48YXV0aG9yPk1jQ2FuY2UsIEQuIFIuPC9hdXRob3I+PGF1dGhvcj5Ib2QsIE0uPC9hdXRob3I+
PGF1dGhvcj5NY0ludHlyZSwgSC4gRC48L2F1dGhvcj48YXV0aG9yPk9hdHMsIEouIEouPC9hdXRo
b3I+PGF1dGhvcj5QZXJzc29uLCBCLjwvYXV0aG9yPjxhdXRob3I+Um9nZXJzLCBNLiBTLjwvYXV0
aG9yPjxhdXRob3I+U2Fja3MsIEQuIEEuPC9hdXRob3I+PC9hdXRob3JzPjwvY29udHJpYnV0b3Jz
PjxhdXRoLWFkZHJlc3M+Tm9ydGh3ZXN0ZXJuIFVuaXZlcnNpdHkgRmVpbmJlcmcgU2Nob29sIG9m
IE1lZGljaW5lLCBDaGljYWdvLCBJTCA2MDYxMSwgVVNBLiBiZW1Abm9ydGh3ZXN0ZXJuLmVkdTwv
YXV0aC1hZGRyZXNzPjx0aXRsZXM+PHRpdGxlPkh5cGVyZ2x5Y2VtaWEgYW5kIGFkdmVyc2UgcHJl
Z25hbmN5IG91dGNvbWVzPC90aXRsZT48c2Vjb25kYXJ5LXRpdGxlPk4gRW5nbCBKIE1lZDwvc2Vj
b25kYXJ5LXRpdGxlPjwvdGl0bGVzPjxwZXJpb2RpY2FsPjxmdWxsLXRpdGxlPk4gRW5nbCBKIE1l
ZDwvZnVsbC10aXRsZT48L3BlcmlvZGljYWw+PHBhZ2VzPjE5OTEtMjAwMjwvcGFnZXM+PHZvbHVt
ZT4zNTg8L3ZvbHVtZT48bnVtYmVyPjE5PC9udW1iZXI+PGVkaXRpb24+MjAwOC8wNS8wOTwvZWRp
dGlvbj48a2V5d29yZHM+PGtleXdvcmQ+QWR1bHQ8L2tleXdvcmQ+PGtleXdvcmQ+Qmxvb2QgR2x1
Y29zZS9hbmFseXNpczwva2V5d29yZD48a2V5d29yZD5DLVBlcHRpZGUvYmxvb2Q8L2tleXdvcmQ+
PGtleXdvcmQ+Q2VzYXJlYW4gU2VjdGlvbi9zdGF0aXN0aWNzICZhbXA7IG51bWVyaWNhbCBkYXRh
PC9rZXl3b3JkPjxrZXl3b3JkPkZlbWFsZTwva2V5d29yZD48a2V5d29yZD5GZXRhbCBCbG9vZC9j
aGVtaXN0cnk8L2tleXdvcmQ+PGtleXdvcmQ+RmV0YWwgTWFjcm9zb21pYS9lcGlkZW1pb2xvZ3k8
L2tleXdvcmQ+PGtleXdvcmQ+R2x1Y29zZSBUb2xlcmFuY2UgVGVzdDwva2V5d29yZD48a2V5d29y
ZD5IdW1hbnM8L2tleXdvcmQ+PGtleXdvcmQ+SHlwZXJnbHljZW1pYS9ibG9vZC8gY29tcGxpY2F0
aW9uczwva2V5d29yZD48a2V5d29yZD5IeXBvZ2x5Y2VtaWEvZXBpZGVtaW9sb2d5L2V0aW9sb2d5
PC9rZXl3b3JkPjxrZXl3b3JkPkluZmFudCwgTmV3Ym9ybjwva2V5d29yZD48a2V5d29yZD5PZGRz
IFJhdGlvPC9rZXl3b3JkPjxrZXl3b3JkPlByZWduYW5jeTwva2V5d29yZD48a2V5d29yZD5QcmVn
bmFuY3kgQ29tcGxpY2F0aW9ucy9ibG9vZDwva2V5d29yZD48a2V5d29yZD5QcmVnbmFuY3kgT3V0
Y29tZTwva2V5d29yZD48L2tleXdvcmRzPjxkYXRlcz48eWVhcj4yMDA4PC95ZWFyPjxwdWItZGF0
ZXM+PGRhdGU+TWF5IDg8L2RhdGU+PC9wdWItZGF0ZXM+PC9kYXRlcz48aXNibj4xNTMzLTQ0MDYg
KEVsZWN0cm9uaWMpJiN4RDswMDI4LTQ3OTMgKExpbmtpbmcpPC9pc2JuPjxhY2Nlc3Npb24tbnVt
PjE4NDYzMzc1PC9hY2Nlc3Npb24tbnVtPjx1cmxzPjwvdXJscz48ZWxlY3Ryb25pYy1yZXNvdXJj
ZS1udW0+MzU4LzE5LzE5OTEgW3BpaV0mI3hEOzEwLjEwNTYvTkVKTW9hMDcwNzk0MyBbZG9pXTwv
ZWxlY3Ryb25pYy1yZXNvdXJjZS1udW0+PHJlbW90ZS1kYXRhYmFzZS1wcm92aWRlcj5ObG08L3Jl
bW90ZS1kYXRhYmFzZS1wcm92aWRlcj48bGFuZ3VhZ2U+ZW5nPC9sYW5ndWFnZT48L3JlY29yZD48
L0NpdGU+PC9FbmROb3RlPn==
</w:fldData>
        </w:fldChar>
      </w:r>
      <w:r w:rsidRPr="004E5211">
        <w:rPr>
          <w:rFonts w:ascii="Verdana" w:hAnsi="Verdana" w:cs="Arial"/>
          <w:sz w:val="20"/>
          <w:szCs w:val="20"/>
        </w:rPr>
        <w:instrText xml:space="preserve"> ADDIN EN.CITE.DATA </w:instrText>
      </w:r>
      <w:r w:rsidR="00F96E85" w:rsidRPr="004E5211">
        <w:rPr>
          <w:rFonts w:ascii="Verdana" w:hAnsi="Verdana" w:cs="Arial"/>
          <w:sz w:val="20"/>
          <w:szCs w:val="20"/>
        </w:rPr>
      </w:r>
      <w:r w:rsidR="00F96E85" w:rsidRPr="004E5211">
        <w:rPr>
          <w:rFonts w:ascii="Verdana" w:hAnsi="Verdana" w:cs="Arial"/>
          <w:sz w:val="20"/>
          <w:szCs w:val="20"/>
        </w:rPr>
        <w:fldChar w:fldCharType="end"/>
      </w:r>
      <w:r w:rsidR="00F96E85" w:rsidRPr="004E5211">
        <w:rPr>
          <w:rFonts w:ascii="Verdana" w:hAnsi="Verdana" w:cs="Arial"/>
          <w:sz w:val="20"/>
          <w:szCs w:val="20"/>
        </w:rPr>
      </w:r>
      <w:r w:rsidR="00F96E85" w:rsidRPr="004E5211">
        <w:rPr>
          <w:rFonts w:ascii="Verdana" w:hAnsi="Verdana" w:cs="Arial"/>
          <w:sz w:val="20"/>
          <w:szCs w:val="20"/>
        </w:rPr>
        <w:fldChar w:fldCharType="separate"/>
      </w:r>
      <w:r w:rsidRPr="004E5211">
        <w:rPr>
          <w:rFonts w:ascii="Verdana" w:hAnsi="Verdana" w:cs="Arial"/>
          <w:noProof/>
          <w:sz w:val="20"/>
          <w:szCs w:val="20"/>
        </w:rPr>
        <w:t>[17-20]</w:t>
      </w:r>
      <w:r w:rsidR="00F96E85" w:rsidRPr="004E5211">
        <w:rPr>
          <w:rFonts w:ascii="Verdana" w:hAnsi="Verdana" w:cs="Arial"/>
          <w:sz w:val="20"/>
          <w:szCs w:val="20"/>
        </w:rPr>
        <w:fldChar w:fldCharType="end"/>
      </w:r>
      <w:r w:rsidRPr="004E5211">
        <w:rPr>
          <w:rFonts w:ascii="Verdana" w:hAnsi="Verdana" w:cs="Arial"/>
          <w:sz w:val="20"/>
          <w:szCs w:val="20"/>
        </w:rPr>
        <w:t xml:space="preserve">. Using the method of continuous blood </w:t>
      </w:r>
      <w:r w:rsidRPr="004E5211">
        <w:rPr>
          <w:rFonts w:ascii="Verdana" w:hAnsi="Verdana" w:cs="Arial"/>
          <w:sz w:val="20"/>
          <w:szCs w:val="20"/>
        </w:rPr>
        <w:lastRenderedPageBreak/>
        <w:t xml:space="preserve">glucose monitoring, Harmon </w:t>
      </w:r>
      <w:r w:rsidRPr="004E5211">
        <w:rPr>
          <w:rFonts w:ascii="Verdana" w:hAnsi="Verdana" w:cs="Arial"/>
          <w:i/>
          <w:sz w:val="20"/>
          <w:szCs w:val="20"/>
        </w:rPr>
        <w:t>et al</w:t>
      </w:r>
      <w:r w:rsidRPr="004E5211">
        <w:rPr>
          <w:rFonts w:ascii="Verdana" w:hAnsi="Verdana" w:cs="Arial"/>
          <w:sz w:val="20"/>
          <w:szCs w:val="20"/>
        </w:rPr>
        <w:t xml:space="preserve"> have shown, as might be anticipated, that obese pregnant women have an exaggerated </w:t>
      </w:r>
      <w:r w:rsidR="009900D8">
        <w:rPr>
          <w:rFonts w:ascii="Verdana" w:hAnsi="Verdana" w:cs="Arial"/>
          <w:i/>
          <w:sz w:val="20"/>
          <w:szCs w:val="20"/>
        </w:rPr>
        <w:t>post-</w:t>
      </w:r>
      <w:r w:rsidRPr="004E5211">
        <w:rPr>
          <w:rFonts w:ascii="Verdana" w:hAnsi="Verdana" w:cs="Arial"/>
          <w:i/>
          <w:sz w:val="20"/>
          <w:szCs w:val="20"/>
        </w:rPr>
        <w:t>prandial</w:t>
      </w:r>
      <w:r w:rsidRPr="004E5211">
        <w:rPr>
          <w:rFonts w:ascii="Verdana" w:hAnsi="Verdana" w:cs="Arial"/>
          <w:sz w:val="20"/>
          <w:szCs w:val="20"/>
        </w:rPr>
        <w:t xml:space="preserve"> glucose response </w:t>
      </w:r>
      <w:r w:rsidR="00F96E85" w:rsidRPr="004E5211">
        <w:rPr>
          <w:rFonts w:ascii="Verdana" w:hAnsi="Verdana" w:cs="Arial"/>
          <w:sz w:val="20"/>
          <w:szCs w:val="20"/>
        </w:rPr>
        <w:fldChar w:fldCharType="begin"/>
      </w:r>
      <w:r w:rsidRPr="004E5211">
        <w:rPr>
          <w:rFonts w:ascii="Verdana" w:hAnsi="Verdana" w:cs="Arial"/>
          <w:sz w:val="20"/>
          <w:szCs w:val="20"/>
        </w:rPr>
        <w:instrText xml:space="preserve"> ADDIN EN.CITE &lt;EndNote&gt;&lt;Cite&gt;&lt;Author&gt;Harmon KA&lt;/Author&gt;&lt;Year&gt;2011&lt;/Year&gt;&lt;RecNum&gt;83&lt;/RecNum&gt;&lt;record&gt;&lt;rec-number&gt;83&lt;/rec-number&gt;&lt;foreign-keys&gt;&lt;key app="EN" db-id="dprefzd58fvtp2es9pfxzdwm2d5tar2w20fa"&gt;83&lt;/key&gt;&lt;/foreign-keys&gt;&lt;ref-type name="Journal Article"&gt;17&lt;/ref-type&gt;&lt;contributors&gt;&lt;authors&gt;&lt;author&gt;Harmon KA,&lt;/author&gt;&lt;author&gt;Gerard L,&lt;/author&gt;&lt;author&gt;Jensen DR,&lt;/author&gt;&lt;author&gt;Kealey EH, &lt;/author&gt;&lt;author&gt;Hernandez TL,&lt;/author&gt;&lt;author&gt;Reece MS&lt;/author&gt;&lt;author&gt;Barbour LA&lt;/author&gt;&lt;author&gt;Bessesen DH&lt;/author&gt;&lt;/authors&gt;&lt;/contributors&gt;&lt;auth-address&gt;Department of Medicine, Division of Endocrinology, Metabolism, and Diabetes, University of Colorado Denver, Aurora, Colorado, USA.&lt;/auth-address&gt;&lt;titles&gt;&lt;title&gt;Continuous glucose profiles in obese and normal-weight pregnant women on a controlled diet: metabolic determinants of fetal growth&lt;/title&gt;&lt;secondary-title&gt;Diabetes Care&lt;/secondary-title&gt;&lt;/titles&gt;&lt;periodical&gt;&lt;full-title&gt;Diabetes Care&lt;/full-title&gt;&lt;/periodical&gt;&lt;pages&gt;2198-204&lt;/pages&gt;&lt;volume&gt;34&lt;/volume&gt;&lt;number&gt;10&lt;/number&gt;&lt;edition&gt;2011/07/22&lt;/edition&gt;&lt;dates&gt;&lt;year&gt;2011&lt;/year&gt;&lt;pub-dates&gt;&lt;date&gt;Oct&lt;/date&gt;&lt;/pub-dates&gt;&lt;/dates&gt;&lt;isbn&gt;1935-5548 (Electronic)&amp;#xD;0149-5992 (Linking)&lt;/isbn&gt;&lt;accession-num&gt;21775754&lt;/accession-num&gt;&lt;urls&gt;&lt;/urls&gt;&lt;custom2&gt;3177740&lt;/custom2&gt;&lt;electronic-resource-num&gt;dc11-0723 [pii]&amp;#xD;10.2337/dc11-0723 [doi]&lt;/electronic-resource-num&gt;&lt;remote-database-provider&gt;Nlm&lt;/remote-database-provider&gt;&lt;language&gt;eng&lt;/language&gt;&lt;/record&gt;&lt;/Cite&gt;&lt;/EndNote&gt;</w:instrText>
      </w:r>
      <w:r w:rsidR="00F96E85" w:rsidRPr="004E5211">
        <w:rPr>
          <w:rFonts w:ascii="Verdana" w:hAnsi="Verdana" w:cs="Arial"/>
          <w:sz w:val="20"/>
          <w:szCs w:val="20"/>
        </w:rPr>
        <w:fldChar w:fldCharType="separate"/>
      </w:r>
      <w:r w:rsidRPr="004E5211">
        <w:rPr>
          <w:rFonts w:ascii="Verdana" w:hAnsi="Verdana" w:cs="Arial"/>
          <w:noProof/>
          <w:sz w:val="20"/>
          <w:szCs w:val="20"/>
        </w:rPr>
        <w:t>[19]</w:t>
      </w:r>
      <w:r w:rsidR="00F96E85" w:rsidRPr="004E5211">
        <w:rPr>
          <w:rFonts w:ascii="Verdana" w:hAnsi="Verdana" w:cs="Arial"/>
          <w:sz w:val="20"/>
          <w:szCs w:val="20"/>
        </w:rPr>
        <w:fldChar w:fldCharType="end"/>
      </w:r>
      <w:r w:rsidRPr="004E5211">
        <w:rPr>
          <w:rFonts w:ascii="Verdana" w:hAnsi="Verdana" w:cs="Arial"/>
          <w:sz w:val="20"/>
          <w:szCs w:val="20"/>
        </w:rPr>
        <w:t xml:space="preserve">. As the magnitude of the </w:t>
      </w:r>
      <w:r w:rsidR="009900D8">
        <w:rPr>
          <w:rFonts w:ascii="Verdana" w:hAnsi="Verdana" w:cs="Arial"/>
          <w:i/>
          <w:sz w:val="20"/>
          <w:szCs w:val="20"/>
        </w:rPr>
        <w:t>post-</w:t>
      </w:r>
      <w:r w:rsidRPr="004E5211">
        <w:rPr>
          <w:rFonts w:ascii="Verdana" w:hAnsi="Verdana" w:cs="Arial"/>
          <w:i/>
          <w:sz w:val="20"/>
          <w:szCs w:val="20"/>
        </w:rPr>
        <w:t xml:space="preserve"> prandial</w:t>
      </w:r>
      <w:r w:rsidRPr="004E5211">
        <w:rPr>
          <w:rFonts w:ascii="Verdana" w:hAnsi="Verdana" w:cs="Arial"/>
          <w:sz w:val="20"/>
          <w:szCs w:val="20"/>
        </w:rPr>
        <w:t xml:space="preserve"> response is directly implicated in fetal </w:t>
      </w:r>
      <w:proofErr w:type="spellStart"/>
      <w:r w:rsidRPr="004E5211">
        <w:rPr>
          <w:rFonts w:ascii="Verdana" w:hAnsi="Verdana" w:cs="Arial"/>
          <w:sz w:val="20"/>
          <w:szCs w:val="20"/>
        </w:rPr>
        <w:t>macrosomia</w:t>
      </w:r>
      <w:proofErr w:type="spellEnd"/>
      <w:r w:rsidRPr="004E5211">
        <w:rPr>
          <w:rFonts w:ascii="Verdana" w:hAnsi="Verdana" w:cs="Arial"/>
          <w:sz w:val="20"/>
          <w:szCs w:val="20"/>
        </w:rPr>
        <w:t xml:space="preserve"> through fetal </w:t>
      </w:r>
      <w:proofErr w:type="spellStart"/>
      <w:r w:rsidRPr="004E5211">
        <w:rPr>
          <w:rFonts w:ascii="Verdana" w:hAnsi="Verdana" w:cs="Arial"/>
          <w:sz w:val="20"/>
          <w:szCs w:val="20"/>
        </w:rPr>
        <w:t>hyperinsulinemia</w:t>
      </w:r>
      <w:proofErr w:type="spellEnd"/>
      <w:r w:rsidRPr="004E5211">
        <w:rPr>
          <w:rFonts w:ascii="Verdana" w:hAnsi="Verdana" w:cs="Arial"/>
          <w:sz w:val="20"/>
          <w:szCs w:val="20"/>
        </w:rPr>
        <w:t xml:space="preserve">, a dietary intervention focusing on reducing </w:t>
      </w:r>
      <w:r w:rsidR="009900D8">
        <w:rPr>
          <w:rFonts w:ascii="Verdana" w:hAnsi="Verdana" w:cs="Arial"/>
          <w:i/>
          <w:sz w:val="20"/>
          <w:szCs w:val="20"/>
        </w:rPr>
        <w:t>post-</w:t>
      </w:r>
      <w:r w:rsidRPr="004E5211">
        <w:rPr>
          <w:rFonts w:ascii="Verdana" w:hAnsi="Verdana" w:cs="Arial"/>
          <w:i/>
          <w:sz w:val="20"/>
          <w:szCs w:val="20"/>
        </w:rPr>
        <w:t>prandial</w:t>
      </w:r>
      <w:r w:rsidRPr="004E5211">
        <w:rPr>
          <w:rFonts w:ascii="Verdana" w:hAnsi="Verdana" w:cs="Arial"/>
          <w:sz w:val="20"/>
          <w:szCs w:val="20"/>
        </w:rPr>
        <w:t xml:space="preserve"> </w:t>
      </w:r>
      <w:proofErr w:type="spellStart"/>
      <w:r w:rsidRPr="004E5211">
        <w:rPr>
          <w:rFonts w:ascii="Verdana" w:hAnsi="Verdana" w:cs="Arial"/>
          <w:sz w:val="20"/>
          <w:szCs w:val="20"/>
        </w:rPr>
        <w:t>hyperglycemia</w:t>
      </w:r>
      <w:proofErr w:type="spellEnd"/>
      <w:r w:rsidRPr="004E5211">
        <w:rPr>
          <w:rFonts w:ascii="Verdana" w:hAnsi="Verdana" w:cs="Arial"/>
          <w:sz w:val="20"/>
          <w:szCs w:val="20"/>
        </w:rPr>
        <w:t xml:space="preserve"> by lowering the dietary </w:t>
      </w:r>
      <w:proofErr w:type="spellStart"/>
      <w:r w:rsidRPr="004E5211">
        <w:rPr>
          <w:rFonts w:ascii="Verdana" w:hAnsi="Verdana" w:cs="Arial"/>
          <w:sz w:val="20"/>
          <w:szCs w:val="20"/>
        </w:rPr>
        <w:t>glycemic</w:t>
      </w:r>
      <w:proofErr w:type="spellEnd"/>
      <w:r w:rsidRPr="004E5211">
        <w:rPr>
          <w:rFonts w:ascii="Verdana" w:hAnsi="Verdana" w:cs="Arial"/>
          <w:sz w:val="20"/>
          <w:szCs w:val="20"/>
        </w:rPr>
        <w:t xml:space="preserve"> load could improve maternal glucose control, reduce the incidence of GDM and lower the risk of </w:t>
      </w:r>
      <w:proofErr w:type="spellStart"/>
      <w:r w:rsidRPr="004E5211">
        <w:rPr>
          <w:rFonts w:ascii="Verdana" w:hAnsi="Verdana" w:cs="Arial"/>
          <w:sz w:val="20"/>
          <w:szCs w:val="20"/>
        </w:rPr>
        <w:t>macrosomia</w:t>
      </w:r>
      <w:proofErr w:type="spellEnd"/>
      <w:r w:rsidRPr="004E5211">
        <w:rPr>
          <w:rFonts w:ascii="Verdana" w:hAnsi="Verdana" w:cs="Arial"/>
          <w:sz w:val="20"/>
          <w:szCs w:val="20"/>
        </w:rPr>
        <w:t>. Similarly, pre-</w:t>
      </w:r>
      <w:proofErr w:type="spellStart"/>
      <w:r w:rsidRPr="004E5211">
        <w:rPr>
          <w:rFonts w:ascii="Verdana" w:hAnsi="Verdana" w:cs="Arial"/>
          <w:sz w:val="20"/>
          <w:szCs w:val="20"/>
        </w:rPr>
        <w:t>eclampsia</w:t>
      </w:r>
      <w:proofErr w:type="spellEnd"/>
      <w:r w:rsidRPr="004E5211">
        <w:rPr>
          <w:rFonts w:ascii="Verdana" w:hAnsi="Verdana" w:cs="Arial"/>
          <w:sz w:val="20"/>
          <w:szCs w:val="20"/>
        </w:rPr>
        <w:t xml:space="preserve"> is associated with maternal insulin resistance, and improved glucose homeostasis might lower the risk of pre-</w:t>
      </w:r>
      <w:proofErr w:type="spellStart"/>
      <w:r w:rsidRPr="004E5211">
        <w:rPr>
          <w:rFonts w:ascii="Verdana" w:hAnsi="Verdana" w:cs="Arial"/>
          <w:sz w:val="20"/>
          <w:szCs w:val="20"/>
        </w:rPr>
        <w:t>eclampsia</w:t>
      </w:r>
      <w:proofErr w:type="spellEnd"/>
      <w:r w:rsidRPr="004E5211">
        <w:rPr>
          <w:rFonts w:ascii="Verdana" w:hAnsi="Verdana" w:cs="Arial"/>
          <w:sz w:val="20"/>
          <w:szCs w:val="20"/>
        </w:rPr>
        <w:t xml:space="preserve"> in obese women [20].</w:t>
      </w:r>
    </w:p>
    <w:p w14:paraId="2F8920F9" w14:textId="77777777" w:rsidR="004E5211" w:rsidRPr="00AB4579" w:rsidRDefault="004E5211" w:rsidP="00A13555">
      <w:pPr>
        <w:pStyle w:val="Heading1"/>
        <w:rPr>
          <w:rFonts w:ascii="Verdana" w:hAnsi="Verdana"/>
          <w:sz w:val="20"/>
          <w:szCs w:val="20"/>
        </w:rPr>
      </w:pPr>
      <w:r w:rsidRPr="00BB034B">
        <w:t xml:space="preserve"> </w:t>
      </w:r>
      <w:bookmarkStart w:id="11" w:name="_Toc331421463"/>
      <w:r w:rsidRPr="00AB4579">
        <w:t xml:space="preserve">Improving </w:t>
      </w:r>
      <w:proofErr w:type="spellStart"/>
      <w:r w:rsidRPr="00AB4579">
        <w:t>glycemic</w:t>
      </w:r>
      <w:proofErr w:type="spellEnd"/>
      <w:r w:rsidRPr="00AB4579">
        <w:t xml:space="preserve"> control in pregnancy</w:t>
      </w:r>
      <w:r w:rsidRPr="00AB4579">
        <w:rPr>
          <w:rFonts w:ascii="Verdana" w:hAnsi="Verdana"/>
          <w:sz w:val="20"/>
          <w:szCs w:val="20"/>
        </w:rPr>
        <w:t>.</w:t>
      </w:r>
      <w:bookmarkEnd w:id="11"/>
    </w:p>
    <w:p w14:paraId="3AC2AC66" w14:textId="77777777" w:rsidR="004E5211" w:rsidRPr="004E5211" w:rsidRDefault="004E5211" w:rsidP="004E5211">
      <w:pPr>
        <w:spacing w:line="360" w:lineRule="auto"/>
        <w:rPr>
          <w:rFonts w:ascii="Verdana" w:hAnsi="Verdana" w:cs="Arial"/>
          <w:sz w:val="20"/>
          <w:szCs w:val="20"/>
        </w:rPr>
      </w:pPr>
      <w:r w:rsidRPr="004E5211">
        <w:rPr>
          <w:rFonts w:ascii="Verdana" w:hAnsi="Verdana" w:cs="Arial"/>
          <w:sz w:val="20"/>
          <w:szCs w:val="20"/>
        </w:rPr>
        <w:t xml:space="preserve">Specific dietary advice and increased physical activity could contribute to improved maternal glucose homeostasis </w:t>
      </w:r>
      <w:r w:rsidR="00F96E85" w:rsidRPr="004E5211">
        <w:rPr>
          <w:rFonts w:ascii="Verdana" w:hAnsi="Verdana" w:cs="Arial"/>
          <w:sz w:val="20"/>
          <w:szCs w:val="20"/>
        </w:rPr>
        <w:fldChar w:fldCharType="begin"/>
      </w:r>
      <w:r w:rsidRPr="004E5211">
        <w:rPr>
          <w:rFonts w:ascii="Verdana" w:hAnsi="Verdana" w:cs="Arial"/>
          <w:sz w:val="20"/>
          <w:szCs w:val="20"/>
        </w:rPr>
        <w:instrText xml:space="preserve"> ADDIN EN.CITE &lt;EndNote&gt;&lt;Cite&gt;&lt;Author&gt;Zhang&lt;/Author&gt;&lt;Year&gt;2011&lt;/Year&gt;&lt;RecNum&gt;99&lt;/RecNum&gt;&lt;record&gt;&lt;rec-number&gt;99&lt;/rec-number&gt;&lt;foreign-keys&gt;&lt;key app="EN" db-id="dprefzd58fvtp2es9pfxzdwm2d5tar2w20fa"&gt;99&lt;/key&gt;&lt;/foreign-keys&gt;&lt;ref-type name="Journal Article"&gt;17&lt;/ref-type&gt;&lt;contributors&gt;&lt;authors&gt;&lt;author&gt;Zhang, C.&lt;/author&gt;&lt;author&gt;Ning, Y.&lt;/author&gt;&lt;/authors&gt;&lt;/contributors&gt;&lt;auth-address&gt;Division of Epidemiology, Statistics, and Prevention Research, Eunice Kennedy Shriver National Institute of Child Health and Human Development, National Institutes of Health, Bethesda, MD 21205, USA. zhangcu@mail.nih.gov&lt;/auth-address&gt;&lt;titles&gt;&lt;title&gt;Effect of dietary and lifestyle factors on the risk of gestational diabetes: review of epidemiologic evidence&lt;/title&gt;&lt;secondary-title&gt;Am J Clin Nutr&lt;/secondary-title&gt;&lt;/titles&gt;&lt;periodical&gt;&lt;full-title&gt;Am J Clin Nutr&lt;/full-title&gt;&lt;/periodical&gt;&lt;pages&gt;1975S-1979S&lt;/pages&gt;&lt;volume&gt;94&lt;/volume&gt;&lt;number&gt;6 Suppl&lt;/number&gt;&lt;edition&gt;2011/05/27&lt;/edition&gt;&lt;dates&gt;&lt;year&gt;2011&lt;/year&gt;&lt;pub-dates&gt;&lt;date&gt;Dec&lt;/date&gt;&lt;/pub-dates&gt;&lt;/dates&gt;&lt;isbn&gt;1938-3207 (Electronic)&amp;#xD;0002-9165 (Linking)&lt;/isbn&gt;&lt;accession-num&gt;21613563&lt;/accession-num&gt;&lt;urls&gt;&lt;/urls&gt;&lt;electronic-resource-num&gt;ajcn.110.001032 [pii]&amp;#xD;10.3945/ajcn.110.001032 [doi]&lt;/electronic-resource-num&gt;&lt;remote-database-provider&gt;Nlm&lt;/remote-database-provider&gt;&lt;language&gt;eng&lt;/language&gt;&lt;/record&gt;&lt;/Cite&gt;&lt;/EndNote&gt;</w:instrText>
      </w:r>
      <w:r w:rsidR="00F96E85" w:rsidRPr="004E5211">
        <w:rPr>
          <w:rFonts w:ascii="Verdana" w:hAnsi="Verdana" w:cs="Arial"/>
          <w:sz w:val="20"/>
          <w:szCs w:val="20"/>
        </w:rPr>
        <w:fldChar w:fldCharType="separate"/>
      </w:r>
      <w:r w:rsidRPr="004E5211">
        <w:rPr>
          <w:rFonts w:ascii="Verdana" w:hAnsi="Verdana" w:cs="Arial"/>
          <w:noProof/>
          <w:sz w:val="20"/>
          <w:szCs w:val="20"/>
        </w:rPr>
        <w:t>[21]</w:t>
      </w:r>
      <w:r w:rsidR="00F96E85" w:rsidRPr="004E5211">
        <w:rPr>
          <w:rFonts w:ascii="Verdana" w:hAnsi="Verdana" w:cs="Arial"/>
          <w:sz w:val="20"/>
          <w:szCs w:val="20"/>
        </w:rPr>
        <w:fldChar w:fldCharType="end"/>
      </w:r>
      <w:r w:rsidRPr="004E5211">
        <w:rPr>
          <w:rFonts w:ascii="Verdana" w:hAnsi="Verdana" w:cs="Arial"/>
          <w:sz w:val="20"/>
          <w:szCs w:val="20"/>
        </w:rPr>
        <w:t xml:space="preserve">. In a study of 50 obese Danish women designed to limit GWG, Wolff </w:t>
      </w:r>
      <w:r w:rsidRPr="004E5211">
        <w:rPr>
          <w:rFonts w:ascii="Verdana" w:hAnsi="Verdana" w:cs="Arial"/>
          <w:i/>
          <w:sz w:val="20"/>
          <w:szCs w:val="20"/>
        </w:rPr>
        <w:t>et al</w:t>
      </w:r>
      <w:r w:rsidRPr="004E5211">
        <w:rPr>
          <w:rFonts w:ascii="Verdana" w:hAnsi="Verdana" w:cs="Arial"/>
          <w:sz w:val="20"/>
          <w:szCs w:val="20"/>
        </w:rPr>
        <w:t xml:space="preserve"> </w:t>
      </w:r>
      <w:r w:rsidR="00F96E85" w:rsidRPr="004E5211">
        <w:rPr>
          <w:rFonts w:ascii="Verdana" w:hAnsi="Verdana" w:cs="Arial"/>
          <w:sz w:val="20"/>
          <w:szCs w:val="20"/>
        </w:rPr>
        <w:fldChar w:fldCharType="begin"/>
      </w:r>
      <w:r w:rsidRPr="004E5211">
        <w:rPr>
          <w:rFonts w:ascii="Verdana" w:hAnsi="Verdana" w:cs="Arial"/>
          <w:sz w:val="20"/>
          <w:szCs w:val="20"/>
        </w:rPr>
        <w:instrText xml:space="preserve"> ADDIN EN.CITE &lt;EndNote&gt;&lt;Cite&gt;&lt;Author&gt;Wolff S&lt;/Author&gt;&lt;Year&gt;2008&lt;/Year&gt;&lt;RecNum&gt;15&lt;/RecNum&gt;&lt;record&gt;&lt;rec-number&gt;15&lt;/rec-number&gt;&lt;foreign-keys&gt;&lt;key app="EN" db-id="dprefzd58fvtp2es9pfxzdwm2d5tar2w20fa"&gt;15&lt;/key&gt;&lt;/foreign-keys&gt;&lt;ref-type name="Journal Article"&gt;17&lt;/ref-type&gt;&lt;contributors&gt;&lt;authors&gt;&lt;author&gt;Wolff S, &lt;/author&gt;&lt;author&gt;Legarth J, &lt;/author&gt;&lt;author&gt;Vangsgaard K., &lt;/author&gt;&lt;author&gt;Toubro S,&lt;/author&gt;&lt;author&gt;Astrup A.&lt;/author&gt;&lt;/authors&gt;&lt;/contributors&gt;&lt;titles&gt;&lt;title&gt;A randomized trial of the effects of dietary counseling on gestational weight gain and glucose metabolism in obese pregnant women.&lt;/title&gt;&lt;secondary-title&gt;Int J Obes &lt;/secondary-title&gt;&lt;/titles&gt;&lt;periodical&gt;&lt;full-title&gt;Int J Obes&lt;/full-title&gt;&lt;/periodical&gt;&lt;pages&gt;495-501.&lt;/pages&gt;&lt;volume&gt;32&lt;/volume&gt;&lt;number&gt;3&lt;/number&gt;&lt;dates&gt;&lt;year&gt;2008&lt;/year&gt;&lt;/dates&gt;&lt;urls&gt;&lt;/urls&gt;&lt;/record&gt;&lt;/Cite&gt;&lt;/EndNote&gt;</w:instrText>
      </w:r>
      <w:r w:rsidR="00F96E85" w:rsidRPr="004E5211">
        <w:rPr>
          <w:rFonts w:ascii="Verdana" w:hAnsi="Verdana" w:cs="Arial"/>
          <w:sz w:val="20"/>
          <w:szCs w:val="20"/>
        </w:rPr>
        <w:fldChar w:fldCharType="separate"/>
      </w:r>
      <w:r w:rsidRPr="004E5211">
        <w:rPr>
          <w:rFonts w:ascii="Verdana" w:hAnsi="Verdana" w:cs="Arial"/>
          <w:noProof/>
          <w:sz w:val="20"/>
          <w:szCs w:val="20"/>
        </w:rPr>
        <w:t>[22]</w:t>
      </w:r>
      <w:r w:rsidR="00F96E85" w:rsidRPr="004E5211">
        <w:rPr>
          <w:rFonts w:ascii="Verdana" w:hAnsi="Verdana" w:cs="Arial"/>
          <w:sz w:val="20"/>
          <w:szCs w:val="20"/>
        </w:rPr>
        <w:fldChar w:fldCharType="end"/>
      </w:r>
      <w:r w:rsidRPr="004E5211">
        <w:rPr>
          <w:rFonts w:ascii="Verdana" w:hAnsi="Verdana" w:cs="Arial"/>
          <w:sz w:val="20"/>
          <w:szCs w:val="20"/>
        </w:rPr>
        <w:t xml:space="preserve"> found that an intense dietary regime (10 one-hour sessions with a dietician) focusing on healthy eating, resulted in a reduction of plasma insulin compared to women in the control arm of the study. Another study reported that a diet and exercise regime led to a reduction in GWG and a decrease in the incidence of GDM in 126 overweight and obese Australian women </w:t>
      </w:r>
      <w:r w:rsidR="00F96E85" w:rsidRPr="004E5211">
        <w:rPr>
          <w:rFonts w:ascii="Verdana" w:hAnsi="Verdana" w:cs="Arial"/>
          <w:sz w:val="20"/>
          <w:szCs w:val="20"/>
        </w:rPr>
        <w:fldChar w:fldCharType="begin"/>
      </w:r>
      <w:r w:rsidRPr="004E5211">
        <w:rPr>
          <w:rFonts w:ascii="Verdana" w:hAnsi="Verdana" w:cs="Arial"/>
          <w:sz w:val="20"/>
          <w:szCs w:val="20"/>
        </w:rPr>
        <w:instrText xml:space="preserve"> ADDIN EN.CITE &lt;EndNote&gt;&lt;Cite&gt;&lt;Author&gt;Quinlivan&lt;/Author&gt;&lt;Year&gt;2011&lt;/Year&gt;&lt;RecNum&gt;14&lt;/RecNum&gt;&lt;record&gt;&lt;rec-number&gt;14&lt;/rec-number&gt;&lt;foreign-keys&gt;&lt;key app="EN" db-id="dprefzd58fvtp2es9pfxzdwm2d5tar2w20fa"&gt;14&lt;/key&gt;&lt;/foreign-keys&gt;&lt;ref-type name="Journal Article"&gt;17&lt;/ref-type&gt;&lt;contributors&gt;&lt;authors&gt;&lt;author&gt;Quinlivan, JA., Lam, LT., Fisher, J.&lt;/author&gt;&lt;/authors&gt;&lt;/contributors&gt;&lt;titles&gt;&lt;title&gt;A randomised trial of a four-step multidisciplinary approach to the antenatal care of obese pregnant women.&lt;/title&gt;&lt;secondary-title&gt;Aust N Z J Obstet Gynaecol. &lt;/secondary-title&gt;&lt;/titles&gt;&lt;periodical&gt;&lt;full-title&gt;Aust N Z J Obstet Gynaecol.&lt;/full-title&gt;&lt;/periodical&gt;&lt;pages&gt;141-6&lt;/pages&gt;&lt;volume&gt;51&lt;/volume&gt;&lt;number&gt;2&lt;/number&gt;&lt;dates&gt;&lt;year&gt;2011&lt;/year&gt;&lt;/dates&gt;&lt;urls&gt;&lt;/urls&gt;&lt;/record&gt;&lt;/Cite&gt;&lt;/EndNote&gt;</w:instrText>
      </w:r>
      <w:r w:rsidR="00F96E85" w:rsidRPr="004E5211">
        <w:rPr>
          <w:rFonts w:ascii="Verdana" w:hAnsi="Verdana" w:cs="Arial"/>
          <w:sz w:val="20"/>
          <w:szCs w:val="20"/>
        </w:rPr>
        <w:fldChar w:fldCharType="separate"/>
      </w:r>
      <w:r w:rsidRPr="004E5211">
        <w:rPr>
          <w:rFonts w:ascii="Verdana" w:hAnsi="Verdana" w:cs="Arial"/>
          <w:noProof/>
          <w:sz w:val="20"/>
          <w:szCs w:val="20"/>
        </w:rPr>
        <w:t>[23]</w:t>
      </w:r>
      <w:r w:rsidR="00F96E85" w:rsidRPr="004E5211">
        <w:rPr>
          <w:rFonts w:ascii="Verdana" w:hAnsi="Verdana" w:cs="Arial"/>
          <w:sz w:val="20"/>
          <w:szCs w:val="20"/>
        </w:rPr>
        <w:fldChar w:fldCharType="end"/>
      </w:r>
      <w:r w:rsidRPr="004E5211">
        <w:rPr>
          <w:rFonts w:ascii="Verdana" w:hAnsi="Verdana" w:cs="Arial"/>
          <w:sz w:val="20"/>
          <w:szCs w:val="20"/>
        </w:rPr>
        <w:t xml:space="preserve">, but no difference in </w:t>
      </w:r>
      <w:proofErr w:type="spellStart"/>
      <w:r w:rsidRPr="004E5211">
        <w:rPr>
          <w:rFonts w:ascii="Verdana" w:hAnsi="Verdana" w:cs="Arial"/>
          <w:sz w:val="20"/>
          <w:szCs w:val="20"/>
        </w:rPr>
        <w:t>birthweight</w:t>
      </w:r>
      <w:proofErr w:type="spellEnd"/>
      <w:r w:rsidRPr="004E5211">
        <w:rPr>
          <w:rFonts w:ascii="Verdana" w:hAnsi="Verdana" w:cs="Arial"/>
          <w:sz w:val="20"/>
          <w:szCs w:val="20"/>
        </w:rPr>
        <w:t xml:space="preserve"> (3.5Kg versus 3.4Kg). In non-obese women with mild GDM, in whom improved glucose homeostasis is achieved through a strict regime of dietary intervention and insulin treatment when required, a reduction in the risk of adverse pregnancy outcome is achievable, as shown in two </w:t>
      </w:r>
      <w:r w:rsidR="00CE270E">
        <w:rPr>
          <w:rFonts w:ascii="Verdana" w:hAnsi="Verdana" w:cs="Arial"/>
          <w:sz w:val="20"/>
          <w:szCs w:val="20"/>
        </w:rPr>
        <w:t>randomised</w:t>
      </w:r>
      <w:r w:rsidRPr="004E5211">
        <w:rPr>
          <w:rFonts w:ascii="Verdana" w:hAnsi="Verdana" w:cs="Arial"/>
          <w:sz w:val="20"/>
          <w:szCs w:val="20"/>
        </w:rPr>
        <w:t xml:space="preserve"> controlled trials </w:t>
      </w:r>
      <w:r w:rsidR="00F96E85" w:rsidRPr="004E5211">
        <w:rPr>
          <w:rFonts w:ascii="Verdana" w:hAnsi="Verdana" w:cs="Arial"/>
          <w:sz w:val="20"/>
          <w:szCs w:val="20"/>
        </w:rPr>
        <w:fldChar w:fldCharType="begin">
          <w:fldData xml:space="preserve">PEVuZE5vdGU+PENpdGU+PEF1dGhvcj5Dcm93dGhlcjwvQXV0aG9yPjxZZWFyPjIwMDU8L1llYXI+
PFJlY051bT4xMTk8L1JlY051bT48cmVjb3JkPjxyZWMtbnVtYmVyPjExOTwvcmVjLW51bWJlcj48
Zm9yZWlnbi1rZXlzPjxrZXkgYXBwPSJFTiIgZGItaWQ9ImRwcmVmemQ1OGZ2dHAyZXM5cGZ4emR3
bTJkNXRhcjJ3MjBmYSI+MTE5PC9rZXk+PC9mb3JlaWduLWtleXM+PHJlZi10eXBlIG5hbWU9Ikpv
dXJuYWwgQXJ0aWNsZSI+MTc8L3JlZi10eXBlPjxjb250cmlidXRvcnM+PGF1dGhvcnM+PGF1dGhv
cj5Dcm93dGhlciwgQy4gQS48L2F1dGhvcj48YXV0aG9yPkhpbGxlciwgSi4gRS48L2F1dGhvcj48
YXV0aG9yPk1vc3MsIEouIFIuPC9hdXRob3I+PGF1dGhvcj5NY1BoZWUsIEEuIEouPC9hdXRob3I+
PGF1dGhvcj5KZWZmcmllcywgVy4gUy48L2F1dGhvcj48YXV0aG9yPlJvYmluc29uLCBKLiBTLjwv
YXV0aG9yPjwvYXV0aG9ycz48L2NvbnRyaWJ1dG9ycz48YXV0aC1hZGRyZXNzPkRlcGFydG1lbnQg
b2YgT2JzdGV0cmljcyBhbmQgR3luYWVjb2xvZ3ksIFVuaXZlcnNpdHkgb2YgQWRlbGFpZGUsIEFk
ZWxhaWRlLCBBdXN0cmFsaWEuPC9hdXRoLWFkZHJlc3M+PHRpdGxlcz48dGl0bGU+RWZmZWN0IG9m
IHRyZWF0bWVudCBvZiBnZXN0YXRpb25hbCBkaWFiZXRlcyBtZWxsaXR1cyBvbiBwcmVnbmFuY3kg
b3V0Y29tZXM8L3RpdGxlPjxzZWNvbmRhcnktdGl0bGU+TiBFbmdsIEogTWVkPC9zZWNvbmRhcnkt
dGl0bGU+PC90aXRsZXM+PHBlcmlvZGljYWw+PGZ1bGwtdGl0bGU+TiBFbmdsIEogTWVkPC9mdWxs
LXRpdGxlPjwvcGVyaW9kaWNhbD48cGFnZXM+MjQ3Ny04NjwvcGFnZXM+PHZvbHVtZT4zNTI8L3Zv
bHVtZT48bnVtYmVyPjI0PC9udW1iZXI+PGVkaXRpb24+MjAwNS8wNi8xNDwvZWRpdGlvbj48a2V5
d29yZHM+PGtleXdvcmQ+QWR1bHQ8L2tleXdvcmQ+PGtleXdvcmQ+QmlydGggV2VpZ2h0PC9rZXl3
b3JkPjxrZXl3b3JkPkJsb29kIEdsdWNvc2UvYW5hbHlzaXM8L2tleXdvcmQ+PGtleXdvcmQ+Q2Vz
YXJlYW4gU2VjdGlvbi9zdGF0aXN0aWNzICZhbXA7IG51bWVyaWNhbCBkYXRhPC9rZXl3b3JkPjxr
ZXl3b3JkPkRlcHJlc3Npb24sIFBvc3RwYXJ0dW0vZXBpZGVtaW9sb2d5PC9rZXl3b3JkPjxrZXl3
b3JkPkRpYWJldGVzLCBHZXN0YXRpb25hbC9jb21wbGljYXRpb25zL2RpZXQgdGhlcmFweS8gdGhl
cmFweTwva2V5d29yZD48a2V5d29yZD5EeXN0b2NpYS9lcGlkZW1pb2xvZ3kvZXRpb2xvZ3k8L2tl
eXdvcmQ+PGtleXdvcmQ+RmVtYWxlPC9rZXl3b3JkPjxrZXl3b3JkPkZldGFsIE1hY3Jvc29taWEv
ZXBpZGVtaW9sb2d5L2V0aW9sb2d5PC9rZXl3b3JkPjxrZXl3b3JkPkZyYWN0dXJlcywgQm9uZS9l
cGlkZW1pb2xvZ3kvZXRpb2xvZ3k8L2tleXdvcmQ+PGtleXdvcmQ+R2x1Y29zZSBUb2xlcmFuY2Ug
VGVzdDwva2V5d29yZD48a2V5d29yZD5IdW1hbnM8L2tleXdvcmQ+PGtleXdvcmQ+SHlwb2dseWNl
bWljIEFnZW50cy8gdGhlcmFwZXV0aWMgdXNlPC9rZXl3b3JkPjxrZXl3b3JkPkluZmFudCBNb3J0
YWxpdHk8L2tleXdvcmQ+PGtleXdvcmQ+SW5mYW50LCBOZXdib3JuPC9rZXl3b3JkPjxrZXl3b3Jk
Pkluc3VsaW4vIHRoZXJhcGV1dGljIHVzZTwva2V5d29yZD48a2V5d29yZD5MYWJvciwgSW5kdWNl
ZC9zdGF0aXN0aWNzICZhbXA7IG51bWVyaWNhbCBkYXRhPC9rZXl3b3JkPjxrZXl3b3JkPlBhcmFs
eXNpcy9lcGlkZW1pb2xvZ3kvZXRpb2xvZ3k8L2tleXdvcmQ+PGtleXdvcmQ+UHJlZ25hbmN5L2Js
b29kPC9rZXl3b3JkPjxrZXl3b3JkPlByZWduYW5jeSBPdXRjb21lLyBlcGlkZW1pb2xvZ3k8L2tl
eXdvcmQ+PC9rZXl3b3Jkcz48ZGF0ZXM+PHllYXI+MjAwNTwveWVhcj48cHViLWRhdGVzPjxkYXRl
Pkp1biAxNjwvZGF0ZT48L3B1Yi1kYXRlcz48L2RhdGVzPjxpc2JuPjE1MzMtNDQwNiAoRWxlY3Ry
b25pYykmI3hEOzAwMjgtNDc5MyAoTGlua2luZyk8L2lzYm4+PGFjY2Vzc2lvbi1udW0+MTU5NTE1
NzQ8L2FjY2Vzc2lvbi1udW0+PHVybHM+PC91cmxzPjxlbGVjdHJvbmljLXJlc291cmNlLW51bT5O
RUpNb2EwNDI5NzMgW3BpaV0mI3hEOzEwLjEwNTYvTkVKTW9hMDQyOTczIFtkb2ldPC9lbGVjdHJv
bmljLXJlc291cmNlLW51bT48cmVtb3RlLWRhdGFiYXNlLXByb3ZpZGVyPk5sbTwvcmVtb3RlLWRh
dGFiYXNlLXByb3ZpZGVyPjxsYW5ndWFnZT5lbmc8L2xhbmd1YWdlPjwvcmVjb3JkPjwvQ2l0ZT48
Q2l0ZT48QXV0aG9yPkxhbmRvbjwvQXV0aG9yPjxZZWFyPjIwMTA8L1llYXI+PFJlY051bT44Nzwv
UmVjTnVtPjxyZWNvcmQ+PHJlYy1udW1iZXI+ODc8L3JlYy1udW1iZXI+PGZvcmVpZ24ta2V5cz48
a2V5IGFwcD0iRU4iIGRiLWlkPSJkcHJlZnpkNThmdnRwMmVzOXBmeHpkd20yZDV0YXIydzIwZmEi
Pjg3PC9rZXk+PC9mb3JlaWduLWtleXM+PHJlZi10eXBlIG5hbWU9IkpvdXJuYWwgQXJ0aWNsZSI+
MTc8L3JlZi10eXBlPjxjb250cmlidXRvcnM+PGF1dGhvcnM+PGF1dGhvcj5MYW5kb24sIE0uIEIu
PC9hdXRob3I+PC9hdXRob3JzPjwvY29udHJpYnV0b3JzPjxhdXRoLWFkZHJlc3M+RGVwYXJ0bWVu
dCBvZiBPYnN0ZXRyaWNzIGFuZCBHeW5lY29sb2d5LCBUaGUgT2hpbyBTdGF0ZSBVbml2ZXJzaXR5
IENvbGxlZ2Ugb2YgTWVkaWNpbmUsIENvbHVtYnVzLCBPSCwgVVNBLiBtYXJrLmxhbmRvbkBvc3Vt
Yy5lZHU8L2F1dGgtYWRkcmVzcz48dGl0bGVzPjx0aXRsZT5JcyB0aGVyZSBhIGJlbmVmaXQgdG8g
dGhlIHRyZWF0bWVudCBvZiBtaWxkIGdlc3RhdGlvbmFsIGRpYWJldGVzIG1lbGxpdHVzPzwvdGl0
bGU+PHNlY29uZGFyeS10aXRsZT5BbSBKIE9ic3RldCBHeW5lY29sPC9zZWNvbmRhcnktdGl0bGU+
PC90aXRsZXM+PHBlcmlvZGljYWw+PGZ1bGwtdGl0bGU+QW0gSiBPYnN0ZXQgR3luZWNvbDwvZnVs
bC10aXRsZT48L3BlcmlvZGljYWw+PHBhZ2VzPjY0OS01MzwvcGFnZXM+PHZvbHVtZT4yMDI8L3Zv
bHVtZT48bnVtYmVyPjY8L251bWJlcj48ZWRpdGlvbj4yMDEwLzA2LzAxPC9lZGl0aW9uPjxrZXl3
b3Jkcz48a2V5d29yZD5EaWFiZXRlcywgR2VzdGF0aW9uYWwvIGRydWcgdGhlcmFweTwva2V5d29y
ZD48a2V5d29yZD5GZW1hbGU8L2tleXdvcmQ+PGtleXdvcmQ+R2x1Y29zZSBUb2xlcmFuY2UgVGVz
dDwva2V5d29yZD48a2V5d29yZD5IdW1hbnM8L2tleXdvcmQ+PGtleXdvcmQ+SHlwZXJnbHljZW1p
YS8gZHJ1ZyB0aGVyYXB5PC9rZXl3b3JkPjxrZXl3b3JkPkh5cG9nbHljZW1pYyBBZ2VudHMvdGhl
cmFwZXV0aWMgdXNlPC9rZXl3b3JkPjxrZXl3b3JkPkluc3VsaW4vdGhlcmFwZXV0aWMgdXNlPC9r
ZXl3b3JkPjxrZXl3b3JkPlByZWduYW5jeTwva2V5d29yZD48a2V5d29yZD5TZXZlcml0eSBvZiBJ
bGxuZXNzIEluZGV4PC9rZXl3b3JkPjxrZXl3b3JkPlRyZWF0bWVudCBPdXRjb21lPC9rZXl3b3Jk
Pjwva2V5d29yZHM+PGRhdGVzPjx5ZWFyPjIwMTA8L3llYXI+PHB1Yi1kYXRlcz48ZGF0ZT5KdW48
L2RhdGU+PC9wdWItZGF0ZXM+PC9kYXRlcz48aXNibj4xMDk3LTY4NjggKEVsZWN0cm9uaWMpJiN4
RDswMDAyLTkzNzggKExpbmtpbmcpPC9pc2JuPjxhY2Nlc3Npb24tbnVtPjIwNTEwOTY2PC9hY2Nl
c3Npb24tbnVtPjx1cmxzPjwvdXJscz48ZWxlY3Ryb25pYy1yZXNvdXJjZS1udW0+UzAwMDItOTM3
OCgxMCkwMDIxMS01IFtwaWldJiN4RDsxMC4xMDE2L2ouYWpvZy4yMDEwLjAyLjAwNiBbZG9pXTwv
ZWxlY3Ryb25pYy1yZXNvdXJjZS1udW0+PHJlbW90ZS1kYXRhYmFzZS1wcm92aWRlcj5ObG08L3Jl
bW90ZS1kYXRhYmFzZS1wcm92aWRlcj48bGFuZ3VhZ2U+ZW5nPC9sYW5ndWFnZT48L3JlY29yZD48
L0NpdGU+PC9FbmROb3RlPgB=
</w:fldData>
        </w:fldChar>
      </w:r>
      <w:r w:rsidRPr="004E5211">
        <w:rPr>
          <w:rFonts w:ascii="Verdana" w:hAnsi="Verdana" w:cs="Arial"/>
          <w:sz w:val="20"/>
          <w:szCs w:val="20"/>
        </w:rPr>
        <w:instrText xml:space="preserve"> ADDIN EN.CITE </w:instrText>
      </w:r>
      <w:r w:rsidR="00F96E85" w:rsidRPr="004E5211">
        <w:rPr>
          <w:rFonts w:ascii="Verdana" w:hAnsi="Verdana" w:cs="Arial"/>
          <w:sz w:val="20"/>
          <w:szCs w:val="20"/>
        </w:rPr>
        <w:fldChar w:fldCharType="begin">
          <w:fldData xml:space="preserve">PEVuZE5vdGU+PENpdGU+PEF1dGhvcj5Dcm93dGhlcjwvQXV0aG9yPjxZZWFyPjIwMDU8L1llYXI+
PFJlY051bT4xMTk8L1JlY051bT48cmVjb3JkPjxyZWMtbnVtYmVyPjExOTwvcmVjLW51bWJlcj48
Zm9yZWlnbi1rZXlzPjxrZXkgYXBwPSJFTiIgZGItaWQ9ImRwcmVmemQ1OGZ2dHAyZXM5cGZ4emR3
bTJkNXRhcjJ3MjBmYSI+MTE5PC9rZXk+PC9mb3JlaWduLWtleXM+PHJlZi10eXBlIG5hbWU9Ikpv
dXJuYWwgQXJ0aWNsZSI+MTc8L3JlZi10eXBlPjxjb250cmlidXRvcnM+PGF1dGhvcnM+PGF1dGhv
cj5Dcm93dGhlciwgQy4gQS48L2F1dGhvcj48YXV0aG9yPkhpbGxlciwgSi4gRS48L2F1dGhvcj48
YXV0aG9yPk1vc3MsIEouIFIuPC9hdXRob3I+PGF1dGhvcj5NY1BoZWUsIEEuIEouPC9hdXRob3I+
PGF1dGhvcj5KZWZmcmllcywgVy4gUy48L2F1dGhvcj48YXV0aG9yPlJvYmluc29uLCBKLiBTLjwv
YXV0aG9yPjwvYXV0aG9ycz48L2NvbnRyaWJ1dG9ycz48YXV0aC1hZGRyZXNzPkRlcGFydG1lbnQg
b2YgT2JzdGV0cmljcyBhbmQgR3luYWVjb2xvZ3ksIFVuaXZlcnNpdHkgb2YgQWRlbGFpZGUsIEFk
ZWxhaWRlLCBBdXN0cmFsaWEuPC9hdXRoLWFkZHJlc3M+PHRpdGxlcz48dGl0bGU+RWZmZWN0IG9m
IHRyZWF0bWVudCBvZiBnZXN0YXRpb25hbCBkaWFiZXRlcyBtZWxsaXR1cyBvbiBwcmVnbmFuY3kg
b3V0Y29tZXM8L3RpdGxlPjxzZWNvbmRhcnktdGl0bGU+TiBFbmdsIEogTWVkPC9zZWNvbmRhcnkt
dGl0bGU+PC90aXRsZXM+PHBlcmlvZGljYWw+PGZ1bGwtdGl0bGU+TiBFbmdsIEogTWVkPC9mdWxs
LXRpdGxlPjwvcGVyaW9kaWNhbD48cGFnZXM+MjQ3Ny04NjwvcGFnZXM+PHZvbHVtZT4zNTI8L3Zv
bHVtZT48bnVtYmVyPjI0PC9udW1iZXI+PGVkaXRpb24+MjAwNS8wNi8xNDwvZWRpdGlvbj48a2V5
d29yZHM+PGtleXdvcmQ+QWR1bHQ8L2tleXdvcmQ+PGtleXdvcmQ+QmlydGggV2VpZ2h0PC9rZXl3
b3JkPjxrZXl3b3JkPkJsb29kIEdsdWNvc2UvYW5hbHlzaXM8L2tleXdvcmQ+PGtleXdvcmQ+Q2Vz
YXJlYW4gU2VjdGlvbi9zdGF0aXN0aWNzICZhbXA7IG51bWVyaWNhbCBkYXRhPC9rZXl3b3JkPjxr
ZXl3b3JkPkRlcHJlc3Npb24sIFBvc3RwYXJ0dW0vZXBpZGVtaW9sb2d5PC9rZXl3b3JkPjxrZXl3
b3JkPkRpYWJldGVzLCBHZXN0YXRpb25hbC9jb21wbGljYXRpb25zL2RpZXQgdGhlcmFweS8gdGhl
cmFweTwva2V5d29yZD48a2V5d29yZD5EeXN0b2NpYS9lcGlkZW1pb2xvZ3kvZXRpb2xvZ3k8L2tl
eXdvcmQ+PGtleXdvcmQ+RmVtYWxlPC9rZXl3b3JkPjxrZXl3b3JkPkZldGFsIE1hY3Jvc29taWEv
ZXBpZGVtaW9sb2d5L2V0aW9sb2d5PC9rZXl3b3JkPjxrZXl3b3JkPkZyYWN0dXJlcywgQm9uZS9l
cGlkZW1pb2xvZ3kvZXRpb2xvZ3k8L2tleXdvcmQ+PGtleXdvcmQ+R2x1Y29zZSBUb2xlcmFuY2Ug
VGVzdDwva2V5d29yZD48a2V5d29yZD5IdW1hbnM8L2tleXdvcmQ+PGtleXdvcmQ+SHlwb2dseWNl
bWljIEFnZW50cy8gdGhlcmFwZXV0aWMgdXNlPC9rZXl3b3JkPjxrZXl3b3JkPkluZmFudCBNb3J0
YWxpdHk8L2tleXdvcmQ+PGtleXdvcmQ+SW5mYW50LCBOZXdib3JuPC9rZXl3b3JkPjxrZXl3b3Jk
Pkluc3VsaW4vIHRoZXJhcGV1dGljIHVzZTwva2V5d29yZD48a2V5d29yZD5MYWJvciwgSW5kdWNl
ZC9zdGF0aXN0aWNzICZhbXA7IG51bWVyaWNhbCBkYXRhPC9rZXl3b3JkPjxrZXl3b3JkPlBhcmFs
eXNpcy9lcGlkZW1pb2xvZ3kvZXRpb2xvZ3k8L2tleXdvcmQ+PGtleXdvcmQ+UHJlZ25hbmN5L2Js
b29kPC9rZXl3b3JkPjxrZXl3b3JkPlByZWduYW5jeSBPdXRjb21lLyBlcGlkZW1pb2xvZ3k8L2tl
eXdvcmQ+PC9rZXl3b3Jkcz48ZGF0ZXM+PHllYXI+MjAwNTwveWVhcj48cHViLWRhdGVzPjxkYXRl
Pkp1biAxNjwvZGF0ZT48L3B1Yi1kYXRlcz48L2RhdGVzPjxpc2JuPjE1MzMtNDQwNiAoRWxlY3Ry
b25pYykmI3hEOzAwMjgtNDc5MyAoTGlua2luZyk8L2lzYm4+PGFjY2Vzc2lvbi1udW0+MTU5NTE1
NzQ8L2FjY2Vzc2lvbi1udW0+PHVybHM+PC91cmxzPjxlbGVjdHJvbmljLXJlc291cmNlLW51bT5O
RUpNb2EwNDI5NzMgW3BpaV0mI3hEOzEwLjEwNTYvTkVKTW9hMDQyOTczIFtkb2ldPC9lbGVjdHJv
bmljLXJlc291cmNlLW51bT48cmVtb3RlLWRhdGFiYXNlLXByb3ZpZGVyPk5sbTwvcmVtb3RlLWRh
dGFiYXNlLXByb3ZpZGVyPjxsYW5ndWFnZT5lbmc8L2xhbmd1YWdlPjwvcmVjb3JkPjwvQ2l0ZT48
Q2l0ZT48QXV0aG9yPkxhbmRvbjwvQXV0aG9yPjxZZWFyPjIwMTA8L1llYXI+PFJlY051bT44Nzwv
UmVjTnVtPjxyZWNvcmQ+PHJlYy1udW1iZXI+ODc8L3JlYy1udW1iZXI+PGZvcmVpZ24ta2V5cz48
a2V5IGFwcD0iRU4iIGRiLWlkPSJkcHJlZnpkNThmdnRwMmVzOXBmeHpkd20yZDV0YXIydzIwZmEi
Pjg3PC9rZXk+PC9mb3JlaWduLWtleXM+PHJlZi10eXBlIG5hbWU9IkpvdXJuYWwgQXJ0aWNsZSI+
MTc8L3JlZi10eXBlPjxjb250cmlidXRvcnM+PGF1dGhvcnM+PGF1dGhvcj5MYW5kb24sIE0uIEIu
PC9hdXRob3I+PC9hdXRob3JzPjwvY29udHJpYnV0b3JzPjxhdXRoLWFkZHJlc3M+RGVwYXJ0bWVu
dCBvZiBPYnN0ZXRyaWNzIGFuZCBHeW5lY29sb2d5LCBUaGUgT2hpbyBTdGF0ZSBVbml2ZXJzaXR5
IENvbGxlZ2Ugb2YgTWVkaWNpbmUsIENvbHVtYnVzLCBPSCwgVVNBLiBtYXJrLmxhbmRvbkBvc3Vt
Yy5lZHU8L2F1dGgtYWRkcmVzcz48dGl0bGVzPjx0aXRsZT5JcyB0aGVyZSBhIGJlbmVmaXQgdG8g
dGhlIHRyZWF0bWVudCBvZiBtaWxkIGdlc3RhdGlvbmFsIGRpYWJldGVzIG1lbGxpdHVzPzwvdGl0
bGU+PHNlY29uZGFyeS10aXRsZT5BbSBKIE9ic3RldCBHeW5lY29sPC9zZWNvbmRhcnktdGl0bGU+
PC90aXRsZXM+PHBlcmlvZGljYWw+PGZ1bGwtdGl0bGU+QW0gSiBPYnN0ZXQgR3luZWNvbDwvZnVs
bC10aXRsZT48L3BlcmlvZGljYWw+PHBhZ2VzPjY0OS01MzwvcGFnZXM+PHZvbHVtZT4yMDI8L3Zv
bHVtZT48bnVtYmVyPjY8L251bWJlcj48ZWRpdGlvbj4yMDEwLzA2LzAxPC9lZGl0aW9uPjxrZXl3
b3Jkcz48a2V5d29yZD5EaWFiZXRlcywgR2VzdGF0aW9uYWwvIGRydWcgdGhlcmFweTwva2V5d29y
ZD48a2V5d29yZD5GZW1hbGU8L2tleXdvcmQ+PGtleXdvcmQ+R2x1Y29zZSBUb2xlcmFuY2UgVGVz
dDwva2V5d29yZD48a2V5d29yZD5IdW1hbnM8L2tleXdvcmQ+PGtleXdvcmQ+SHlwZXJnbHljZW1p
YS8gZHJ1ZyB0aGVyYXB5PC9rZXl3b3JkPjxrZXl3b3JkPkh5cG9nbHljZW1pYyBBZ2VudHMvdGhl
cmFwZXV0aWMgdXNlPC9rZXl3b3JkPjxrZXl3b3JkPkluc3VsaW4vdGhlcmFwZXV0aWMgdXNlPC9r
ZXl3b3JkPjxrZXl3b3JkPlByZWduYW5jeTwva2V5d29yZD48a2V5d29yZD5TZXZlcml0eSBvZiBJ
bGxuZXNzIEluZGV4PC9rZXl3b3JkPjxrZXl3b3JkPlRyZWF0bWVudCBPdXRjb21lPC9rZXl3b3Jk
Pjwva2V5d29yZHM+PGRhdGVzPjx5ZWFyPjIwMTA8L3llYXI+PHB1Yi1kYXRlcz48ZGF0ZT5KdW48
L2RhdGU+PC9wdWItZGF0ZXM+PC9kYXRlcz48aXNibj4xMDk3LTY4NjggKEVsZWN0cm9uaWMpJiN4
RDswMDAyLTkzNzggKExpbmtpbmcpPC9pc2JuPjxhY2Nlc3Npb24tbnVtPjIwNTEwOTY2PC9hY2Nl
c3Npb24tbnVtPjx1cmxzPjwvdXJscz48ZWxlY3Ryb25pYy1yZXNvdXJjZS1udW0+UzAwMDItOTM3
OCgxMCkwMDIxMS01IFtwaWldJiN4RDsxMC4xMDE2L2ouYWpvZy4yMDEwLjAyLjAwNiBbZG9pXTwv
ZWxlY3Ryb25pYy1yZXNvdXJjZS1udW0+PHJlbW90ZS1kYXRhYmFzZS1wcm92aWRlcj5ObG08L3Jl
bW90ZS1kYXRhYmFzZS1wcm92aWRlcj48bGFuZ3VhZ2U+ZW5nPC9sYW5ndWFnZT48L3JlY29yZD48
L0NpdGU+PC9FbmROb3RlPgB=
</w:fldData>
        </w:fldChar>
      </w:r>
      <w:r w:rsidRPr="004E5211">
        <w:rPr>
          <w:rFonts w:ascii="Verdana" w:hAnsi="Verdana" w:cs="Arial"/>
          <w:sz w:val="20"/>
          <w:szCs w:val="20"/>
        </w:rPr>
        <w:instrText xml:space="preserve"> ADDIN EN.CITE.DATA </w:instrText>
      </w:r>
      <w:r w:rsidR="00F96E85" w:rsidRPr="004E5211">
        <w:rPr>
          <w:rFonts w:ascii="Verdana" w:hAnsi="Verdana" w:cs="Arial"/>
          <w:sz w:val="20"/>
          <w:szCs w:val="20"/>
        </w:rPr>
      </w:r>
      <w:r w:rsidR="00F96E85" w:rsidRPr="004E5211">
        <w:rPr>
          <w:rFonts w:ascii="Verdana" w:hAnsi="Verdana" w:cs="Arial"/>
          <w:sz w:val="20"/>
          <w:szCs w:val="20"/>
        </w:rPr>
        <w:fldChar w:fldCharType="end"/>
      </w:r>
      <w:r w:rsidR="00F96E85" w:rsidRPr="004E5211">
        <w:rPr>
          <w:rFonts w:ascii="Verdana" w:hAnsi="Verdana" w:cs="Arial"/>
          <w:sz w:val="20"/>
          <w:szCs w:val="20"/>
        </w:rPr>
      </w:r>
      <w:r w:rsidR="00F96E85" w:rsidRPr="004E5211">
        <w:rPr>
          <w:rFonts w:ascii="Verdana" w:hAnsi="Verdana" w:cs="Arial"/>
          <w:sz w:val="20"/>
          <w:szCs w:val="20"/>
        </w:rPr>
        <w:fldChar w:fldCharType="separate"/>
      </w:r>
      <w:r w:rsidRPr="004E5211">
        <w:rPr>
          <w:rFonts w:ascii="Verdana" w:hAnsi="Verdana" w:cs="Arial"/>
          <w:noProof/>
          <w:sz w:val="20"/>
          <w:szCs w:val="20"/>
        </w:rPr>
        <w:t>[24-25]</w:t>
      </w:r>
      <w:r w:rsidR="00F96E85" w:rsidRPr="004E5211">
        <w:rPr>
          <w:rFonts w:ascii="Verdana" w:hAnsi="Verdana" w:cs="Arial"/>
          <w:sz w:val="20"/>
          <w:szCs w:val="20"/>
        </w:rPr>
        <w:fldChar w:fldCharType="end"/>
      </w:r>
      <w:r w:rsidRPr="004E5211">
        <w:rPr>
          <w:rFonts w:ascii="Verdana" w:hAnsi="Verdana" w:cs="Arial"/>
          <w:sz w:val="20"/>
          <w:szCs w:val="20"/>
        </w:rPr>
        <w:t xml:space="preserve">. Higher levels of physical activity in </w:t>
      </w:r>
      <w:proofErr w:type="spellStart"/>
      <w:r w:rsidRPr="004E5211">
        <w:rPr>
          <w:rFonts w:ascii="Verdana" w:hAnsi="Verdana" w:cs="Arial"/>
          <w:sz w:val="20"/>
          <w:szCs w:val="20"/>
        </w:rPr>
        <w:t>normoglycemic</w:t>
      </w:r>
      <w:proofErr w:type="spellEnd"/>
      <w:r w:rsidRPr="004E5211">
        <w:rPr>
          <w:rFonts w:ascii="Verdana" w:hAnsi="Verdana" w:cs="Arial"/>
          <w:sz w:val="20"/>
          <w:szCs w:val="20"/>
        </w:rPr>
        <w:t xml:space="preserve"> pregnant women and those with GDM have also been shown to improve insulin sensitivity </w:t>
      </w:r>
      <w:r w:rsidR="00F96E85" w:rsidRPr="004E5211">
        <w:rPr>
          <w:rFonts w:ascii="Verdana" w:hAnsi="Verdana" w:cs="Arial"/>
          <w:sz w:val="20"/>
          <w:szCs w:val="20"/>
        </w:rPr>
        <w:fldChar w:fldCharType="begin"/>
      </w:r>
      <w:r w:rsidRPr="004E5211">
        <w:rPr>
          <w:rFonts w:ascii="Verdana" w:hAnsi="Verdana" w:cs="Arial"/>
          <w:sz w:val="20"/>
          <w:szCs w:val="20"/>
        </w:rPr>
        <w:instrText xml:space="preserve"> ADDIN EN.CITE &lt;EndNote&gt;&lt;Cite&gt;&lt;Author&gt;Nelson&lt;/Author&gt;&lt;Year&gt;2010&lt;/Year&gt;&lt;RecNum&gt;13&lt;/RecNum&gt;&lt;record&gt;&lt;rec-number&gt;13&lt;/rec-number&gt;&lt;foreign-keys&gt;&lt;key app="EN" db-id="dprefzd58fvtp2es9pfxzdwm2d5tar2w20fa"&gt;13&lt;/key&gt;&lt;/foreign-keys&gt;&lt;ref-type name="Journal Article"&gt;17&lt;/ref-type&gt;&lt;contributors&gt;&lt;authors&gt;&lt;author&gt;Nelson, S. M.&lt;/author&gt;&lt;author&gt;Matthews, P.&lt;/author&gt;&lt;author&gt;Poston, L.&lt;/author&gt;&lt;/authors&gt;&lt;/contributors&gt;&lt;auth-address&gt;Division of Developmental Medicine, Reproductive and Maternal Medicine, Faculty of Medicine, University of Glasgow, Glasgow, UK. s.nelson@clinmed.gla.ac.uk&lt;/auth-address&gt;&lt;titles&gt;&lt;title&gt;Maternal metabolism and obesity: modifiable determinants of pregnancy outcome&lt;/title&gt;&lt;secondary-title&gt;Humupd&lt;/secondary-title&gt;&lt;/titles&gt;&lt;periodical&gt;&lt;full-title&gt;Humupd&lt;/full-title&gt;&lt;/periodical&gt;&lt;pages&gt;255-75&lt;/pages&gt;&lt;volume&gt;16&lt;/volume&gt;&lt;number&gt;3&lt;/number&gt;&lt;edition&gt;2009/12/08&lt;/edition&gt;&lt;keywords&gt;&lt;keyword&gt;Diabetes Mellitus, Type 2/prevention &amp;amp; control&lt;/keyword&gt;&lt;keyword&gt;Diabetes, Gestational/prevention &amp;amp; control/therapy&lt;/keyword&gt;&lt;keyword&gt;Female&lt;/keyword&gt;&lt;keyword&gt;Humans&lt;/keyword&gt;&lt;keyword&gt;Life Style&lt;/keyword&gt;&lt;keyword&gt;Obesity/complications/*metabolism/*therapy&lt;/keyword&gt;&lt;keyword&gt;Pregnancy&lt;/keyword&gt;&lt;keyword&gt;Pregnancy Complications/*metabolism/*therapy&lt;/keyword&gt;&lt;keyword&gt;*Pregnancy Outcome&lt;/keyword&gt;&lt;keyword&gt;Prenatal Exposure Delayed Effects/prevention &amp;amp; control&lt;/keyword&gt;&lt;keyword&gt;Risk Factors&lt;/keyword&gt;&lt;keyword&gt;Weight Gain&lt;/keyword&gt;&lt;/keywords&gt;&lt;dates&gt;&lt;year&gt;2010&lt;/year&gt;&lt;pub-dates&gt;&lt;date&gt;May-Jun&lt;/date&gt;&lt;/pub-dates&gt;&lt;/dates&gt;&lt;isbn&gt;1460-2369 (Electronic)&amp;#xD;1355-4786 (Linking)&lt;/isbn&gt;&lt;accession-num&gt;19966268&lt;/accession-num&gt;&lt;urls&gt;&lt;related-urls&gt;&lt;url&gt;http://www.ncbi.nlm.nih.gov/entrez/query.fcgi?cmd=Retrieve&amp;amp;db=PubMed&amp;amp;dopt=Citation&amp;amp;list_uids=19966268&lt;/url&gt;&lt;/related-urls&gt;&lt;/urls&gt;&lt;custom2&gt;2849703&lt;/custom2&gt;&lt;electronic-resource-num&gt;dmp050 [pii]&amp;#xD;10.1093/humupd/dmp050&lt;/electronic-resource-num&gt;&lt;language&gt;eng&lt;/language&gt;&lt;/record&gt;&lt;/Cite&gt;&lt;/EndNote&gt;</w:instrText>
      </w:r>
      <w:r w:rsidR="00F96E85" w:rsidRPr="004E5211">
        <w:rPr>
          <w:rFonts w:ascii="Verdana" w:hAnsi="Verdana" w:cs="Arial"/>
          <w:sz w:val="20"/>
          <w:szCs w:val="20"/>
        </w:rPr>
        <w:fldChar w:fldCharType="separate"/>
      </w:r>
      <w:r w:rsidRPr="004E5211">
        <w:rPr>
          <w:rFonts w:ascii="Verdana" w:hAnsi="Verdana" w:cs="Arial"/>
          <w:noProof/>
          <w:sz w:val="20"/>
          <w:szCs w:val="20"/>
        </w:rPr>
        <w:t>[6]</w:t>
      </w:r>
      <w:r w:rsidR="00F96E85" w:rsidRPr="004E5211">
        <w:rPr>
          <w:rFonts w:ascii="Verdana" w:hAnsi="Verdana" w:cs="Arial"/>
          <w:sz w:val="20"/>
          <w:szCs w:val="20"/>
        </w:rPr>
        <w:fldChar w:fldCharType="end"/>
      </w:r>
      <w:r w:rsidRPr="004E5211">
        <w:rPr>
          <w:rFonts w:ascii="Verdana" w:hAnsi="Verdana" w:cs="Arial"/>
          <w:sz w:val="20"/>
          <w:szCs w:val="20"/>
        </w:rPr>
        <w:t>.</w:t>
      </w:r>
    </w:p>
    <w:p w14:paraId="595CAAE2" w14:textId="77777777" w:rsidR="004E5211" w:rsidRPr="004E5211" w:rsidRDefault="004E5211" w:rsidP="00A13555">
      <w:pPr>
        <w:pStyle w:val="Heading1"/>
      </w:pPr>
      <w:bookmarkStart w:id="12" w:name="_Toc331421464"/>
      <w:proofErr w:type="gramStart"/>
      <w:r w:rsidRPr="00AB4579">
        <w:t>Systematic review of the literature</w:t>
      </w:r>
      <w:r w:rsidRPr="004E5211">
        <w:t>.</w:t>
      </w:r>
      <w:bookmarkEnd w:id="12"/>
      <w:proofErr w:type="gramEnd"/>
    </w:p>
    <w:p w14:paraId="5314742C" w14:textId="77777777" w:rsidR="004E5211" w:rsidRPr="004E5211" w:rsidRDefault="004E5211" w:rsidP="004E5211">
      <w:pPr>
        <w:spacing w:line="360" w:lineRule="auto"/>
        <w:rPr>
          <w:rFonts w:ascii="Verdana" w:hAnsi="Verdana" w:cs="Arial"/>
          <w:sz w:val="20"/>
          <w:szCs w:val="20"/>
        </w:rPr>
      </w:pPr>
      <w:r w:rsidRPr="004E5211">
        <w:rPr>
          <w:rFonts w:ascii="Verdana" w:hAnsi="Verdana" w:cs="Arial"/>
          <w:sz w:val="20"/>
          <w:szCs w:val="20"/>
        </w:rPr>
        <w:t xml:space="preserve">Louie </w:t>
      </w:r>
      <w:r w:rsidRPr="004E5211">
        <w:rPr>
          <w:rFonts w:ascii="Verdana" w:hAnsi="Verdana" w:cs="Arial"/>
          <w:i/>
          <w:sz w:val="20"/>
          <w:szCs w:val="20"/>
        </w:rPr>
        <w:t>et al</w:t>
      </w:r>
      <w:r w:rsidRPr="004E5211">
        <w:rPr>
          <w:rFonts w:ascii="Verdana" w:hAnsi="Verdana" w:cs="Arial"/>
          <w:sz w:val="20"/>
          <w:szCs w:val="20"/>
        </w:rPr>
        <w:t xml:space="preserve"> </w:t>
      </w:r>
      <w:r w:rsidR="00F96E85" w:rsidRPr="004E5211">
        <w:rPr>
          <w:rFonts w:ascii="Verdana" w:hAnsi="Verdana" w:cs="Arial"/>
          <w:sz w:val="20"/>
          <w:szCs w:val="20"/>
        </w:rPr>
        <w:fldChar w:fldCharType="begin"/>
      </w:r>
      <w:r w:rsidRPr="004E5211">
        <w:rPr>
          <w:rFonts w:ascii="Verdana" w:hAnsi="Verdana" w:cs="Arial"/>
          <w:sz w:val="20"/>
          <w:szCs w:val="20"/>
        </w:rPr>
        <w:instrText xml:space="preserve"> ADDIN EN.CITE &lt;EndNote&gt;&lt;Cite&gt;&lt;Author&gt;Louie&lt;/Author&gt;&lt;Year&gt;2010&lt;/Year&gt;&lt;RecNum&gt;88&lt;/RecNum&gt;&lt;record&gt;&lt;rec-number&gt;88&lt;/rec-number&gt;&lt;foreign-keys&gt;&lt;key app="EN" db-id="dprefzd58fvtp2es9pfxzdwm2d5tar2w20fa"&gt;88&lt;/key&gt;&lt;/foreign-keys&gt;&lt;ref-type name="Journal Article"&gt;17&lt;/ref-type&gt;&lt;contributors&gt;&lt;authors&gt;&lt;author&gt;Louie, J C&lt;/author&gt;&lt;author&gt;Brand-Miller, J C&lt;/author&gt;&lt;author&gt;Markovic, T P&lt;/author&gt;&lt;author&gt;Ross, G P&lt;/author&gt;&lt;author&gt;Moses, R G&lt;/author&gt;&lt;/authors&gt;&lt;/contributors&gt;&lt;auth-address&gt;Discipline of Nutrition and Metabolism, School of Molecular Bioscience, The University of Sydney, Sydney, NSW 2006, Australia.&lt;/auth-address&gt;&lt;titles&gt;&lt;title&gt;Glycemic index and pregnancy: a systematic literature review&lt;/title&gt;&lt;secondary-title&gt;J Nutr Metab&lt;/secondary-title&gt;&lt;/titles&gt;&lt;periodical&gt;&lt;full-title&gt;J Nutr Metab&lt;/full-title&gt;&lt;/periodical&gt;&lt;pages&gt;282464&lt;/pages&gt;&lt;volume&gt;2010&lt;/volume&gt;&lt;edition&gt;2011/01/22&lt;/edition&gt;&lt;dates&gt;&lt;year&gt;2010&lt;/year&gt;&lt;/dates&gt;&lt;isbn&gt;2090-0732 (Electronic)&amp;#xD;2090-0724 (Linking)&lt;/isbn&gt;&lt;accession-num&gt;21253478&lt;/accession-num&gt;&lt;urls&gt;&lt;/urls&gt;&lt;custom2&gt;3022194&lt;/custom2&gt;&lt;electronic-resource-num&gt;10.1155/2010/282464 [doi]&lt;/electronic-resource-num&gt;&lt;remote-database-provider&gt;Nlm&lt;/remote-database-provider&gt;&lt;language&gt;eng&lt;/language&gt;&lt;/record&gt;&lt;/Cite&gt;&lt;/EndNote&gt;</w:instrText>
      </w:r>
      <w:r w:rsidR="00F96E85" w:rsidRPr="004E5211">
        <w:rPr>
          <w:rFonts w:ascii="Verdana" w:hAnsi="Verdana" w:cs="Arial"/>
          <w:sz w:val="20"/>
          <w:szCs w:val="20"/>
        </w:rPr>
        <w:fldChar w:fldCharType="separate"/>
      </w:r>
      <w:r w:rsidRPr="004E5211">
        <w:rPr>
          <w:rFonts w:ascii="Verdana" w:hAnsi="Verdana" w:cs="Arial"/>
          <w:noProof/>
          <w:sz w:val="20"/>
          <w:szCs w:val="20"/>
        </w:rPr>
        <w:t>[26]</w:t>
      </w:r>
      <w:r w:rsidR="00F96E85" w:rsidRPr="004E5211">
        <w:rPr>
          <w:rFonts w:ascii="Verdana" w:hAnsi="Verdana" w:cs="Arial"/>
          <w:sz w:val="20"/>
          <w:szCs w:val="20"/>
        </w:rPr>
        <w:fldChar w:fldCharType="end"/>
      </w:r>
      <w:r w:rsidRPr="004E5211">
        <w:rPr>
          <w:rFonts w:ascii="Verdana" w:hAnsi="Verdana" w:cs="Arial"/>
          <w:sz w:val="20"/>
          <w:szCs w:val="20"/>
        </w:rPr>
        <w:t xml:space="preserve"> conducted a systematic review of the influence of lowering dietary </w:t>
      </w:r>
      <w:proofErr w:type="spellStart"/>
      <w:r w:rsidRPr="004E5211">
        <w:rPr>
          <w:rFonts w:ascii="Verdana" w:hAnsi="Verdana" w:cs="Arial"/>
          <w:sz w:val="20"/>
          <w:szCs w:val="20"/>
        </w:rPr>
        <w:t>glycemic</w:t>
      </w:r>
      <w:proofErr w:type="spellEnd"/>
      <w:r w:rsidRPr="004E5211">
        <w:rPr>
          <w:rFonts w:ascii="Verdana" w:hAnsi="Verdana" w:cs="Arial"/>
          <w:sz w:val="20"/>
          <w:szCs w:val="20"/>
        </w:rPr>
        <w:t xml:space="preserve"> index (GI) in pregnancy. Of the eight studies included, two suggested that a low GI diet can reduce the risk of LGA infants in healthy pregnancies, but one reported an increase in small-for-gestational age (SGA) infants. In pregnancies complicated by GDM (n = 3) the evidence supported the overall advantages of a low GI diet. This review recommended that until larger-scale intervention trials are completed, a low GI diet should not replace the current recommended pregnancy diets from government and health agencies and that further research regarding the optimal time to start a low GI diet for maximum protection against adverse pregnancy outcomes is warranted. </w:t>
      </w:r>
    </w:p>
    <w:p w14:paraId="52B98E2E" w14:textId="77777777" w:rsidR="004E5211" w:rsidRPr="004E5211" w:rsidRDefault="004E5211" w:rsidP="004E5211">
      <w:pPr>
        <w:spacing w:line="360" w:lineRule="auto"/>
        <w:rPr>
          <w:rFonts w:ascii="Verdana" w:hAnsi="Verdana" w:cs="Arial"/>
          <w:sz w:val="20"/>
          <w:szCs w:val="20"/>
        </w:rPr>
      </w:pPr>
      <w:r w:rsidRPr="004E5211">
        <w:rPr>
          <w:rFonts w:ascii="Verdana" w:hAnsi="Verdana" w:cs="Arial"/>
          <w:sz w:val="20"/>
          <w:szCs w:val="20"/>
        </w:rPr>
        <w:lastRenderedPageBreak/>
        <w:t>In a sy</w:t>
      </w:r>
      <w:r w:rsidR="00CE270E">
        <w:rPr>
          <w:rFonts w:ascii="Verdana" w:hAnsi="Verdana" w:cs="Arial"/>
          <w:sz w:val="20"/>
          <w:szCs w:val="20"/>
        </w:rPr>
        <w:t>stematic review of nine randomis</w:t>
      </w:r>
      <w:r w:rsidRPr="004E5211">
        <w:rPr>
          <w:rFonts w:ascii="Verdana" w:hAnsi="Verdana" w:cs="Arial"/>
          <w:sz w:val="20"/>
          <w:szCs w:val="20"/>
        </w:rPr>
        <w:t xml:space="preserve">ed trials including 743 overweight and obese pregnant women, Dodd </w:t>
      </w:r>
      <w:r w:rsidRPr="004E5211">
        <w:rPr>
          <w:rFonts w:ascii="Verdana" w:hAnsi="Verdana" w:cs="Arial"/>
          <w:i/>
          <w:sz w:val="20"/>
          <w:szCs w:val="20"/>
        </w:rPr>
        <w:t>et al</w:t>
      </w:r>
      <w:r w:rsidRPr="004E5211">
        <w:rPr>
          <w:rFonts w:ascii="Verdana" w:hAnsi="Verdana" w:cs="Arial"/>
          <w:sz w:val="20"/>
          <w:szCs w:val="20"/>
        </w:rPr>
        <w:t xml:space="preserve"> reported that there was no significant effect of interventions designed to limit GWG on weight gain or on delivery of a LGA infant </w:t>
      </w:r>
      <w:r w:rsidR="00F96E85" w:rsidRPr="004E5211">
        <w:rPr>
          <w:rFonts w:ascii="Verdana" w:hAnsi="Verdana" w:cs="Arial"/>
          <w:sz w:val="20"/>
          <w:szCs w:val="20"/>
        </w:rPr>
        <w:fldChar w:fldCharType="begin"/>
      </w:r>
      <w:r w:rsidRPr="004E5211">
        <w:rPr>
          <w:rFonts w:ascii="Verdana" w:hAnsi="Verdana" w:cs="Arial"/>
          <w:sz w:val="20"/>
          <w:szCs w:val="20"/>
        </w:rPr>
        <w:instrText xml:space="preserve"> ADDIN EN.CITE &lt;EndNote&gt;&lt;Cite&gt;&lt;Author&gt;Dodd JM&lt;/Author&gt;&lt;Year&gt;2010 &lt;/Year&gt;&lt;RecNum&gt;9&lt;/RecNum&gt;&lt;record&gt;&lt;rec-number&gt;9&lt;/rec-number&gt;&lt;foreign-keys&gt;&lt;key app="EN" db-id="dprefzd58fvtp2es9pfxzdwm2d5tar2w20fa"&gt;9&lt;/key&gt;&lt;/foreign-keys&gt;&lt;ref-type name="Journal Article"&gt;17&lt;/ref-type&gt;&lt;contributors&gt;&lt;authors&gt;&lt;author&gt;Dodd JM,&lt;/author&gt;&lt;author&gt;Grivell RM, &lt;/author&gt;&lt;author&gt;Crowther CA, &lt;/author&gt;&lt;author&gt;Robinson JS,&lt;/author&gt;&lt;/authors&gt;&lt;/contributors&gt;&lt;titles&gt;&lt;title&gt;Antenatal interventions for overweight or obese pregnant women: a systematic review of randomised trials.&lt;/title&gt;&lt;secondary-title&gt;BJOG. &lt;/secondary-title&gt;&lt;/titles&gt;&lt;periodical&gt;&lt;full-title&gt;BJOG.&lt;/full-title&gt;&lt;/periodical&gt;&lt;pages&gt;1316-26&lt;/pages&gt;&lt;volume&gt;117&lt;/volume&gt;&lt;number&gt;11&lt;/number&gt;&lt;dates&gt;&lt;year&gt;2010 &lt;/year&gt;&lt;/dates&gt;&lt;urls&gt;&lt;/urls&gt;&lt;/record&gt;&lt;/Cite&gt;&lt;/EndNote&gt;</w:instrText>
      </w:r>
      <w:r w:rsidR="00F96E85" w:rsidRPr="004E5211">
        <w:rPr>
          <w:rFonts w:ascii="Verdana" w:hAnsi="Verdana" w:cs="Arial"/>
          <w:sz w:val="20"/>
          <w:szCs w:val="20"/>
        </w:rPr>
        <w:fldChar w:fldCharType="separate"/>
      </w:r>
      <w:r w:rsidRPr="004E5211">
        <w:rPr>
          <w:rFonts w:ascii="Verdana" w:hAnsi="Verdana" w:cs="Arial"/>
          <w:noProof/>
          <w:sz w:val="20"/>
          <w:szCs w:val="20"/>
        </w:rPr>
        <w:t>[14]</w:t>
      </w:r>
      <w:r w:rsidR="00F96E85" w:rsidRPr="004E5211">
        <w:rPr>
          <w:rFonts w:ascii="Verdana" w:hAnsi="Verdana" w:cs="Arial"/>
          <w:sz w:val="20"/>
          <w:szCs w:val="20"/>
        </w:rPr>
        <w:fldChar w:fldCharType="end"/>
      </w:r>
      <w:r w:rsidRPr="004E5211">
        <w:rPr>
          <w:rFonts w:ascii="Verdana" w:hAnsi="Verdana" w:cs="Arial"/>
          <w:sz w:val="20"/>
          <w:szCs w:val="20"/>
        </w:rPr>
        <w:t xml:space="preserve"> and another systematic review of four trials addressing dietary interventions to restrict GWG, reported a reduction in GWG among 537 obese pregnant women without any influence on birth weight </w:t>
      </w:r>
      <w:r w:rsidR="00F96E85" w:rsidRPr="004E5211">
        <w:rPr>
          <w:rFonts w:ascii="Verdana" w:hAnsi="Verdana" w:cs="Arial"/>
          <w:sz w:val="20"/>
          <w:szCs w:val="20"/>
        </w:rPr>
        <w:fldChar w:fldCharType="begin"/>
      </w:r>
      <w:r w:rsidRPr="004E5211">
        <w:rPr>
          <w:rFonts w:ascii="Verdana" w:hAnsi="Verdana" w:cs="Arial"/>
          <w:sz w:val="20"/>
          <w:szCs w:val="20"/>
        </w:rPr>
        <w:instrText xml:space="preserve"> ADDIN EN.CITE &lt;EndNote&gt;&lt;Cite&gt;&lt;Author&gt;Quinlivan JA&lt;/Author&gt;&lt;Year&gt;2011&lt;/Year&gt;&lt;RecNum&gt;91&lt;/RecNum&gt;&lt;record&gt;&lt;rec-number&gt;91&lt;/rec-number&gt;&lt;foreign-keys&gt;&lt;key app="EN" db-id="dprefzd58fvtp2es9pfxzdwm2d5tar2w20fa"&gt;91&lt;/key&gt;&lt;/foreign-keys&gt;&lt;ref-type name="Journal Article"&gt;17&lt;/ref-type&gt;&lt;contributors&gt;&lt;authors&gt;&lt;author&gt;Quinlivan JA,&lt;/author&gt;&lt;author&gt;Julania S,&lt;/author&gt;&lt;author&gt;Lam L,&lt;/author&gt;&lt;/authors&gt;&lt;/contributors&gt;&lt;auth-address&gt;Department of Obstetrics and Gynaecology, Ramsay Health Care, Joondalup Health Campus, Joondalup, Western Australia, Australia. quinlivanj@ramsayhealth.com.au&lt;/auth-address&gt;&lt;titles&gt;&lt;title&gt;Antenatal dietary interventions in obese pregnant women to restrict gestational weight gain to institute of medicine recommendations: a meta-analysis&lt;/title&gt;&lt;secondary-title&gt;Obstet Gynecol&lt;/secondary-title&gt;&lt;/titles&gt;&lt;periodical&gt;&lt;full-title&gt;Obstet Gynecol&lt;/full-title&gt;&lt;/periodical&gt;&lt;pages&gt;1395-401&lt;/pages&gt;&lt;volume&gt;118&lt;/volume&gt;&lt;number&gt;6&lt;/number&gt;&lt;edition&gt;2011/11/23&lt;/edition&gt;&lt;dates&gt;&lt;year&gt;2011&lt;/year&gt;&lt;pub-dates&gt;&lt;date&gt;Dec&lt;/date&gt;&lt;/pub-dates&gt;&lt;/dates&gt;&lt;isbn&gt;1873-233X (Electronic)&amp;#xD;0029-7844 (Linking)&lt;/isbn&gt;&lt;accession-num&gt;22105270&lt;/accession-num&gt;&lt;urls&gt;&lt;/urls&gt;&lt;electronic-resource-num&gt;10.1097/AOG.0b013e3182396bc6 [doi]&amp;#xD;00006250-201112000-00026 [pii]&lt;/electronic-resource-num&gt;&lt;remote-database-provider&gt;Nlm&lt;/remote-database-provider&gt;&lt;language&gt;eng&lt;/language&gt;&lt;/record&gt;&lt;/Cite&gt;&lt;/EndNote&gt;</w:instrText>
      </w:r>
      <w:r w:rsidR="00F96E85" w:rsidRPr="004E5211">
        <w:rPr>
          <w:rFonts w:ascii="Verdana" w:hAnsi="Verdana" w:cs="Arial"/>
          <w:sz w:val="20"/>
          <w:szCs w:val="20"/>
        </w:rPr>
        <w:fldChar w:fldCharType="separate"/>
      </w:r>
      <w:r w:rsidRPr="004E5211">
        <w:rPr>
          <w:rFonts w:ascii="Verdana" w:hAnsi="Verdana" w:cs="Arial"/>
          <w:noProof/>
          <w:sz w:val="20"/>
          <w:szCs w:val="20"/>
        </w:rPr>
        <w:t>[11]</w:t>
      </w:r>
      <w:r w:rsidR="00F96E85" w:rsidRPr="004E5211">
        <w:rPr>
          <w:rFonts w:ascii="Verdana" w:hAnsi="Verdana" w:cs="Arial"/>
          <w:sz w:val="20"/>
          <w:szCs w:val="20"/>
        </w:rPr>
        <w:fldChar w:fldCharType="end"/>
      </w:r>
      <w:r w:rsidRPr="004E5211">
        <w:rPr>
          <w:rFonts w:ascii="Verdana" w:hAnsi="Verdana" w:cs="Arial"/>
          <w:sz w:val="20"/>
          <w:szCs w:val="20"/>
        </w:rPr>
        <w:t xml:space="preserve">. Similarly, in a recent systematic review of interventions in overweight and obese pregnant women we have observed that overall interventions were associated with restricted gestational weight gain, but no evidence for any change in </w:t>
      </w:r>
      <w:proofErr w:type="spellStart"/>
      <w:r w:rsidRPr="004E5211">
        <w:rPr>
          <w:rFonts w:ascii="Verdana" w:hAnsi="Verdana" w:cs="Arial"/>
          <w:sz w:val="20"/>
          <w:szCs w:val="20"/>
        </w:rPr>
        <w:t>birthweight</w:t>
      </w:r>
      <w:proofErr w:type="spellEnd"/>
      <w:r w:rsidRPr="004E5211">
        <w:rPr>
          <w:rFonts w:ascii="Verdana" w:hAnsi="Verdana" w:cs="Arial"/>
          <w:sz w:val="20"/>
          <w:szCs w:val="20"/>
        </w:rPr>
        <w:t xml:space="preserve"> or caesarean section rates. We recommended that a trend towards a reduced prevalence of gestational diabetes be interpreted with caution as the available studies were of poor to medium quality </w:t>
      </w:r>
      <w:r w:rsidR="00F048F2">
        <w:rPr>
          <w:rFonts w:ascii="Verdana" w:hAnsi="Verdana" w:cs="Arial"/>
          <w:sz w:val="20"/>
          <w:szCs w:val="20"/>
        </w:rPr>
        <w:t>[</w:t>
      </w:r>
      <w:r w:rsidR="00FB2BBA">
        <w:rPr>
          <w:rFonts w:ascii="Verdana" w:hAnsi="Verdana" w:cs="Arial"/>
          <w:sz w:val="20"/>
          <w:szCs w:val="20"/>
        </w:rPr>
        <w:t>27</w:t>
      </w:r>
      <w:r w:rsidR="00F048F2">
        <w:rPr>
          <w:rFonts w:ascii="Verdana" w:hAnsi="Verdana" w:cs="Arial"/>
          <w:sz w:val="20"/>
          <w:szCs w:val="20"/>
        </w:rPr>
        <w:t>]</w:t>
      </w:r>
      <w:r w:rsidRPr="004E5211">
        <w:rPr>
          <w:rFonts w:ascii="Verdana" w:hAnsi="Verdana" w:cs="Arial"/>
          <w:sz w:val="20"/>
          <w:szCs w:val="20"/>
        </w:rPr>
        <w:t xml:space="preserve">. Similarly, </w:t>
      </w:r>
      <w:proofErr w:type="spellStart"/>
      <w:r w:rsidRPr="004E5211">
        <w:rPr>
          <w:rFonts w:ascii="Verdana" w:hAnsi="Verdana" w:cs="Arial"/>
          <w:sz w:val="20"/>
          <w:szCs w:val="20"/>
        </w:rPr>
        <w:t>Tanentsapf</w:t>
      </w:r>
      <w:proofErr w:type="spellEnd"/>
      <w:r w:rsidRPr="004E5211">
        <w:rPr>
          <w:rFonts w:ascii="Verdana" w:hAnsi="Verdana" w:cs="Arial"/>
          <w:sz w:val="20"/>
          <w:szCs w:val="20"/>
        </w:rPr>
        <w:t xml:space="preserve"> </w:t>
      </w:r>
      <w:r w:rsidRPr="004E5211">
        <w:rPr>
          <w:rFonts w:ascii="Verdana" w:hAnsi="Verdana" w:cs="Arial"/>
          <w:i/>
          <w:sz w:val="20"/>
          <w:szCs w:val="20"/>
        </w:rPr>
        <w:t>et al</w:t>
      </w:r>
      <w:r w:rsidRPr="004E5211">
        <w:rPr>
          <w:rFonts w:ascii="Verdana" w:hAnsi="Verdana" w:cs="Arial"/>
          <w:sz w:val="20"/>
          <w:szCs w:val="20"/>
        </w:rPr>
        <w:t xml:space="preserve">, in a meta-analysis of 10 trials contributing data on total GWG in normal, overweight and obese pregnant women, concluded that dietary advice during pregnancy appears effective in decreasing total GWG and long term postpartum weight retention, but with limited evidence for benefits on infant and maternal health </w:t>
      </w:r>
      <w:r w:rsidR="00F96E85" w:rsidRPr="004E5211">
        <w:rPr>
          <w:rFonts w:ascii="Verdana" w:hAnsi="Verdana" w:cs="Arial"/>
          <w:sz w:val="20"/>
          <w:szCs w:val="20"/>
        </w:rPr>
        <w:fldChar w:fldCharType="begin"/>
      </w:r>
      <w:r w:rsidRPr="004E5211">
        <w:rPr>
          <w:rFonts w:ascii="Verdana" w:hAnsi="Verdana" w:cs="Arial"/>
          <w:sz w:val="20"/>
          <w:szCs w:val="20"/>
        </w:rPr>
        <w:instrText xml:space="preserve"> ADDIN EN.CITE &lt;EndNote&gt;&lt;Cite&gt;&lt;Author&gt;Tanentsapf&lt;/Author&gt;&lt;Year&gt;2011&lt;/Year&gt;&lt;RecNum&gt;89&lt;/RecNum&gt;&lt;record&gt;&lt;rec-number&gt;89&lt;/rec-number&gt;&lt;foreign-keys&gt;&lt;key app="EN" db-id="dprefzd58fvtp2es9pfxzdwm2d5tar2w20fa"&gt;89&lt;/key&gt;&lt;/foreign-keys&gt;&lt;ref-type name="Journal Article"&gt;17&lt;/ref-type&gt;&lt;contributors&gt;&lt;authors&gt;&lt;author&gt;Tanentsapf, Ida&lt;/author&gt;&lt;author&gt;Heitmann, Berit&lt;/author&gt;&lt;author&gt;Adegboye, Amanda&lt;/author&gt;&lt;/authors&gt;&lt;/contributors&gt;&lt;titles&gt;&lt;title&gt;Systematic review of clinical trials on dietary interventions to prevent excessive weight gain during pregnancy among normal weight, overweight and obese women&lt;/title&gt;&lt;secondary-title&gt;BMC Pregnancy and Childbirth&lt;/secondary-title&gt;&lt;/titles&gt;&lt;periodical&gt;&lt;full-title&gt;BMC Pregnancy and Childbirth&lt;/full-title&gt;&lt;/periodical&gt;&lt;pages&gt;81&lt;/pages&gt;&lt;volume&gt;11&lt;/volume&gt;&lt;number&gt;1&lt;/number&gt;&lt;dates&gt;&lt;year&gt;2011&lt;/year&gt;&lt;/dates&gt;&lt;isbn&gt;1471-2393&lt;/isbn&gt;&lt;accession-num&gt;doi:10.1186/1471-2393-11-81&lt;/accession-num&gt;&lt;urls&gt;&lt;related-urls&gt;&lt;url&gt;http://www.biomedcentral.com/1471-2393/11/81&lt;/url&gt;&lt;/related-urls&gt;&lt;/urls&gt;&lt;/record&gt;&lt;/Cite&gt;&lt;/EndNote&gt;</w:instrText>
      </w:r>
      <w:r w:rsidR="00F96E85" w:rsidRPr="004E5211">
        <w:rPr>
          <w:rFonts w:ascii="Verdana" w:hAnsi="Verdana" w:cs="Arial"/>
          <w:sz w:val="20"/>
          <w:szCs w:val="20"/>
        </w:rPr>
        <w:fldChar w:fldCharType="separate"/>
      </w:r>
      <w:r w:rsidR="00FB2BBA">
        <w:rPr>
          <w:rFonts w:ascii="Verdana" w:hAnsi="Verdana" w:cs="Arial"/>
          <w:noProof/>
          <w:sz w:val="20"/>
          <w:szCs w:val="20"/>
        </w:rPr>
        <w:t>[28</w:t>
      </w:r>
      <w:r w:rsidRPr="004E5211">
        <w:rPr>
          <w:rFonts w:ascii="Verdana" w:hAnsi="Verdana" w:cs="Arial"/>
          <w:noProof/>
          <w:sz w:val="20"/>
          <w:szCs w:val="20"/>
        </w:rPr>
        <w:t>]</w:t>
      </w:r>
      <w:r w:rsidR="00F96E85" w:rsidRPr="004E5211">
        <w:rPr>
          <w:rFonts w:ascii="Verdana" w:hAnsi="Verdana" w:cs="Arial"/>
          <w:sz w:val="20"/>
          <w:szCs w:val="20"/>
        </w:rPr>
        <w:fldChar w:fldCharType="end"/>
      </w:r>
      <w:r w:rsidRPr="004E5211">
        <w:rPr>
          <w:rFonts w:ascii="Verdana" w:hAnsi="Verdana" w:cs="Arial"/>
          <w:sz w:val="20"/>
          <w:szCs w:val="20"/>
        </w:rPr>
        <w:t xml:space="preserve">. Sui </w:t>
      </w:r>
      <w:r w:rsidRPr="004E5211">
        <w:rPr>
          <w:rFonts w:ascii="Verdana" w:hAnsi="Verdana" w:cs="Arial"/>
          <w:i/>
          <w:sz w:val="20"/>
          <w:szCs w:val="20"/>
        </w:rPr>
        <w:t>et al</w:t>
      </w:r>
      <w:r w:rsidRPr="004E5211">
        <w:rPr>
          <w:rFonts w:ascii="Verdana" w:hAnsi="Verdana" w:cs="Arial"/>
          <w:sz w:val="20"/>
          <w:szCs w:val="20"/>
        </w:rPr>
        <w:t xml:space="preserve"> have also concluded in a systematic review of GWG that physical activity may reduce GWG with little evidence for improved outcomes </w:t>
      </w:r>
      <w:r w:rsidR="00F96E85" w:rsidRPr="004E5211">
        <w:rPr>
          <w:rFonts w:ascii="Verdana" w:hAnsi="Verdana" w:cs="Arial"/>
          <w:sz w:val="20"/>
          <w:szCs w:val="20"/>
        </w:rPr>
        <w:fldChar w:fldCharType="begin"/>
      </w:r>
      <w:r w:rsidRPr="004E5211">
        <w:rPr>
          <w:rFonts w:ascii="Verdana" w:hAnsi="Verdana" w:cs="Arial"/>
          <w:sz w:val="20"/>
          <w:szCs w:val="20"/>
        </w:rPr>
        <w:instrText xml:space="preserve"> ADDIN EN.CITE &lt;EndNote&gt;&lt;Cite&gt;&lt;Author&gt;Sui&lt;/Author&gt;&lt;Year&gt;2012 [epub ahead of print]&lt;/Year&gt;&lt;RecNum&gt;19&lt;/RecNum&gt;&lt;record&gt;&lt;rec-number&gt;19&lt;/rec-number&gt;&lt;foreign-keys&gt;&lt;key app="EN" db-id="dprefzd58fvtp2es9pfxzdwm2d5tar2w20fa"&gt;19&lt;/key&gt;&lt;/foreign-keys&gt;&lt;ref-type name="Journal Article"&gt;17&lt;/ref-type&gt;&lt;contributors&gt;&lt;authors&gt;&lt;author&gt;Sui, Z.&lt;/author&gt;&lt;author&gt;Grivell, R. M.&lt;/author&gt;&lt;author&gt;Dodd, J. M.&lt;/author&gt;&lt;/authors&gt;&lt;/contributors&gt;&lt;auth-address&gt;The Robinson Institute, Discipline of Obstetrics &amp;amp; Gynaecology, The University of Adelaide, Women&amp;apos;s and Children&amp;apos;s Hospital, 72 King William Road, North Adelaide, South Australia 5006, Australia.&lt;/auth-address&gt;&lt;titles&gt;&lt;title&gt;Antenatal exercise to improve outcomes in overweight or obese women: a systematic review&lt;/title&gt;&lt;secondary-title&gt;Acta Obstet Gynecol Scand&lt;/secondary-title&gt;&lt;/titles&gt;&lt;periodical&gt;&lt;full-title&gt;Acta Obstet Gynecol Scand&lt;/full-title&gt;&lt;/periodical&gt;&lt;edition&gt;2012/01/11&lt;/edition&gt;&lt;dates&gt;&lt;year&gt;2012 [epub ahead of print]&lt;/year&gt;&lt;/dates&gt;&lt;isbn&gt;1600-0412 (Electronic)&amp;#xD;0001-6349 (Linking)&lt;/isbn&gt;&lt;accession-num&gt;22229625&lt;/accession-num&gt;&lt;urls&gt;&lt;/urls&gt;&lt;electronic-resource-num&gt;10.1111/j.1600-0412.2012.01357.x [doi]&lt;/electronic-resource-num&gt;&lt;remote-database-provider&gt;Nlm&lt;/remote-database-provider&gt;&lt;language&gt;Eng&lt;/language&gt;&lt;/record&gt;&lt;/Cite&gt;&lt;/EndNote&gt;</w:instrText>
      </w:r>
      <w:r w:rsidR="00F96E85" w:rsidRPr="004E5211">
        <w:rPr>
          <w:rFonts w:ascii="Verdana" w:hAnsi="Verdana" w:cs="Arial"/>
          <w:sz w:val="20"/>
          <w:szCs w:val="20"/>
        </w:rPr>
        <w:fldChar w:fldCharType="separate"/>
      </w:r>
      <w:r w:rsidRPr="004E5211">
        <w:rPr>
          <w:rFonts w:ascii="Verdana" w:hAnsi="Verdana" w:cs="Arial"/>
          <w:noProof/>
          <w:sz w:val="20"/>
          <w:szCs w:val="20"/>
        </w:rPr>
        <w:t>[12]</w:t>
      </w:r>
      <w:r w:rsidR="00F96E85" w:rsidRPr="004E5211">
        <w:rPr>
          <w:rFonts w:ascii="Verdana" w:hAnsi="Verdana" w:cs="Arial"/>
          <w:sz w:val="20"/>
          <w:szCs w:val="20"/>
        </w:rPr>
        <w:fldChar w:fldCharType="end"/>
      </w:r>
      <w:r w:rsidRPr="004E5211">
        <w:rPr>
          <w:rFonts w:ascii="Verdana" w:hAnsi="Verdana" w:cs="Arial"/>
          <w:sz w:val="20"/>
          <w:szCs w:val="20"/>
        </w:rPr>
        <w:t xml:space="preserve">. </w:t>
      </w:r>
    </w:p>
    <w:p w14:paraId="33905E84" w14:textId="77777777" w:rsidR="004E5211" w:rsidRPr="00BB034B" w:rsidRDefault="004E5211" w:rsidP="004E5211">
      <w:pPr>
        <w:spacing w:line="360" w:lineRule="auto"/>
        <w:rPr>
          <w:rFonts w:asciiTheme="majorHAnsi" w:hAnsiTheme="majorHAnsi" w:cs="Arial"/>
        </w:rPr>
      </w:pPr>
    </w:p>
    <w:p w14:paraId="4486C5B2" w14:textId="77777777" w:rsidR="004E5211" w:rsidRPr="004E5211" w:rsidRDefault="004E5211" w:rsidP="004E5211">
      <w:pPr>
        <w:spacing w:line="360" w:lineRule="auto"/>
        <w:rPr>
          <w:rFonts w:ascii="Verdana" w:hAnsi="Verdana" w:cs="Arial"/>
          <w:sz w:val="20"/>
          <w:szCs w:val="20"/>
        </w:rPr>
      </w:pPr>
      <w:r w:rsidRPr="004E5211">
        <w:rPr>
          <w:rFonts w:ascii="Verdana" w:hAnsi="Verdana" w:cs="Arial"/>
          <w:sz w:val="20"/>
          <w:szCs w:val="20"/>
        </w:rPr>
        <w:t xml:space="preserve">We have also reviewed dietary and physical activity interventions for the purpose of limiting GWG; in a systematic review we assessed 12 trials in normal BMI and obese pregnant women (n= 1656 women). Overall, diet and physical activity change was effective in reducing GWG, but there was considerable heterogeneity in outcomes </w:t>
      </w:r>
      <w:r w:rsidR="00F96E85" w:rsidRPr="004E5211">
        <w:rPr>
          <w:rFonts w:ascii="Verdana" w:hAnsi="Verdana" w:cs="Arial"/>
          <w:sz w:val="20"/>
          <w:szCs w:val="20"/>
        </w:rPr>
        <w:fldChar w:fldCharType="begin"/>
      </w:r>
      <w:r w:rsidRPr="004E5211">
        <w:rPr>
          <w:rFonts w:ascii="Verdana" w:hAnsi="Verdana" w:cs="Arial"/>
          <w:sz w:val="20"/>
          <w:szCs w:val="20"/>
        </w:rPr>
        <w:instrText xml:space="preserve"> ADDIN EN.CITE &lt;EndNote&gt;&lt;Cite&gt;&lt;Author&gt;Gardner B&lt;/Author&gt;&lt;Year&gt;2011&lt;/Year&gt;&lt;RecNum&gt;10&lt;/RecNum&gt;&lt;record&gt;&lt;rec-number&gt;10&lt;/rec-number&gt;&lt;foreign-keys&gt;&lt;key app="EN" db-id="dprefzd58fvtp2es9pfxzdwm2d5tar2w20fa"&gt;10&lt;/key&gt;&lt;/foreign-keys&gt;&lt;ref-type name="Journal Article"&gt;17&lt;/ref-type&gt;&lt;contributors&gt;&lt;authors&gt;&lt;author&gt;Gardner B,&lt;/author&gt;&lt;author&gt;Wardle J,&lt;/author&gt;&lt;author&gt;Poston L,&lt;/author&gt;&lt;author&gt;Croker H,&lt;/author&gt;&lt;/authors&gt;&lt;/contributors&gt;&lt;auth-address&gt;Health Behaviour Research Centre, Department of Epidemiology &amp;amp; Public Health, University College London, London, UK. b.gardnersood@ucl.ac.uk&lt;/auth-address&gt;&lt;titles&gt;&lt;title&gt;Changing diet and physical activity to reduce gestational weight gain: a meta-analysis&lt;/title&gt;&lt;secondary-title&gt;Obes Rev&lt;/secondary-title&gt;&lt;/titles&gt;&lt;periodical&gt;&lt;full-title&gt;Obes Rev&lt;/full-title&gt;&lt;/periodical&gt;&lt;pages&gt;e602-20&lt;/pages&gt;&lt;volume&gt;12&lt;/volume&gt;&lt;number&gt;7&lt;/number&gt;&lt;edition&gt;2011/04/28&lt;/edition&gt;&lt;dates&gt;&lt;year&gt;2011&lt;/year&gt;&lt;pub-dates&gt;&lt;date&gt;Jul&lt;/date&gt;&lt;/pub-dates&gt;&lt;/dates&gt;&lt;isbn&gt;1467-789X (Electronic)&amp;#xD;1467-7881 (Linking)&lt;/isbn&gt;&lt;accession-num&gt;21521451&lt;/accession-num&gt;&lt;urls&gt;&lt;related-urls&gt;&lt;url&gt;http://www.ncbi.nlm.nih.gov/entrez/query.fcgi?cmd=Retrieve&amp;amp;db=PubMed&amp;amp;dopt=Citation&amp;amp;list_uids=21521451&lt;/url&gt;&lt;/related-urls&gt;&lt;/urls&gt;&lt;electronic-resource-num&gt;10.1111/j.1467-789X.2011.00884.x&lt;/electronic-resource-num&gt;&lt;language&gt;eng&lt;/language&gt;&lt;/record&gt;&lt;/Cite&gt;&lt;/EndNote&gt;</w:instrText>
      </w:r>
      <w:r w:rsidR="00F96E85" w:rsidRPr="004E5211">
        <w:rPr>
          <w:rFonts w:ascii="Verdana" w:hAnsi="Verdana" w:cs="Arial"/>
          <w:sz w:val="20"/>
          <w:szCs w:val="20"/>
        </w:rPr>
        <w:fldChar w:fldCharType="separate"/>
      </w:r>
      <w:r w:rsidR="00F048F2">
        <w:rPr>
          <w:rFonts w:ascii="Verdana" w:hAnsi="Verdana" w:cs="Arial"/>
          <w:noProof/>
          <w:sz w:val="20"/>
          <w:szCs w:val="20"/>
        </w:rPr>
        <w:t>[29</w:t>
      </w:r>
      <w:r w:rsidRPr="004E5211">
        <w:rPr>
          <w:rFonts w:ascii="Verdana" w:hAnsi="Verdana" w:cs="Arial"/>
          <w:noProof/>
          <w:sz w:val="20"/>
          <w:szCs w:val="20"/>
        </w:rPr>
        <w:t>]</w:t>
      </w:r>
      <w:r w:rsidR="00F96E85" w:rsidRPr="004E5211">
        <w:rPr>
          <w:rFonts w:ascii="Verdana" w:hAnsi="Verdana" w:cs="Arial"/>
          <w:sz w:val="20"/>
          <w:szCs w:val="20"/>
        </w:rPr>
        <w:fldChar w:fldCharType="end"/>
      </w:r>
      <w:r w:rsidRPr="004E5211">
        <w:rPr>
          <w:rFonts w:ascii="Verdana" w:hAnsi="Verdana" w:cs="Arial"/>
          <w:sz w:val="20"/>
          <w:szCs w:val="20"/>
        </w:rPr>
        <w:t>. The analysis highlighted differences in sample characteristics and aspects of intervention design, content, delivery and evaluation which might explain variation in effectiveness. Furthermore, failure to evaluate changes in behavio</w:t>
      </w:r>
      <w:r>
        <w:rPr>
          <w:rFonts w:ascii="Verdana" w:hAnsi="Verdana" w:cs="Arial"/>
          <w:sz w:val="20"/>
          <w:szCs w:val="20"/>
        </w:rPr>
        <w:t>u</w:t>
      </w:r>
      <w:r w:rsidRPr="004E5211">
        <w:rPr>
          <w:rFonts w:ascii="Verdana" w:hAnsi="Verdana" w:cs="Arial"/>
          <w:sz w:val="20"/>
          <w:szCs w:val="20"/>
        </w:rPr>
        <w:t>r or its psychological determinants could have obscured identification of the processes by which weight change is effective, and limited the ability to discern active intervention ingredients. We concluded that interventions should be more systematically designed and build on insights from behavio</w:t>
      </w:r>
      <w:r>
        <w:rPr>
          <w:rFonts w:ascii="Verdana" w:hAnsi="Verdana" w:cs="Arial"/>
          <w:sz w:val="20"/>
          <w:szCs w:val="20"/>
        </w:rPr>
        <w:t>u</w:t>
      </w:r>
      <w:r w:rsidRPr="004E5211">
        <w:rPr>
          <w:rFonts w:ascii="Verdana" w:hAnsi="Verdana" w:cs="Arial"/>
          <w:sz w:val="20"/>
          <w:szCs w:val="20"/>
        </w:rPr>
        <w:t>ral science.</w:t>
      </w:r>
    </w:p>
    <w:p w14:paraId="015B0C0B" w14:textId="77777777" w:rsidR="004E5211" w:rsidRPr="00BB034B" w:rsidRDefault="004E5211" w:rsidP="004E5211">
      <w:pPr>
        <w:spacing w:line="360" w:lineRule="auto"/>
        <w:rPr>
          <w:rFonts w:asciiTheme="majorHAnsi" w:hAnsiTheme="majorHAnsi" w:cs="Arial"/>
        </w:rPr>
      </w:pPr>
    </w:p>
    <w:p w14:paraId="1CE9B553" w14:textId="77777777" w:rsidR="004E5211" w:rsidRPr="004E5211" w:rsidRDefault="004E5211" w:rsidP="004E5211">
      <w:pPr>
        <w:spacing w:line="360" w:lineRule="auto"/>
        <w:rPr>
          <w:rFonts w:ascii="Verdana" w:hAnsi="Verdana" w:cs="Arial"/>
          <w:sz w:val="20"/>
          <w:szCs w:val="20"/>
        </w:rPr>
      </w:pPr>
      <w:r w:rsidRPr="004E5211">
        <w:rPr>
          <w:rFonts w:ascii="Verdana" w:hAnsi="Verdana" w:cs="Arial"/>
          <w:sz w:val="20"/>
          <w:szCs w:val="20"/>
        </w:rPr>
        <w:t xml:space="preserve">We subsequently developed a complex behavioural intervention comprising dietary and physical activity changes to improve </w:t>
      </w:r>
      <w:proofErr w:type="spellStart"/>
      <w:r w:rsidRPr="004E5211">
        <w:rPr>
          <w:rFonts w:ascii="Verdana" w:hAnsi="Verdana" w:cs="Arial"/>
          <w:sz w:val="20"/>
          <w:szCs w:val="20"/>
        </w:rPr>
        <w:t>glycemic</w:t>
      </w:r>
      <w:proofErr w:type="spellEnd"/>
      <w:r w:rsidRPr="004E5211">
        <w:rPr>
          <w:rFonts w:ascii="Verdana" w:hAnsi="Verdana" w:cs="Arial"/>
          <w:sz w:val="20"/>
          <w:szCs w:val="20"/>
        </w:rPr>
        <w:t xml:space="preserve"> control in obese pregnant women. The intervention is based on established control theory with elements of social cognitive theory </w:t>
      </w:r>
      <w:r w:rsidR="00F96E85" w:rsidRPr="004E5211">
        <w:rPr>
          <w:rFonts w:ascii="Verdana" w:hAnsi="Verdana" w:cs="Arial"/>
          <w:sz w:val="20"/>
          <w:szCs w:val="20"/>
        </w:rPr>
        <w:fldChar w:fldCharType="begin">
          <w:fldData xml:space="preserve">PEVuZE5vdGU+PENpdGU+PEF1dGhvcj5DYXJ2ZXIgQzwvQXV0aG9yPjxZZWFyPjE5OTA8L1llYXI+
PFJlY051bT44PC9SZWNOdW0+PHJlY29yZD48cmVjLW51bWJlcj44PC9yZWMtbnVtYmVyPjxmb3Jl
aWduLWtleXM+PGtleSBhcHA9IkVOIiBkYi1pZD0iZHByZWZ6ZDU4ZnZ0cDJlczlwZnh6ZHdtMmQ1
dGFyMncyMGZhIj44PC9rZXk+PC9mb3JlaWduLWtleXM+PHJlZi10eXBlIG5hbWU9IkpvdXJuYWwg
QXJ0aWNsZSI+MTc8L3JlZi10eXBlPjxjb250cmlidXRvcnM+PGF1dGhvcnM+PGF1dGhvcj5DYXJ2
ZXIgQyw8L2F1dGhvcj48YXV0aG9yPlNjaGVpZXIgTSw8L2F1dGhvcj48L2F1dGhvcnM+PC9jb250
cmlidXRvcnM+PHRpdGxlcz48dGl0bGU+T3JpZ2lucyBhbmQgZnVuY3Rpb25zIG9mIHBvc2l0aXZl
IGFuZCBuZWdhdGl2ZSBhZmZlY3Q6IGEgY29udHJvbC1wcm9jZXNzIHZpZXcuPC90aXRsZT48c2Vj
b25kYXJ5LXRpdGxlPlBzeWNob2xvZ2ljYWwgUmV2aWV3PC9zZWNvbmRhcnktdGl0bGU+PC90aXRs
ZXM+PHBlcmlvZGljYWw+PGZ1bGwtdGl0bGU+UHN5Y2hvbG9naWNhbCBSZXZpZXc8L2Z1bGwtdGl0
bGU+PC9wZXJpb2RpY2FsPjxwYWdlcz4xOS0zNTwvcGFnZXM+PHZvbHVtZT45Nzwvdm9sdW1lPjxk
YXRlcz48eWVhcj4xOTkwPC95ZWFyPjwvZGF0ZXM+PHVybHM+PC91cmxzPjwvcmVjb3JkPjwvQ2l0
ZT48Q2l0ZT48QXV0aG9yPkJhbmR1cmE8L0F1dGhvcj48WWVhcj4yMDA0PC9ZZWFyPjxSZWNOdW0+
NzwvUmVjTnVtPjxyZWNvcmQ+PHJlYy1udW1iZXI+NzwvcmVjLW51bWJlcj48Zm9yZWlnbi1rZXlz
PjxrZXkgYXBwPSJFTiIgZGItaWQ9ImRwcmVmemQ1OGZ2dHAyZXM5cGZ4emR3bTJkNXRhcjJ3MjBm
YSI+Nzwva2V5PjwvZm9yZWlnbi1rZXlzPjxyZWYtdHlwZSBuYW1lPSJKb3VybmFsIEFydGljbGUi
PjE3PC9yZWYtdHlwZT48Y29udHJpYnV0b3JzPjxhdXRob3JzPjxhdXRob3I+QmFuZHVyYSwgQS48
L2F1dGhvcj48L2F1dGhvcnM+PC9jb250cmlidXRvcnM+PGF1dGgtYWRkcmVzcz5EZXBhcnRtZW50
IG9mIFBzeWNob2xvZ3ksIFN0YW5mb3JkIFVuaXZlcnNpdHksIFN0YW5mb3JkLCBDYWxpZm9ybmlh
IDk0MzA1LTIxMzAsIFVTQS4gYmFuZHVyYUBwc3ljaC5zdGFuZm9yZC5lZHU8L2F1dGgtYWRkcmVz
cz48dGl0bGVzPjx0aXRsZT5IZWFsdGggcHJvbW90aW9uIGJ5IHNvY2lhbCBjb2duaXRpdmUgbWVh
bnM8L3RpdGxlPjxzZWNvbmRhcnktdGl0bGU+SGVhbHRoIEVkdWMgQmVoYXY8L3NlY29uZGFyeS10
aXRsZT48L3RpdGxlcz48cGVyaW9kaWNhbD48ZnVsbC10aXRsZT5IZWFsdGggRWR1YyBCZWhhdjwv
ZnVsbC10aXRsZT48L3BlcmlvZGljYWw+PHBhZ2VzPjE0My02NDwvcGFnZXM+PHZvbHVtZT4zMTwv
dm9sdW1lPjxudW1iZXI+MjwvbnVtYmVyPjxlZGl0aW9uPjIwMDQvMDQvMjA8L2VkaXRpb24+PGtl
eXdvcmRzPjxrZXl3b3JkPkNoaWxkPC9rZXl3b3JkPjxrZXl3b3JkPkNocm9uaWMgRGlzZWFzZTwv
a2V5d29yZD48a2V5d29yZD4qQ29nbml0aW9uPC9rZXl3b3JkPjxrZXl3b3JkPkhlYWx0aCBQcm9t
b3Rpb24vKm1ldGhvZHM8L2tleXdvcmQ+PGtleXdvcmQ+SHVtYW5zPC9rZXl3b3JkPjxrZXl3b3Jk
PkludGVybmFsLUV4dGVybmFsIENvbnRyb2w8L2tleXdvcmQ+PGtleXdvcmQ+UHVibGljIEhlYWx0
aDwva2V5d29yZD48a2V5d29yZD5TZWxmIENhcmU8L2tleXdvcmQ+PGtleXdvcmQ+U2VsZiBFZmZp
Y2FjeTwva2V5d29yZD48a2V5d29yZD5Vbml0ZWQgU3RhdGVzPC9rZXl3b3JkPjwva2V5d29yZHM+
PGRhdGVzPjx5ZWFyPjIwMDQ8L3llYXI+PHB1Yi1kYXRlcz48ZGF0ZT5BcHI8L2RhdGU+PC9wdWIt
ZGF0ZXM+PC9kYXRlcz48aXNibj4xMDkwLTE5ODEgKFByaW50KSYjeEQ7MTA5MC0xOTgxIChMaW5r
aW5nKTwvaXNibj48YWNjZXNzaW9uLW51bT4xNTA5MDExODwvYWNjZXNzaW9uLW51bT48dXJscz48
cmVsYXRlZC11cmxzPjx1cmw+aHR0cDovL3d3dy5uY2JpLm5sbS5uaWguZ292L2VudHJlei9xdWVy
eS5mY2dpP2NtZD1SZXRyaWV2ZSZhbXA7ZGI9UHViTWVkJmFtcDtkb3B0PUNpdGF0aW9uJmFtcDts
aXN0X3VpZHM9MTUwOTAxMTg8L3VybD48L3JlbGF0ZWQtdXJscz48L3VybHM+PGVsZWN0cm9uaWMt
cmVzb3VyY2UtbnVtPjEwLjExNzcvMTA5MDE5ODEwNDI2MzY2MDwvZWxlY3Ryb25pYy1yZXNvdXJj
ZS1udW0+PGxhbmd1YWdlPmVuZzwvbGFuZ3VhZ2U+PC9yZWNvcmQ+PC9DaXRlPjwvRW5kTm90ZT5=
</w:fldData>
        </w:fldChar>
      </w:r>
      <w:r w:rsidRPr="004E5211">
        <w:rPr>
          <w:rFonts w:ascii="Verdana" w:hAnsi="Verdana" w:cs="Arial"/>
          <w:sz w:val="20"/>
          <w:szCs w:val="20"/>
        </w:rPr>
        <w:instrText xml:space="preserve"> ADDIN EN.CITE </w:instrText>
      </w:r>
      <w:r w:rsidR="00F96E85" w:rsidRPr="004E5211">
        <w:rPr>
          <w:rFonts w:ascii="Verdana" w:hAnsi="Verdana" w:cs="Arial"/>
          <w:sz w:val="20"/>
          <w:szCs w:val="20"/>
        </w:rPr>
        <w:fldChar w:fldCharType="begin">
          <w:fldData xml:space="preserve">PEVuZE5vdGU+PENpdGU+PEF1dGhvcj5DYXJ2ZXIgQzwvQXV0aG9yPjxZZWFyPjE5OTA8L1llYXI+
PFJlY051bT44PC9SZWNOdW0+PHJlY29yZD48cmVjLW51bWJlcj44PC9yZWMtbnVtYmVyPjxmb3Jl
aWduLWtleXM+PGtleSBhcHA9IkVOIiBkYi1pZD0iZHByZWZ6ZDU4ZnZ0cDJlczlwZnh6ZHdtMmQ1
dGFyMncyMGZhIj44PC9rZXk+PC9mb3JlaWduLWtleXM+PHJlZi10eXBlIG5hbWU9IkpvdXJuYWwg
QXJ0aWNsZSI+MTc8L3JlZi10eXBlPjxjb250cmlidXRvcnM+PGF1dGhvcnM+PGF1dGhvcj5DYXJ2
ZXIgQyw8L2F1dGhvcj48YXV0aG9yPlNjaGVpZXIgTSw8L2F1dGhvcj48L2F1dGhvcnM+PC9jb250
cmlidXRvcnM+PHRpdGxlcz48dGl0bGU+T3JpZ2lucyBhbmQgZnVuY3Rpb25zIG9mIHBvc2l0aXZl
IGFuZCBuZWdhdGl2ZSBhZmZlY3Q6IGEgY29udHJvbC1wcm9jZXNzIHZpZXcuPC90aXRsZT48c2Vj
b25kYXJ5LXRpdGxlPlBzeWNob2xvZ2ljYWwgUmV2aWV3PC9zZWNvbmRhcnktdGl0bGU+PC90aXRs
ZXM+PHBlcmlvZGljYWw+PGZ1bGwtdGl0bGU+UHN5Y2hvbG9naWNhbCBSZXZpZXc8L2Z1bGwtdGl0
bGU+PC9wZXJpb2RpY2FsPjxwYWdlcz4xOS0zNTwvcGFnZXM+PHZvbHVtZT45Nzwvdm9sdW1lPjxk
YXRlcz48eWVhcj4xOTkwPC95ZWFyPjwvZGF0ZXM+PHVybHM+PC91cmxzPjwvcmVjb3JkPjwvQ2l0
ZT48Q2l0ZT48QXV0aG9yPkJhbmR1cmE8L0F1dGhvcj48WWVhcj4yMDA0PC9ZZWFyPjxSZWNOdW0+
NzwvUmVjTnVtPjxyZWNvcmQ+PHJlYy1udW1iZXI+NzwvcmVjLW51bWJlcj48Zm9yZWlnbi1rZXlz
PjxrZXkgYXBwPSJFTiIgZGItaWQ9ImRwcmVmemQ1OGZ2dHAyZXM5cGZ4emR3bTJkNXRhcjJ3MjBm
YSI+Nzwva2V5PjwvZm9yZWlnbi1rZXlzPjxyZWYtdHlwZSBuYW1lPSJKb3VybmFsIEFydGljbGUi
PjE3PC9yZWYtdHlwZT48Y29udHJpYnV0b3JzPjxhdXRob3JzPjxhdXRob3I+QmFuZHVyYSwgQS48
L2F1dGhvcj48L2F1dGhvcnM+PC9jb250cmlidXRvcnM+PGF1dGgtYWRkcmVzcz5EZXBhcnRtZW50
IG9mIFBzeWNob2xvZ3ksIFN0YW5mb3JkIFVuaXZlcnNpdHksIFN0YW5mb3JkLCBDYWxpZm9ybmlh
IDk0MzA1LTIxMzAsIFVTQS4gYmFuZHVyYUBwc3ljaC5zdGFuZm9yZC5lZHU8L2F1dGgtYWRkcmVz
cz48dGl0bGVzPjx0aXRsZT5IZWFsdGggcHJvbW90aW9uIGJ5IHNvY2lhbCBjb2duaXRpdmUgbWVh
bnM8L3RpdGxlPjxzZWNvbmRhcnktdGl0bGU+SGVhbHRoIEVkdWMgQmVoYXY8L3NlY29uZGFyeS10
aXRsZT48L3RpdGxlcz48cGVyaW9kaWNhbD48ZnVsbC10aXRsZT5IZWFsdGggRWR1YyBCZWhhdjwv
ZnVsbC10aXRsZT48L3BlcmlvZGljYWw+PHBhZ2VzPjE0My02NDwvcGFnZXM+PHZvbHVtZT4zMTwv
dm9sdW1lPjxudW1iZXI+MjwvbnVtYmVyPjxlZGl0aW9uPjIwMDQvMDQvMjA8L2VkaXRpb24+PGtl
eXdvcmRzPjxrZXl3b3JkPkNoaWxkPC9rZXl3b3JkPjxrZXl3b3JkPkNocm9uaWMgRGlzZWFzZTwv
a2V5d29yZD48a2V5d29yZD4qQ29nbml0aW9uPC9rZXl3b3JkPjxrZXl3b3JkPkhlYWx0aCBQcm9t
b3Rpb24vKm1ldGhvZHM8L2tleXdvcmQ+PGtleXdvcmQ+SHVtYW5zPC9rZXl3b3JkPjxrZXl3b3Jk
PkludGVybmFsLUV4dGVybmFsIENvbnRyb2w8L2tleXdvcmQ+PGtleXdvcmQ+UHVibGljIEhlYWx0
aDwva2V5d29yZD48a2V5d29yZD5TZWxmIENhcmU8L2tleXdvcmQ+PGtleXdvcmQ+U2VsZiBFZmZp
Y2FjeTwva2V5d29yZD48a2V5d29yZD5Vbml0ZWQgU3RhdGVzPC9rZXl3b3JkPjwva2V5d29yZHM+
PGRhdGVzPjx5ZWFyPjIwMDQ8L3llYXI+PHB1Yi1kYXRlcz48ZGF0ZT5BcHI8L2RhdGU+PC9wdWIt
ZGF0ZXM+PC9kYXRlcz48aXNibj4xMDkwLTE5ODEgKFByaW50KSYjeEQ7MTA5MC0xOTgxIChMaW5r
aW5nKTwvaXNibj48YWNjZXNzaW9uLW51bT4xNTA5MDExODwvYWNjZXNzaW9uLW51bT48dXJscz48
cmVsYXRlZC11cmxzPjx1cmw+aHR0cDovL3d3dy5uY2JpLm5sbS5uaWguZ292L2VudHJlei9xdWVy
eS5mY2dpP2NtZD1SZXRyaWV2ZSZhbXA7ZGI9UHViTWVkJmFtcDtkb3B0PUNpdGF0aW9uJmFtcDts
aXN0X3VpZHM9MTUwOTAxMTg8L3VybD48L3JlbGF0ZWQtdXJscz48L3VybHM+PGVsZWN0cm9uaWMt
cmVzb3VyY2UtbnVtPjEwLjExNzcvMTA5MDE5ODEwNDI2MzY2MDwvZWxlY3Ryb25pYy1yZXNvdXJj
ZS1udW0+PGxhbmd1YWdlPmVuZzwvbGFuZ3VhZ2U+PC9yZWNvcmQ+PC9DaXRlPjwvRW5kTm90ZT5=
</w:fldData>
        </w:fldChar>
      </w:r>
      <w:r w:rsidRPr="004E5211">
        <w:rPr>
          <w:rFonts w:ascii="Verdana" w:hAnsi="Verdana" w:cs="Arial"/>
          <w:sz w:val="20"/>
          <w:szCs w:val="20"/>
        </w:rPr>
        <w:instrText xml:space="preserve"> ADDIN EN.CITE.DATA </w:instrText>
      </w:r>
      <w:r w:rsidR="00F96E85" w:rsidRPr="004E5211">
        <w:rPr>
          <w:rFonts w:ascii="Verdana" w:hAnsi="Verdana" w:cs="Arial"/>
          <w:sz w:val="20"/>
          <w:szCs w:val="20"/>
        </w:rPr>
      </w:r>
      <w:r w:rsidR="00F96E85" w:rsidRPr="004E5211">
        <w:rPr>
          <w:rFonts w:ascii="Verdana" w:hAnsi="Verdana" w:cs="Arial"/>
          <w:sz w:val="20"/>
          <w:szCs w:val="20"/>
        </w:rPr>
        <w:fldChar w:fldCharType="end"/>
      </w:r>
      <w:r w:rsidR="00F96E85" w:rsidRPr="004E5211">
        <w:rPr>
          <w:rFonts w:ascii="Verdana" w:hAnsi="Verdana" w:cs="Arial"/>
          <w:sz w:val="20"/>
          <w:szCs w:val="20"/>
        </w:rPr>
      </w:r>
      <w:r w:rsidR="00F96E85" w:rsidRPr="004E5211">
        <w:rPr>
          <w:rFonts w:ascii="Verdana" w:hAnsi="Verdana" w:cs="Arial"/>
          <w:sz w:val="20"/>
          <w:szCs w:val="20"/>
        </w:rPr>
        <w:fldChar w:fldCharType="separate"/>
      </w:r>
      <w:r w:rsidR="00F048F2">
        <w:rPr>
          <w:rFonts w:ascii="Verdana" w:hAnsi="Verdana" w:cs="Arial"/>
          <w:noProof/>
          <w:sz w:val="20"/>
          <w:szCs w:val="20"/>
        </w:rPr>
        <w:t>[30-31</w:t>
      </w:r>
      <w:r w:rsidRPr="004E5211">
        <w:rPr>
          <w:rFonts w:ascii="Verdana" w:hAnsi="Verdana" w:cs="Arial"/>
          <w:noProof/>
          <w:sz w:val="20"/>
          <w:szCs w:val="20"/>
        </w:rPr>
        <w:t>]</w:t>
      </w:r>
      <w:r w:rsidR="00F96E85" w:rsidRPr="004E5211">
        <w:rPr>
          <w:rFonts w:ascii="Verdana" w:hAnsi="Verdana" w:cs="Arial"/>
          <w:sz w:val="20"/>
          <w:szCs w:val="20"/>
        </w:rPr>
        <w:fldChar w:fldCharType="end"/>
      </w:r>
      <w:r w:rsidRPr="004E5211">
        <w:rPr>
          <w:rFonts w:ascii="Verdana" w:hAnsi="Verdana" w:cs="Arial"/>
          <w:sz w:val="20"/>
          <w:szCs w:val="20"/>
        </w:rPr>
        <w:t>. All elements of the intervention have be</w:t>
      </w:r>
      <w:r w:rsidR="00CE270E">
        <w:rPr>
          <w:rFonts w:ascii="Verdana" w:hAnsi="Verdana" w:cs="Arial"/>
          <w:sz w:val="20"/>
          <w:szCs w:val="20"/>
        </w:rPr>
        <w:t>en evaluated in a pilot randomis</w:t>
      </w:r>
      <w:r w:rsidRPr="004E5211">
        <w:rPr>
          <w:rFonts w:ascii="Verdana" w:hAnsi="Verdana" w:cs="Arial"/>
          <w:sz w:val="20"/>
          <w:szCs w:val="20"/>
        </w:rPr>
        <w:t>ed controlled trial</w:t>
      </w:r>
    </w:p>
    <w:p w14:paraId="4CDDF4E3" w14:textId="77777777" w:rsidR="00470CAC" w:rsidRDefault="00470CAC" w:rsidP="00470CAC">
      <w:pPr>
        <w:rPr>
          <w:rFonts w:ascii="Verdana" w:hAnsi="Verdana"/>
          <w:sz w:val="20"/>
          <w:szCs w:val="20"/>
        </w:rPr>
      </w:pPr>
    </w:p>
    <w:p w14:paraId="7A089598" w14:textId="77777777" w:rsidR="00470CAC" w:rsidRPr="00470CAC" w:rsidRDefault="00470CAC" w:rsidP="00470CAC"/>
    <w:p w14:paraId="365FEABF" w14:textId="77777777" w:rsidR="004E5211" w:rsidRPr="00A13555" w:rsidRDefault="004E5211" w:rsidP="00A13555">
      <w:pPr>
        <w:pStyle w:val="Title"/>
        <w:rPr>
          <w:sz w:val="44"/>
          <w:szCs w:val="44"/>
        </w:rPr>
      </w:pPr>
    </w:p>
    <w:p w14:paraId="18BD650D" w14:textId="77777777" w:rsidR="004E5211" w:rsidRPr="00A13555" w:rsidRDefault="004E5211" w:rsidP="00A13555">
      <w:pPr>
        <w:pStyle w:val="Title"/>
        <w:rPr>
          <w:sz w:val="44"/>
          <w:szCs w:val="44"/>
        </w:rPr>
      </w:pPr>
      <w:bookmarkStart w:id="13" w:name="_Toc331421465"/>
      <w:r w:rsidRPr="00A13555">
        <w:rPr>
          <w:sz w:val="44"/>
          <w:szCs w:val="44"/>
        </w:rPr>
        <w:t>Study Objectives</w:t>
      </w:r>
      <w:bookmarkEnd w:id="13"/>
    </w:p>
    <w:p w14:paraId="34DA5806" w14:textId="77777777" w:rsidR="004E5211" w:rsidRPr="004E5211" w:rsidRDefault="004E5211" w:rsidP="004E5211">
      <w:pPr>
        <w:spacing w:line="360" w:lineRule="auto"/>
        <w:rPr>
          <w:rFonts w:ascii="Verdana" w:hAnsi="Verdana" w:cs="Arial"/>
          <w:sz w:val="20"/>
          <w:szCs w:val="20"/>
        </w:rPr>
      </w:pPr>
      <w:r w:rsidRPr="004E5211">
        <w:rPr>
          <w:rFonts w:ascii="Verdana" w:hAnsi="Verdana" w:cs="Arial"/>
          <w:sz w:val="20"/>
          <w:szCs w:val="20"/>
        </w:rPr>
        <w:t xml:space="preserve">The primary hypothesis being tested in this </w:t>
      </w:r>
      <w:r w:rsidR="00CE270E">
        <w:rPr>
          <w:rFonts w:ascii="Verdana" w:hAnsi="Verdana" w:cs="Arial"/>
          <w:sz w:val="20"/>
          <w:szCs w:val="20"/>
        </w:rPr>
        <w:t>randomised</w:t>
      </w:r>
      <w:r w:rsidRPr="004E5211">
        <w:rPr>
          <w:rFonts w:ascii="Verdana" w:hAnsi="Verdana" w:cs="Arial"/>
          <w:sz w:val="20"/>
          <w:szCs w:val="20"/>
        </w:rPr>
        <w:t xml:space="preserve"> controlled trial of obese pregnant women is that an antenatal intervention package of low </w:t>
      </w:r>
      <w:proofErr w:type="spellStart"/>
      <w:r w:rsidRPr="004E5211">
        <w:rPr>
          <w:rFonts w:ascii="Verdana" w:hAnsi="Verdana" w:cs="Arial"/>
          <w:sz w:val="20"/>
          <w:szCs w:val="20"/>
        </w:rPr>
        <w:t>glycemic</w:t>
      </w:r>
      <w:proofErr w:type="spellEnd"/>
      <w:r w:rsidRPr="004E5211">
        <w:rPr>
          <w:rFonts w:ascii="Verdana" w:hAnsi="Verdana" w:cs="Arial"/>
          <w:sz w:val="20"/>
          <w:szCs w:val="20"/>
        </w:rPr>
        <w:t xml:space="preserve"> dietary advice combined with advice on increased physical activity will reduce the incidence of maternal GDM and LGA infants.  A secondary hypothesis is that the intervention will reduce the risk of obesity in the child.</w:t>
      </w:r>
    </w:p>
    <w:p w14:paraId="376FAFC7" w14:textId="77777777" w:rsidR="004E5211" w:rsidRPr="00470CAC" w:rsidRDefault="004E5211" w:rsidP="00470CAC">
      <w:pPr>
        <w:pStyle w:val="Heading1"/>
      </w:pPr>
      <w:bookmarkStart w:id="14" w:name="_Toc331421466"/>
      <w:r w:rsidRPr="00470CAC">
        <w:t>Specific objectives</w:t>
      </w:r>
      <w:bookmarkEnd w:id="14"/>
    </w:p>
    <w:p w14:paraId="52B737B7" w14:textId="77777777" w:rsidR="004E5211" w:rsidRPr="004E5211" w:rsidRDefault="004E5211" w:rsidP="004E5211">
      <w:pPr>
        <w:spacing w:line="360" w:lineRule="auto"/>
        <w:rPr>
          <w:rFonts w:ascii="Verdana" w:hAnsi="Verdana"/>
          <w:sz w:val="20"/>
          <w:szCs w:val="20"/>
        </w:rPr>
      </w:pPr>
    </w:p>
    <w:p w14:paraId="59E139D3" w14:textId="77777777" w:rsidR="004E5211" w:rsidRPr="004E5211" w:rsidRDefault="004E5211" w:rsidP="00A13555">
      <w:pPr>
        <w:pStyle w:val="Subtitle"/>
      </w:pPr>
      <w:r w:rsidRPr="004E5211">
        <w:t>Primary objectives</w:t>
      </w:r>
    </w:p>
    <w:p w14:paraId="30744565" w14:textId="77777777" w:rsidR="004E5211" w:rsidRPr="004E5211" w:rsidRDefault="004E5211" w:rsidP="004E5211">
      <w:pPr>
        <w:spacing w:line="360" w:lineRule="auto"/>
        <w:rPr>
          <w:rFonts w:ascii="Verdana" w:hAnsi="Verdana"/>
          <w:sz w:val="20"/>
          <w:szCs w:val="20"/>
        </w:rPr>
      </w:pPr>
    </w:p>
    <w:p w14:paraId="77970330" w14:textId="77777777" w:rsidR="004E5211" w:rsidRPr="004E5211" w:rsidRDefault="004E5211" w:rsidP="004E5211">
      <w:pPr>
        <w:spacing w:line="360" w:lineRule="auto"/>
        <w:rPr>
          <w:rFonts w:ascii="Verdana" w:hAnsi="Verdana"/>
          <w:sz w:val="20"/>
          <w:szCs w:val="20"/>
        </w:rPr>
      </w:pPr>
      <w:r w:rsidRPr="004E5211">
        <w:rPr>
          <w:rFonts w:ascii="Verdana" w:hAnsi="Verdana"/>
          <w:sz w:val="20"/>
          <w:szCs w:val="20"/>
        </w:rPr>
        <w:t>The primary objective is to determine whether the intervention delivered over</w:t>
      </w:r>
      <w:r>
        <w:rPr>
          <w:rFonts w:ascii="Verdana" w:hAnsi="Verdana"/>
          <w:sz w:val="20"/>
          <w:szCs w:val="20"/>
        </w:rPr>
        <w:t xml:space="preserve"> a period of 8 weeks (between 20 and 28</w:t>
      </w:r>
      <w:r w:rsidR="00CE270E">
        <w:rPr>
          <w:rFonts w:ascii="Verdana" w:hAnsi="Verdana"/>
          <w:sz w:val="20"/>
          <w:szCs w:val="20"/>
        </w:rPr>
        <w:t xml:space="preserve"> weeks’</w:t>
      </w:r>
      <w:r w:rsidRPr="004E5211">
        <w:rPr>
          <w:rFonts w:ascii="Verdana" w:hAnsi="Verdana"/>
          <w:sz w:val="20"/>
          <w:szCs w:val="20"/>
        </w:rPr>
        <w:t xml:space="preserve"> gestation) leads to fewer women developing GDM in the intervention arm th</w:t>
      </w:r>
      <w:r>
        <w:rPr>
          <w:rFonts w:ascii="Verdana" w:hAnsi="Verdana"/>
          <w:sz w:val="20"/>
          <w:szCs w:val="20"/>
        </w:rPr>
        <w:t>an in the control arm. Th</w:t>
      </w:r>
      <w:r w:rsidRPr="004E5211">
        <w:rPr>
          <w:rFonts w:ascii="Verdana" w:hAnsi="Verdana"/>
          <w:sz w:val="20"/>
          <w:szCs w:val="20"/>
        </w:rPr>
        <w:t xml:space="preserve">is </w:t>
      </w:r>
      <w:r>
        <w:rPr>
          <w:rFonts w:ascii="Verdana" w:hAnsi="Verdana"/>
          <w:sz w:val="20"/>
          <w:szCs w:val="20"/>
        </w:rPr>
        <w:t>is the primary end</w:t>
      </w:r>
      <w:r w:rsidRPr="004E5211">
        <w:rPr>
          <w:rFonts w:ascii="Verdana" w:hAnsi="Verdana"/>
          <w:sz w:val="20"/>
          <w:szCs w:val="20"/>
        </w:rPr>
        <w:t>point for the mother. For the infant, the primary objective is to determine whether the intervention lea</w:t>
      </w:r>
      <w:r>
        <w:rPr>
          <w:rFonts w:ascii="Verdana" w:hAnsi="Verdana"/>
          <w:sz w:val="20"/>
          <w:szCs w:val="20"/>
        </w:rPr>
        <w:t>ds to fewer LGA babies being born</w:t>
      </w:r>
      <w:r w:rsidRPr="004E5211">
        <w:rPr>
          <w:rFonts w:ascii="Verdana" w:hAnsi="Verdana"/>
          <w:sz w:val="20"/>
          <w:szCs w:val="20"/>
        </w:rPr>
        <w:t xml:space="preserve"> in the intervention arm rather than the control arm. </w:t>
      </w:r>
    </w:p>
    <w:p w14:paraId="77623DEC" w14:textId="77777777" w:rsidR="004E5211" w:rsidRPr="00BB034B" w:rsidRDefault="004E5211" w:rsidP="004E5211">
      <w:pPr>
        <w:spacing w:line="360" w:lineRule="auto"/>
        <w:rPr>
          <w:rFonts w:asciiTheme="majorHAnsi" w:hAnsiTheme="majorHAnsi"/>
        </w:rPr>
      </w:pPr>
    </w:p>
    <w:p w14:paraId="0EEE7FBF" w14:textId="77777777" w:rsidR="004E5211" w:rsidRDefault="004E5211" w:rsidP="00A13555">
      <w:pPr>
        <w:pStyle w:val="Subtitle"/>
      </w:pPr>
      <w:r w:rsidRPr="004E5211">
        <w:t>Secondary objectives.</w:t>
      </w:r>
    </w:p>
    <w:p w14:paraId="6EA78359" w14:textId="77777777" w:rsidR="00470CAC" w:rsidRPr="00470CAC" w:rsidRDefault="00470CAC" w:rsidP="00470CAC"/>
    <w:p w14:paraId="2B66D9AE" w14:textId="77777777" w:rsidR="004E5211" w:rsidRPr="004E5211" w:rsidRDefault="004E5211" w:rsidP="004E5211">
      <w:pPr>
        <w:spacing w:line="360" w:lineRule="auto"/>
        <w:rPr>
          <w:rFonts w:ascii="Verdana" w:hAnsi="Verdana"/>
          <w:sz w:val="20"/>
          <w:szCs w:val="20"/>
        </w:rPr>
      </w:pPr>
      <w:r w:rsidRPr="004E5211">
        <w:rPr>
          <w:rFonts w:ascii="Verdana" w:hAnsi="Verdana"/>
          <w:sz w:val="20"/>
          <w:szCs w:val="20"/>
        </w:rPr>
        <w:t>For the mother we shall determine whether being in the intervention arm compared to the control arm leads to:</w:t>
      </w:r>
    </w:p>
    <w:p w14:paraId="23B9B4DD" w14:textId="77777777" w:rsidR="004E5211" w:rsidRPr="004E5211" w:rsidRDefault="004E5211" w:rsidP="004E5211">
      <w:pPr>
        <w:spacing w:line="360" w:lineRule="auto"/>
        <w:rPr>
          <w:rFonts w:ascii="Verdana" w:hAnsi="Verdana"/>
          <w:sz w:val="20"/>
          <w:szCs w:val="20"/>
        </w:rPr>
      </w:pPr>
    </w:p>
    <w:p w14:paraId="265C5528" w14:textId="77777777" w:rsidR="004E5211" w:rsidRPr="004E5211" w:rsidRDefault="004E5211" w:rsidP="004E5211">
      <w:pPr>
        <w:pStyle w:val="ListParagraph"/>
        <w:numPr>
          <w:ilvl w:val="0"/>
          <w:numId w:val="8"/>
        </w:numPr>
        <w:spacing w:line="360" w:lineRule="auto"/>
        <w:rPr>
          <w:rFonts w:ascii="Verdana" w:hAnsi="Verdana"/>
          <w:sz w:val="20"/>
          <w:szCs w:val="20"/>
        </w:rPr>
      </w:pPr>
      <w:r w:rsidRPr="004E5211">
        <w:rPr>
          <w:rFonts w:ascii="Verdana" w:hAnsi="Verdana"/>
          <w:sz w:val="20"/>
          <w:szCs w:val="20"/>
        </w:rPr>
        <w:t>Fewer cases of pre-</w:t>
      </w:r>
      <w:proofErr w:type="spellStart"/>
      <w:r w:rsidRPr="004E5211">
        <w:rPr>
          <w:rFonts w:ascii="Verdana" w:hAnsi="Verdana"/>
          <w:sz w:val="20"/>
          <w:szCs w:val="20"/>
        </w:rPr>
        <w:t>eclampsia</w:t>
      </w:r>
      <w:proofErr w:type="spellEnd"/>
    </w:p>
    <w:p w14:paraId="3F3BB553" w14:textId="77777777" w:rsidR="004E5211" w:rsidRPr="004E5211" w:rsidRDefault="004E5211" w:rsidP="004E5211">
      <w:pPr>
        <w:pStyle w:val="ListParagraph"/>
        <w:numPr>
          <w:ilvl w:val="0"/>
          <w:numId w:val="8"/>
        </w:numPr>
        <w:spacing w:line="360" w:lineRule="auto"/>
        <w:rPr>
          <w:rFonts w:ascii="Verdana" w:hAnsi="Verdana"/>
          <w:sz w:val="20"/>
          <w:szCs w:val="20"/>
        </w:rPr>
      </w:pPr>
      <w:r w:rsidRPr="004E5211">
        <w:rPr>
          <w:rFonts w:ascii="Verdana" w:hAnsi="Verdana"/>
          <w:sz w:val="20"/>
          <w:szCs w:val="20"/>
        </w:rPr>
        <w:t>A reduction in the number of deliveries by caesarean section</w:t>
      </w:r>
    </w:p>
    <w:p w14:paraId="70A80A2A" w14:textId="77777777" w:rsidR="004E5211" w:rsidRPr="004E5211" w:rsidRDefault="004E5211" w:rsidP="004E5211">
      <w:pPr>
        <w:pStyle w:val="ListParagraph"/>
        <w:numPr>
          <w:ilvl w:val="0"/>
          <w:numId w:val="8"/>
        </w:numPr>
        <w:spacing w:line="360" w:lineRule="auto"/>
        <w:rPr>
          <w:rFonts w:ascii="Verdana" w:hAnsi="Verdana"/>
          <w:sz w:val="20"/>
          <w:szCs w:val="20"/>
        </w:rPr>
      </w:pPr>
      <w:r w:rsidRPr="004E5211">
        <w:rPr>
          <w:rFonts w:ascii="Verdana" w:hAnsi="Verdana"/>
          <w:sz w:val="20"/>
          <w:szCs w:val="20"/>
        </w:rPr>
        <w:t>More vaginal deliveries</w:t>
      </w:r>
    </w:p>
    <w:p w14:paraId="799AE55D" w14:textId="77777777" w:rsidR="004E5211" w:rsidRPr="004E5211" w:rsidRDefault="004E5211" w:rsidP="004E5211">
      <w:pPr>
        <w:pStyle w:val="ListParagraph"/>
        <w:numPr>
          <w:ilvl w:val="0"/>
          <w:numId w:val="8"/>
        </w:numPr>
        <w:spacing w:line="360" w:lineRule="auto"/>
        <w:rPr>
          <w:rFonts w:ascii="Verdana" w:hAnsi="Verdana"/>
          <w:sz w:val="20"/>
          <w:szCs w:val="20"/>
        </w:rPr>
      </w:pPr>
      <w:r w:rsidRPr="004E5211">
        <w:rPr>
          <w:rFonts w:ascii="Verdana" w:hAnsi="Verdana"/>
          <w:sz w:val="20"/>
          <w:szCs w:val="20"/>
        </w:rPr>
        <w:t>A reduction in the requ</w:t>
      </w:r>
      <w:r w:rsidR="00A25B1F">
        <w:rPr>
          <w:rFonts w:ascii="Verdana" w:hAnsi="Verdana"/>
          <w:sz w:val="20"/>
          <w:szCs w:val="20"/>
        </w:rPr>
        <w:t xml:space="preserve">irement for insulin or oral </w:t>
      </w:r>
      <w:proofErr w:type="spellStart"/>
      <w:r w:rsidR="00A25B1F">
        <w:rPr>
          <w:rFonts w:ascii="Verdana" w:hAnsi="Verdana"/>
          <w:sz w:val="20"/>
          <w:szCs w:val="20"/>
        </w:rPr>
        <w:t>hypoglycaemic</w:t>
      </w:r>
      <w:proofErr w:type="spellEnd"/>
      <w:r w:rsidRPr="004E5211">
        <w:rPr>
          <w:rFonts w:ascii="Verdana" w:hAnsi="Verdana"/>
          <w:sz w:val="20"/>
          <w:szCs w:val="20"/>
        </w:rPr>
        <w:t xml:space="preserve"> treatment</w:t>
      </w:r>
    </w:p>
    <w:p w14:paraId="465E2795" w14:textId="77777777" w:rsidR="004E5211" w:rsidRPr="004E5211" w:rsidRDefault="004E5211" w:rsidP="004E5211">
      <w:pPr>
        <w:pStyle w:val="ListParagraph"/>
        <w:numPr>
          <w:ilvl w:val="0"/>
          <w:numId w:val="8"/>
        </w:numPr>
        <w:spacing w:line="360" w:lineRule="auto"/>
        <w:rPr>
          <w:rFonts w:ascii="Verdana" w:hAnsi="Verdana"/>
          <w:sz w:val="20"/>
          <w:szCs w:val="20"/>
        </w:rPr>
      </w:pPr>
      <w:r w:rsidRPr="004E5211">
        <w:rPr>
          <w:rFonts w:ascii="Verdana" w:hAnsi="Verdana"/>
          <w:sz w:val="20"/>
          <w:szCs w:val="20"/>
        </w:rPr>
        <w:t xml:space="preserve">An improvement in the plasma lipid profile </w:t>
      </w:r>
    </w:p>
    <w:p w14:paraId="25215047" w14:textId="77777777" w:rsidR="004E5211" w:rsidRPr="004E5211" w:rsidRDefault="004E5211" w:rsidP="004E5211">
      <w:pPr>
        <w:pStyle w:val="ListParagraph"/>
        <w:numPr>
          <w:ilvl w:val="0"/>
          <w:numId w:val="8"/>
        </w:numPr>
        <w:spacing w:line="360" w:lineRule="auto"/>
        <w:rPr>
          <w:rFonts w:ascii="Verdana" w:hAnsi="Verdana"/>
          <w:sz w:val="20"/>
          <w:szCs w:val="20"/>
        </w:rPr>
      </w:pPr>
      <w:r w:rsidRPr="004E5211">
        <w:rPr>
          <w:rFonts w:ascii="Verdana" w:hAnsi="Verdana"/>
          <w:sz w:val="20"/>
          <w:szCs w:val="20"/>
        </w:rPr>
        <w:t xml:space="preserve">A reduction in plasma </w:t>
      </w:r>
      <w:proofErr w:type="spellStart"/>
      <w:r w:rsidRPr="004E5211">
        <w:rPr>
          <w:rFonts w:ascii="Verdana" w:hAnsi="Verdana"/>
          <w:sz w:val="20"/>
          <w:szCs w:val="20"/>
        </w:rPr>
        <w:t>fructosamine</w:t>
      </w:r>
      <w:proofErr w:type="spellEnd"/>
    </w:p>
    <w:p w14:paraId="0A1182C5" w14:textId="77777777" w:rsidR="004E5211" w:rsidRPr="004E5211" w:rsidRDefault="004E5211" w:rsidP="004E5211">
      <w:pPr>
        <w:pStyle w:val="ListParagraph"/>
        <w:numPr>
          <w:ilvl w:val="0"/>
          <w:numId w:val="8"/>
        </w:numPr>
        <w:spacing w:line="360" w:lineRule="auto"/>
        <w:rPr>
          <w:rFonts w:ascii="Verdana" w:hAnsi="Verdana"/>
          <w:sz w:val="20"/>
          <w:szCs w:val="20"/>
        </w:rPr>
      </w:pPr>
      <w:r w:rsidRPr="004E5211">
        <w:rPr>
          <w:rFonts w:ascii="Verdana" w:hAnsi="Verdana"/>
          <w:sz w:val="20"/>
          <w:szCs w:val="20"/>
        </w:rPr>
        <w:t>An improved quality of life</w:t>
      </w:r>
    </w:p>
    <w:p w14:paraId="5CD28446" w14:textId="77777777" w:rsidR="004E5211" w:rsidRPr="004E5211" w:rsidRDefault="004E5211" w:rsidP="004E5211">
      <w:pPr>
        <w:pStyle w:val="ListParagraph"/>
        <w:numPr>
          <w:ilvl w:val="0"/>
          <w:numId w:val="8"/>
        </w:numPr>
        <w:spacing w:line="360" w:lineRule="auto"/>
        <w:rPr>
          <w:rFonts w:ascii="Verdana" w:hAnsi="Verdana"/>
          <w:sz w:val="20"/>
          <w:szCs w:val="20"/>
        </w:rPr>
      </w:pPr>
      <w:r w:rsidRPr="004E5211">
        <w:rPr>
          <w:rFonts w:ascii="Verdana" w:hAnsi="Verdana"/>
          <w:sz w:val="20"/>
          <w:szCs w:val="20"/>
        </w:rPr>
        <w:t>A reduced incidence of depression and/or anxiety</w:t>
      </w:r>
    </w:p>
    <w:p w14:paraId="132960ED" w14:textId="77777777" w:rsidR="004E5211" w:rsidRPr="004E5211" w:rsidRDefault="004E5211" w:rsidP="004E5211">
      <w:pPr>
        <w:pStyle w:val="ListParagraph"/>
        <w:numPr>
          <w:ilvl w:val="0"/>
          <w:numId w:val="8"/>
        </w:numPr>
        <w:spacing w:line="360" w:lineRule="auto"/>
        <w:rPr>
          <w:rFonts w:ascii="Verdana" w:hAnsi="Verdana"/>
          <w:sz w:val="20"/>
          <w:szCs w:val="20"/>
        </w:rPr>
      </w:pPr>
      <w:r w:rsidRPr="004E5211">
        <w:rPr>
          <w:rFonts w:ascii="Verdana" w:hAnsi="Verdana"/>
          <w:sz w:val="20"/>
          <w:szCs w:val="20"/>
        </w:rPr>
        <w:t>A lower fat mass as assessed by anthropometric measures</w:t>
      </w:r>
    </w:p>
    <w:p w14:paraId="3578225D" w14:textId="77777777" w:rsidR="004E5211" w:rsidRDefault="004E5211" w:rsidP="004E5211">
      <w:pPr>
        <w:pStyle w:val="ListParagraph"/>
        <w:numPr>
          <w:ilvl w:val="0"/>
          <w:numId w:val="8"/>
        </w:numPr>
        <w:spacing w:line="360" w:lineRule="auto"/>
        <w:rPr>
          <w:rFonts w:ascii="Verdana" w:hAnsi="Verdana"/>
          <w:sz w:val="20"/>
          <w:szCs w:val="20"/>
        </w:rPr>
      </w:pPr>
      <w:r w:rsidRPr="004E5211">
        <w:rPr>
          <w:rFonts w:ascii="Verdana" w:hAnsi="Verdana"/>
          <w:sz w:val="20"/>
          <w:szCs w:val="20"/>
        </w:rPr>
        <w:t>A lower dietary glycemic load</w:t>
      </w:r>
    </w:p>
    <w:p w14:paraId="5CCB2173" w14:textId="77777777" w:rsidR="00CE270E" w:rsidRPr="004E5211" w:rsidRDefault="00CE270E" w:rsidP="004E5211">
      <w:pPr>
        <w:pStyle w:val="ListParagraph"/>
        <w:numPr>
          <w:ilvl w:val="0"/>
          <w:numId w:val="8"/>
        </w:numPr>
        <w:spacing w:line="360" w:lineRule="auto"/>
        <w:rPr>
          <w:rFonts w:ascii="Verdana" w:hAnsi="Verdana"/>
          <w:sz w:val="20"/>
          <w:szCs w:val="20"/>
        </w:rPr>
      </w:pPr>
      <w:r>
        <w:rPr>
          <w:rFonts w:ascii="Verdana" w:hAnsi="Verdana"/>
          <w:sz w:val="20"/>
          <w:szCs w:val="20"/>
        </w:rPr>
        <w:t>A higher level of physical activity</w:t>
      </w:r>
    </w:p>
    <w:p w14:paraId="77CF268B" w14:textId="77777777" w:rsidR="004E5211" w:rsidRPr="00A25B1F" w:rsidRDefault="004E5211" w:rsidP="004E5211">
      <w:pPr>
        <w:pStyle w:val="ListParagraph"/>
        <w:numPr>
          <w:ilvl w:val="0"/>
          <w:numId w:val="8"/>
        </w:numPr>
        <w:spacing w:line="360" w:lineRule="auto"/>
        <w:rPr>
          <w:rFonts w:ascii="Verdana" w:hAnsi="Verdana"/>
          <w:sz w:val="20"/>
          <w:szCs w:val="20"/>
        </w:rPr>
      </w:pPr>
      <w:r w:rsidRPr="00A25B1F">
        <w:rPr>
          <w:rFonts w:ascii="Verdana" w:hAnsi="Verdana"/>
          <w:sz w:val="20"/>
          <w:szCs w:val="20"/>
        </w:rPr>
        <w:t xml:space="preserve">Reduced saturated fat intake </w:t>
      </w:r>
    </w:p>
    <w:p w14:paraId="6106A6AB" w14:textId="77777777" w:rsidR="004E5211" w:rsidRPr="00A25B1F" w:rsidRDefault="004E5211" w:rsidP="004E5211">
      <w:pPr>
        <w:pStyle w:val="ListParagraph"/>
        <w:numPr>
          <w:ilvl w:val="0"/>
          <w:numId w:val="8"/>
        </w:numPr>
        <w:spacing w:line="360" w:lineRule="auto"/>
        <w:rPr>
          <w:rFonts w:ascii="Verdana" w:hAnsi="Verdana"/>
          <w:sz w:val="20"/>
          <w:szCs w:val="20"/>
        </w:rPr>
      </w:pPr>
      <w:r w:rsidRPr="00A25B1F">
        <w:rPr>
          <w:rFonts w:ascii="Verdana" w:hAnsi="Verdana"/>
          <w:sz w:val="20"/>
          <w:szCs w:val="20"/>
        </w:rPr>
        <w:t>Reduced sugar intake</w:t>
      </w:r>
    </w:p>
    <w:p w14:paraId="5734D7D8" w14:textId="77777777" w:rsidR="004E5211" w:rsidRDefault="004E5211" w:rsidP="00CE270E">
      <w:pPr>
        <w:pStyle w:val="ListParagraph"/>
        <w:numPr>
          <w:ilvl w:val="0"/>
          <w:numId w:val="8"/>
        </w:numPr>
        <w:spacing w:line="360" w:lineRule="auto"/>
        <w:rPr>
          <w:rFonts w:ascii="Verdana" w:hAnsi="Verdana"/>
          <w:sz w:val="20"/>
          <w:szCs w:val="20"/>
        </w:rPr>
      </w:pPr>
      <w:r w:rsidRPr="00A25B1F">
        <w:rPr>
          <w:rFonts w:ascii="Verdana" w:hAnsi="Verdana"/>
          <w:sz w:val="20"/>
          <w:szCs w:val="20"/>
        </w:rPr>
        <w:lastRenderedPageBreak/>
        <w:t>A lower B</w:t>
      </w:r>
      <w:r w:rsidR="00A25B1F">
        <w:rPr>
          <w:rFonts w:ascii="Verdana" w:hAnsi="Verdana"/>
          <w:sz w:val="20"/>
          <w:szCs w:val="20"/>
        </w:rPr>
        <w:t>MI and fat mass at 6</w:t>
      </w:r>
      <w:r w:rsidR="00CE270E">
        <w:rPr>
          <w:rFonts w:ascii="Verdana" w:hAnsi="Verdana"/>
          <w:sz w:val="20"/>
          <w:szCs w:val="20"/>
        </w:rPr>
        <w:t xml:space="preserve"> </w:t>
      </w:r>
      <w:r w:rsidR="00A25B1F">
        <w:rPr>
          <w:rFonts w:ascii="Verdana" w:hAnsi="Verdana"/>
          <w:sz w:val="20"/>
          <w:szCs w:val="20"/>
        </w:rPr>
        <w:t>months post</w:t>
      </w:r>
      <w:r w:rsidRPr="00CE270E">
        <w:rPr>
          <w:rFonts w:ascii="Verdana" w:hAnsi="Verdana"/>
          <w:sz w:val="20"/>
          <w:szCs w:val="20"/>
        </w:rPr>
        <w:t>partum</w:t>
      </w:r>
    </w:p>
    <w:p w14:paraId="21495EA0" w14:textId="77777777" w:rsidR="00CE270E" w:rsidRPr="00CE270E" w:rsidRDefault="00CE270E" w:rsidP="00CE270E">
      <w:pPr>
        <w:pStyle w:val="ListParagraph"/>
        <w:numPr>
          <w:ilvl w:val="0"/>
          <w:numId w:val="8"/>
        </w:numPr>
        <w:spacing w:line="360" w:lineRule="auto"/>
        <w:rPr>
          <w:rFonts w:ascii="Verdana" w:hAnsi="Verdana"/>
          <w:sz w:val="20"/>
          <w:szCs w:val="20"/>
        </w:rPr>
      </w:pPr>
      <w:r>
        <w:rPr>
          <w:rFonts w:ascii="Verdana" w:hAnsi="Verdana"/>
          <w:sz w:val="20"/>
          <w:szCs w:val="20"/>
        </w:rPr>
        <w:t>A higher level of physical activity postpartum at 6 months</w:t>
      </w:r>
    </w:p>
    <w:p w14:paraId="16BFDBD8" w14:textId="77777777" w:rsidR="00CE270E" w:rsidRDefault="00CE270E" w:rsidP="004E5211">
      <w:pPr>
        <w:pStyle w:val="ListParagraph"/>
        <w:numPr>
          <w:ilvl w:val="0"/>
          <w:numId w:val="8"/>
        </w:numPr>
        <w:spacing w:line="360" w:lineRule="auto"/>
        <w:rPr>
          <w:rFonts w:ascii="Verdana" w:hAnsi="Verdana"/>
          <w:sz w:val="20"/>
          <w:szCs w:val="20"/>
        </w:rPr>
      </w:pPr>
      <w:r>
        <w:rPr>
          <w:rFonts w:ascii="Verdana" w:hAnsi="Verdana"/>
          <w:sz w:val="20"/>
          <w:szCs w:val="20"/>
        </w:rPr>
        <w:t>A lower dietary glycemic load at 6 months</w:t>
      </w:r>
    </w:p>
    <w:p w14:paraId="5961BE64" w14:textId="77777777" w:rsidR="004E5211" w:rsidRPr="00A25B1F" w:rsidRDefault="004E5211" w:rsidP="004E5211">
      <w:pPr>
        <w:pStyle w:val="ListParagraph"/>
        <w:numPr>
          <w:ilvl w:val="0"/>
          <w:numId w:val="8"/>
        </w:numPr>
        <w:spacing w:line="360" w:lineRule="auto"/>
        <w:rPr>
          <w:rFonts w:ascii="Verdana" w:hAnsi="Verdana"/>
          <w:sz w:val="20"/>
          <w:szCs w:val="20"/>
        </w:rPr>
      </w:pPr>
      <w:r w:rsidRPr="00A25B1F">
        <w:rPr>
          <w:rFonts w:ascii="Verdana" w:hAnsi="Verdana"/>
          <w:sz w:val="20"/>
          <w:szCs w:val="20"/>
        </w:rPr>
        <w:t>Less anxiety</w:t>
      </w:r>
      <w:r w:rsidR="00A25B1F">
        <w:rPr>
          <w:rFonts w:ascii="Verdana" w:hAnsi="Verdana"/>
          <w:sz w:val="20"/>
          <w:szCs w:val="20"/>
        </w:rPr>
        <w:t xml:space="preserve"> and depression at 6</w:t>
      </w:r>
      <w:r w:rsidR="00CE270E">
        <w:rPr>
          <w:rFonts w:ascii="Verdana" w:hAnsi="Verdana"/>
          <w:sz w:val="20"/>
          <w:szCs w:val="20"/>
        </w:rPr>
        <w:t xml:space="preserve"> </w:t>
      </w:r>
      <w:r w:rsidR="00A25B1F">
        <w:rPr>
          <w:rFonts w:ascii="Verdana" w:hAnsi="Verdana"/>
          <w:sz w:val="20"/>
          <w:szCs w:val="20"/>
        </w:rPr>
        <w:t>months post</w:t>
      </w:r>
      <w:r w:rsidRPr="00A25B1F">
        <w:rPr>
          <w:rFonts w:ascii="Verdana" w:hAnsi="Verdana"/>
          <w:sz w:val="20"/>
          <w:szCs w:val="20"/>
        </w:rPr>
        <w:t>partum.</w:t>
      </w:r>
    </w:p>
    <w:p w14:paraId="15D1E2C4" w14:textId="77777777" w:rsidR="004E5211" w:rsidRPr="00A25B1F" w:rsidRDefault="004E5211" w:rsidP="004E5211">
      <w:pPr>
        <w:spacing w:line="360" w:lineRule="auto"/>
        <w:rPr>
          <w:rFonts w:ascii="Verdana" w:hAnsi="Verdana"/>
          <w:sz w:val="20"/>
          <w:szCs w:val="20"/>
        </w:rPr>
      </w:pPr>
    </w:p>
    <w:p w14:paraId="2FF523EA" w14:textId="77777777" w:rsidR="004E5211" w:rsidRPr="00A25B1F" w:rsidRDefault="004E5211" w:rsidP="004E5211">
      <w:pPr>
        <w:spacing w:line="360" w:lineRule="auto"/>
        <w:rPr>
          <w:rFonts w:ascii="Verdana" w:hAnsi="Verdana"/>
          <w:sz w:val="20"/>
          <w:szCs w:val="20"/>
        </w:rPr>
      </w:pPr>
      <w:r w:rsidRPr="00A25B1F">
        <w:rPr>
          <w:rFonts w:ascii="Verdana" w:hAnsi="Verdana"/>
          <w:sz w:val="20"/>
          <w:szCs w:val="20"/>
        </w:rPr>
        <w:t>For the infant we shall determine whether, if the infant’s mother was in the intervention, compared to the control arm led to:</w:t>
      </w:r>
    </w:p>
    <w:p w14:paraId="6A6F9003" w14:textId="77777777" w:rsidR="004E5211" w:rsidRPr="00A25B1F" w:rsidRDefault="00A25B1F" w:rsidP="00A25B1F">
      <w:pPr>
        <w:pStyle w:val="ListParagraph"/>
        <w:numPr>
          <w:ilvl w:val="0"/>
          <w:numId w:val="9"/>
        </w:numPr>
        <w:spacing w:line="360" w:lineRule="auto"/>
        <w:rPr>
          <w:rFonts w:ascii="Verdana" w:hAnsi="Verdana"/>
          <w:sz w:val="20"/>
          <w:szCs w:val="20"/>
        </w:rPr>
      </w:pPr>
      <w:r w:rsidRPr="00A25B1F">
        <w:rPr>
          <w:rFonts w:ascii="Verdana" w:hAnsi="Verdana"/>
          <w:sz w:val="20"/>
          <w:szCs w:val="20"/>
        </w:rPr>
        <w:t>More babies born at weights appropriate for gestational age</w:t>
      </w:r>
    </w:p>
    <w:p w14:paraId="54F4B248" w14:textId="77777777" w:rsidR="00A25B1F" w:rsidRPr="00A25B1F" w:rsidRDefault="00A25B1F" w:rsidP="00A25B1F">
      <w:pPr>
        <w:pStyle w:val="ListParagraph"/>
        <w:numPr>
          <w:ilvl w:val="0"/>
          <w:numId w:val="9"/>
        </w:numPr>
        <w:spacing w:line="360" w:lineRule="auto"/>
        <w:rPr>
          <w:rFonts w:ascii="Verdana" w:hAnsi="Verdana"/>
          <w:sz w:val="20"/>
          <w:szCs w:val="20"/>
        </w:rPr>
      </w:pPr>
      <w:r w:rsidRPr="00A25B1F">
        <w:rPr>
          <w:rFonts w:ascii="Verdana" w:hAnsi="Verdana"/>
          <w:sz w:val="20"/>
          <w:szCs w:val="20"/>
        </w:rPr>
        <w:t>Improved Apgar scores at delivery</w:t>
      </w:r>
    </w:p>
    <w:p w14:paraId="4A686346" w14:textId="77777777" w:rsidR="00A25B1F" w:rsidRPr="00A25B1F" w:rsidRDefault="00A25B1F" w:rsidP="00A25B1F">
      <w:pPr>
        <w:pStyle w:val="ListParagraph"/>
        <w:numPr>
          <w:ilvl w:val="0"/>
          <w:numId w:val="9"/>
        </w:numPr>
        <w:spacing w:line="360" w:lineRule="auto"/>
        <w:rPr>
          <w:rFonts w:ascii="Verdana" w:hAnsi="Verdana"/>
          <w:sz w:val="20"/>
          <w:szCs w:val="20"/>
        </w:rPr>
      </w:pPr>
      <w:r w:rsidRPr="00A25B1F">
        <w:rPr>
          <w:rFonts w:ascii="Verdana" w:hAnsi="Verdana"/>
          <w:sz w:val="20"/>
          <w:szCs w:val="20"/>
        </w:rPr>
        <w:t>Fewer admissions to neonatal intensive or special care</w:t>
      </w:r>
    </w:p>
    <w:p w14:paraId="21B55C95" w14:textId="77777777" w:rsidR="00A25B1F" w:rsidRPr="00A25B1F" w:rsidRDefault="00A25B1F" w:rsidP="00A25B1F">
      <w:pPr>
        <w:pStyle w:val="ListParagraph"/>
        <w:numPr>
          <w:ilvl w:val="0"/>
          <w:numId w:val="9"/>
        </w:numPr>
        <w:spacing w:line="360" w:lineRule="auto"/>
        <w:rPr>
          <w:rFonts w:ascii="Verdana" w:hAnsi="Verdana"/>
          <w:sz w:val="20"/>
          <w:szCs w:val="20"/>
        </w:rPr>
      </w:pPr>
      <w:r w:rsidRPr="00A25B1F">
        <w:rPr>
          <w:rFonts w:ascii="Verdana" w:hAnsi="Verdana"/>
          <w:sz w:val="20"/>
          <w:szCs w:val="20"/>
        </w:rPr>
        <w:t>Less phototherapy for neonatal jaundice</w:t>
      </w:r>
    </w:p>
    <w:p w14:paraId="45AD8609" w14:textId="77777777" w:rsidR="00A25B1F" w:rsidRDefault="00A25B1F" w:rsidP="00A25B1F">
      <w:pPr>
        <w:pStyle w:val="ListParagraph"/>
        <w:numPr>
          <w:ilvl w:val="0"/>
          <w:numId w:val="9"/>
        </w:numPr>
        <w:spacing w:line="360" w:lineRule="auto"/>
        <w:rPr>
          <w:rFonts w:ascii="Verdana" w:hAnsi="Verdana"/>
          <w:sz w:val="20"/>
          <w:szCs w:val="20"/>
        </w:rPr>
      </w:pPr>
      <w:r w:rsidRPr="00A25B1F">
        <w:rPr>
          <w:rFonts w:ascii="Verdana" w:hAnsi="Verdana"/>
          <w:sz w:val="20"/>
          <w:szCs w:val="20"/>
        </w:rPr>
        <w:t>Higher breast feeding rates.</w:t>
      </w:r>
    </w:p>
    <w:p w14:paraId="2CFBF32B" w14:textId="77777777" w:rsidR="00A25B1F" w:rsidRPr="00A25B1F" w:rsidRDefault="00A25B1F" w:rsidP="00A25B1F">
      <w:pPr>
        <w:pStyle w:val="ListParagraph"/>
        <w:numPr>
          <w:ilvl w:val="0"/>
          <w:numId w:val="9"/>
        </w:numPr>
        <w:spacing w:line="360" w:lineRule="auto"/>
        <w:rPr>
          <w:rFonts w:ascii="Verdana" w:hAnsi="Verdana"/>
          <w:sz w:val="20"/>
          <w:szCs w:val="20"/>
        </w:rPr>
      </w:pPr>
      <w:r>
        <w:rPr>
          <w:rFonts w:ascii="Verdana" w:hAnsi="Verdana"/>
          <w:sz w:val="20"/>
          <w:szCs w:val="20"/>
        </w:rPr>
        <w:t>Less fat deposition, assessed by circumferences and skinfold thicknesses, at age 6 months.</w:t>
      </w:r>
    </w:p>
    <w:p w14:paraId="58AC81AD" w14:textId="77777777" w:rsidR="004E5211" w:rsidRPr="00BB034B" w:rsidRDefault="004E5211" w:rsidP="004E5211">
      <w:pPr>
        <w:spacing w:line="360" w:lineRule="auto"/>
        <w:rPr>
          <w:rFonts w:asciiTheme="majorHAnsi" w:hAnsiTheme="majorHAnsi" w:cs="Arial"/>
          <w:b/>
        </w:rPr>
      </w:pPr>
      <w:r w:rsidRPr="00BB034B">
        <w:rPr>
          <w:rFonts w:asciiTheme="majorHAnsi" w:hAnsiTheme="majorHAnsi" w:cs="Arial"/>
          <w:b/>
        </w:rPr>
        <w:t xml:space="preserve"> </w:t>
      </w:r>
    </w:p>
    <w:p w14:paraId="6CF7A781" w14:textId="77777777" w:rsidR="004E5211" w:rsidRPr="00A13555" w:rsidRDefault="004E5211" w:rsidP="00A13555">
      <w:pPr>
        <w:pStyle w:val="Title"/>
        <w:rPr>
          <w:sz w:val="44"/>
          <w:szCs w:val="44"/>
        </w:rPr>
      </w:pPr>
      <w:bookmarkStart w:id="15" w:name="_Toc331421467"/>
      <w:r w:rsidRPr="00A13555">
        <w:rPr>
          <w:sz w:val="44"/>
          <w:szCs w:val="44"/>
        </w:rPr>
        <w:t>Study Endpoints</w:t>
      </w:r>
      <w:bookmarkEnd w:id="15"/>
    </w:p>
    <w:p w14:paraId="73E20203" w14:textId="77777777" w:rsidR="00470CAC" w:rsidRDefault="004E5211" w:rsidP="004E5211">
      <w:pPr>
        <w:spacing w:line="360" w:lineRule="auto"/>
        <w:rPr>
          <w:rFonts w:ascii="Verdana" w:hAnsi="Verdana" w:cs="Arial"/>
          <w:sz w:val="20"/>
          <w:szCs w:val="20"/>
        </w:rPr>
      </w:pPr>
      <w:bookmarkStart w:id="16" w:name="_Toc331421468"/>
      <w:r w:rsidRPr="00A13555">
        <w:rPr>
          <w:rStyle w:val="Heading1Char"/>
        </w:rPr>
        <w:t>Primary maternal outcome</w:t>
      </w:r>
      <w:bookmarkEnd w:id="16"/>
      <w:r w:rsidRPr="00A25B1F">
        <w:rPr>
          <w:rFonts w:ascii="Verdana" w:hAnsi="Verdana" w:cs="Arial"/>
          <w:sz w:val="20"/>
          <w:szCs w:val="20"/>
        </w:rPr>
        <w:t xml:space="preserve"> </w:t>
      </w:r>
    </w:p>
    <w:p w14:paraId="40741A8F" w14:textId="77777777" w:rsidR="004E5211" w:rsidRDefault="004E5211" w:rsidP="004E5211">
      <w:pPr>
        <w:spacing w:line="360" w:lineRule="auto"/>
        <w:rPr>
          <w:rFonts w:ascii="Verdana" w:hAnsi="Verdana" w:cs="Arial"/>
          <w:sz w:val="20"/>
          <w:szCs w:val="20"/>
        </w:rPr>
      </w:pPr>
      <w:r w:rsidRPr="00A25B1F">
        <w:rPr>
          <w:rFonts w:ascii="Verdana" w:hAnsi="Verdana" w:cs="Arial"/>
          <w:sz w:val="20"/>
          <w:szCs w:val="20"/>
        </w:rPr>
        <w:t>GDM diagnosed by OGTT at 27</w:t>
      </w:r>
      <w:r w:rsidRPr="00A25B1F">
        <w:rPr>
          <w:rFonts w:ascii="Verdana" w:hAnsi="Verdana" w:cs="Arial"/>
          <w:sz w:val="20"/>
          <w:szCs w:val="20"/>
          <w:vertAlign w:val="superscript"/>
        </w:rPr>
        <w:t>+0</w:t>
      </w:r>
      <w:r w:rsidRPr="00A25B1F">
        <w:rPr>
          <w:rFonts w:ascii="Verdana" w:hAnsi="Verdana" w:cs="Arial"/>
          <w:sz w:val="20"/>
          <w:szCs w:val="20"/>
        </w:rPr>
        <w:t xml:space="preserve"> – 28</w:t>
      </w:r>
      <w:r w:rsidRPr="00A25B1F">
        <w:rPr>
          <w:rFonts w:ascii="Verdana" w:hAnsi="Verdana" w:cs="Arial"/>
          <w:sz w:val="20"/>
          <w:szCs w:val="20"/>
          <w:vertAlign w:val="superscript"/>
        </w:rPr>
        <w:t>+6</w:t>
      </w:r>
      <w:r w:rsidRPr="00A25B1F">
        <w:rPr>
          <w:rFonts w:ascii="Verdana" w:hAnsi="Verdana" w:cs="Arial"/>
          <w:sz w:val="20"/>
          <w:szCs w:val="20"/>
        </w:rPr>
        <w:t xml:space="preserve"> weeks’ gestation according to the criteria recommended International Association of Diabetes in Pregnancy Study Group (IADPSG) Diagnosis of GDM; fasting capillary glucose </w:t>
      </w:r>
      <w:r w:rsidRPr="00A25B1F">
        <w:rPr>
          <w:rFonts w:ascii="Verdana" w:hAnsi="Verdana" w:cs="Arial"/>
          <w:sz w:val="20"/>
          <w:szCs w:val="20"/>
          <w:u w:val="single"/>
        </w:rPr>
        <w:t>&gt;</w:t>
      </w:r>
      <w:r w:rsidRPr="00A25B1F">
        <w:rPr>
          <w:rFonts w:ascii="Verdana" w:hAnsi="Verdana" w:cs="Arial"/>
          <w:sz w:val="20"/>
          <w:szCs w:val="20"/>
        </w:rPr>
        <w:t xml:space="preserve"> 5.1mmol/L and/or 1 hour glucose </w:t>
      </w:r>
      <w:r w:rsidRPr="00A25B1F">
        <w:rPr>
          <w:rFonts w:ascii="Verdana" w:hAnsi="Verdana" w:cs="Arial"/>
          <w:sz w:val="20"/>
          <w:szCs w:val="20"/>
          <w:u w:val="single"/>
        </w:rPr>
        <w:t>&gt;</w:t>
      </w:r>
      <w:r w:rsidRPr="00A25B1F">
        <w:rPr>
          <w:rFonts w:ascii="Verdana" w:hAnsi="Verdana" w:cs="Arial"/>
          <w:sz w:val="20"/>
          <w:szCs w:val="20"/>
        </w:rPr>
        <w:t xml:space="preserve">10mmol/L; 2 hour glucose </w:t>
      </w:r>
      <w:r w:rsidRPr="00A25B1F">
        <w:rPr>
          <w:rFonts w:ascii="Verdana" w:hAnsi="Verdana" w:cs="Arial"/>
          <w:sz w:val="20"/>
          <w:szCs w:val="20"/>
          <w:u w:val="single"/>
        </w:rPr>
        <w:t>&gt;</w:t>
      </w:r>
      <w:r w:rsidRPr="00A25B1F">
        <w:rPr>
          <w:rFonts w:ascii="Verdana" w:hAnsi="Verdana" w:cs="Arial"/>
          <w:sz w:val="20"/>
          <w:szCs w:val="20"/>
        </w:rPr>
        <w:t xml:space="preserve">8.5 </w:t>
      </w:r>
      <w:proofErr w:type="spellStart"/>
      <w:r w:rsidRPr="00A25B1F">
        <w:rPr>
          <w:rFonts w:ascii="Verdana" w:hAnsi="Verdana" w:cs="Arial"/>
          <w:sz w:val="20"/>
          <w:szCs w:val="20"/>
        </w:rPr>
        <w:t>mmol</w:t>
      </w:r>
      <w:proofErr w:type="spellEnd"/>
      <w:r w:rsidRPr="00A25B1F">
        <w:rPr>
          <w:rFonts w:ascii="Verdana" w:hAnsi="Verdana" w:cs="Arial"/>
          <w:sz w:val="20"/>
          <w:szCs w:val="20"/>
        </w:rPr>
        <w:t xml:space="preserve">/L </w:t>
      </w:r>
      <w:r w:rsidR="00F96E85" w:rsidRPr="00A25B1F">
        <w:rPr>
          <w:rFonts w:ascii="Verdana" w:hAnsi="Verdana" w:cs="Arial"/>
          <w:sz w:val="20"/>
          <w:szCs w:val="20"/>
        </w:rPr>
        <w:fldChar w:fldCharType="begin"/>
      </w:r>
      <w:r w:rsidRPr="00A25B1F">
        <w:rPr>
          <w:rFonts w:ascii="Verdana" w:hAnsi="Verdana" w:cs="Arial"/>
          <w:sz w:val="20"/>
          <w:szCs w:val="20"/>
        </w:rPr>
        <w:instrText xml:space="preserve"> ADDIN EN.CITE &lt;EndNote&gt;&lt;Cite&gt;&lt;RecNum&gt;4&lt;/RecNum&gt;&lt;record&gt;&lt;rec-number&gt;4&lt;/rec-number&gt;&lt;foreign-keys&gt;&lt;key app="EN" db-id="dprefzd58fvtp2es9pfxzdwm2d5tar2w20fa"&gt;4&lt;/key&gt;&lt;/foreign-keys&gt;&lt;ref-type name="Report"&gt;27&lt;/ref-type&gt;&lt;contributors&gt;&lt;/contributors&gt;&lt;titles&gt;&lt;title&gt;&lt;style face="normal" font="default" size="100%"&gt;IADPSG Consensus Panel: International Association of Diabetes and Pregnancy Study Groups Recommendations on the Diagnosis and Classification of Hyperglycemia in Pregnancy. &lt;/style&gt;&lt;style face="italic" font="default" size="100%"&gt;Diabetes Care&lt;/style&gt;&lt;style face="normal" font="default" size="100%"&gt;; 2010&lt;/style&gt;&lt;/title&gt;&lt;/titles&gt;&lt;dates&gt;&lt;/dates&gt;&lt;urls&gt;&lt;/urls&gt;&lt;/record&gt;&lt;/Cite&gt;&lt;/EndNote&gt;</w:instrText>
      </w:r>
      <w:r w:rsidR="00F96E85" w:rsidRPr="00A25B1F">
        <w:rPr>
          <w:rFonts w:ascii="Verdana" w:hAnsi="Verdana" w:cs="Arial"/>
          <w:sz w:val="20"/>
          <w:szCs w:val="20"/>
        </w:rPr>
        <w:fldChar w:fldCharType="separate"/>
      </w:r>
      <w:r w:rsidRPr="00A25B1F">
        <w:rPr>
          <w:rFonts w:ascii="Verdana" w:hAnsi="Verdana" w:cs="Arial"/>
          <w:noProof/>
          <w:sz w:val="20"/>
          <w:szCs w:val="20"/>
        </w:rPr>
        <w:t>[39]</w:t>
      </w:r>
      <w:r w:rsidR="00F96E85" w:rsidRPr="00A25B1F">
        <w:rPr>
          <w:rFonts w:ascii="Verdana" w:hAnsi="Verdana" w:cs="Arial"/>
          <w:sz w:val="20"/>
          <w:szCs w:val="20"/>
        </w:rPr>
        <w:fldChar w:fldCharType="end"/>
      </w:r>
      <w:r w:rsidRPr="00A25B1F">
        <w:rPr>
          <w:rFonts w:ascii="Verdana" w:hAnsi="Verdana" w:cs="Arial"/>
          <w:sz w:val="20"/>
          <w:szCs w:val="20"/>
        </w:rPr>
        <w:t xml:space="preserve">. </w:t>
      </w:r>
    </w:p>
    <w:p w14:paraId="412BC853" w14:textId="77777777" w:rsidR="003E659F" w:rsidRPr="00A25B1F" w:rsidRDefault="003E659F" w:rsidP="004E5211">
      <w:pPr>
        <w:spacing w:line="360" w:lineRule="auto"/>
        <w:rPr>
          <w:rFonts w:ascii="Verdana" w:hAnsi="Verdana" w:cs="Arial"/>
          <w:sz w:val="20"/>
          <w:szCs w:val="20"/>
        </w:rPr>
      </w:pPr>
    </w:p>
    <w:p w14:paraId="47B0F2F7" w14:textId="77777777" w:rsidR="00470CAC" w:rsidRDefault="004E5211" w:rsidP="004E5211">
      <w:pPr>
        <w:spacing w:line="360" w:lineRule="auto"/>
        <w:rPr>
          <w:rStyle w:val="Heading1Char"/>
        </w:rPr>
      </w:pPr>
      <w:bookmarkStart w:id="17" w:name="_Toc331421469"/>
      <w:r w:rsidRPr="00A13555">
        <w:rPr>
          <w:rStyle w:val="Heading1Char"/>
        </w:rPr>
        <w:t>Primary neonatal outcome</w:t>
      </w:r>
      <w:bookmarkEnd w:id="17"/>
    </w:p>
    <w:p w14:paraId="6A65CD43" w14:textId="77777777" w:rsidR="004E5211" w:rsidRPr="00A25B1F" w:rsidRDefault="004E5211" w:rsidP="004E5211">
      <w:pPr>
        <w:spacing w:line="360" w:lineRule="auto"/>
        <w:rPr>
          <w:rFonts w:ascii="Verdana" w:hAnsi="Verdana" w:cs="Arial"/>
          <w:sz w:val="20"/>
          <w:szCs w:val="20"/>
        </w:rPr>
      </w:pPr>
      <w:r w:rsidRPr="00A25B1F">
        <w:rPr>
          <w:rFonts w:ascii="Verdana" w:hAnsi="Verdana" w:cs="Arial"/>
          <w:sz w:val="20"/>
          <w:szCs w:val="20"/>
        </w:rPr>
        <w:t xml:space="preserve"> LGA delivery defined as </w:t>
      </w:r>
      <w:proofErr w:type="spellStart"/>
      <w:r w:rsidRPr="00A25B1F">
        <w:rPr>
          <w:rFonts w:ascii="Verdana" w:hAnsi="Verdana" w:cs="Arial"/>
          <w:sz w:val="20"/>
          <w:szCs w:val="20"/>
        </w:rPr>
        <w:t>birthweight</w:t>
      </w:r>
      <w:proofErr w:type="spellEnd"/>
      <w:r w:rsidRPr="00A25B1F">
        <w:rPr>
          <w:rFonts w:ascii="Verdana" w:hAnsi="Verdana" w:cs="Arial"/>
          <w:sz w:val="20"/>
          <w:szCs w:val="20"/>
        </w:rPr>
        <w:t xml:space="preserve"> &gt;90</w:t>
      </w:r>
      <w:r w:rsidRPr="00A25B1F">
        <w:rPr>
          <w:rFonts w:ascii="Verdana" w:hAnsi="Verdana" w:cs="Arial"/>
          <w:sz w:val="20"/>
          <w:szCs w:val="20"/>
          <w:vertAlign w:val="superscript"/>
        </w:rPr>
        <w:t>th</w:t>
      </w:r>
      <w:r w:rsidRPr="00A25B1F">
        <w:rPr>
          <w:rFonts w:ascii="Verdana" w:hAnsi="Verdana" w:cs="Arial"/>
          <w:sz w:val="20"/>
          <w:szCs w:val="20"/>
        </w:rPr>
        <w:t xml:space="preserve"> centile for gestational age adjusting for maternal height, weight, ethnicity, parity, gestation at delivery, </w:t>
      </w:r>
      <w:proofErr w:type="spellStart"/>
      <w:r w:rsidRPr="00A25B1F">
        <w:rPr>
          <w:rFonts w:ascii="Verdana" w:hAnsi="Verdana" w:cs="Arial"/>
          <w:sz w:val="20"/>
          <w:szCs w:val="20"/>
        </w:rPr>
        <w:t>birthweight</w:t>
      </w:r>
      <w:proofErr w:type="spellEnd"/>
      <w:r w:rsidRPr="00A25B1F">
        <w:rPr>
          <w:rFonts w:ascii="Verdana" w:hAnsi="Verdana" w:cs="Arial"/>
          <w:sz w:val="20"/>
          <w:szCs w:val="20"/>
        </w:rPr>
        <w:t xml:space="preserve"> and sex of baby </w:t>
      </w:r>
      <w:r w:rsidR="00F96E85" w:rsidRPr="00A25B1F">
        <w:rPr>
          <w:rFonts w:ascii="Verdana" w:hAnsi="Verdana" w:cs="Arial"/>
          <w:sz w:val="20"/>
          <w:szCs w:val="20"/>
        </w:rPr>
        <w:fldChar w:fldCharType="begin"/>
      </w:r>
      <w:r w:rsidRPr="00A25B1F">
        <w:rPr>
          <w:rFonts w:ascii="Verdana" w:hAnsi="Verdana" w:cs="Arial"/>
          <w:sz w:val="20"/>
          <w:szCs w:val="20"/>
        </w:rPr>
        <w:instrText xml:space="preserve"> ADDIN EN.CITE &lt;EndNote&gt;&lt;Cite&gt;&lt;Author&gt;Gardosi J&lt;/Author&gt;&lt;Year&gt;2009&lt;/Year&gt;&lt;RecNum&gt;11&lt;/RecNum&gt;&lt;record&gt;&lt;rec-number&gt;11&lt;/rec-number&gt;&lt;foreign-keys&gt;&lt;key app="EN" db-id="dprefzd58fvtp2es9pfxzdwm2d5tar2w20fa"&gt;11&lt;/key&gt;&lt;/foreign-keys&gt;&lt;ref-type name="Journal Article"&gt;17&lt;/ref-type&gt;&lt;contributors&gt;&lt;authors&gt;&lt;author&gt;Gardosi J,&lt;/author&gt;&lt;author&gt;Francis A,&lt;/author&gt;&lt;/authors&gt;&lt;/contributors&gt;&lt;titles&gt;&lt;title&gt;Customised Weight Centile Calculator - GROW - Centile v5.15/6.4&lt;/title&gt;&lt;secondary-title&gt;Gestational Network&lt;/secondary-title&gt;&lt;/titles&gt;&lt;periodical&gt;&lt;full-title&gt;Gestational Network&lt;/full-title&gt;&lt;/periodical&gt;&lt;dates&gt;&lt;year&gt;2009&lt;/year&gt;&lt;/dates&gt;&lt;urls&gt;&lt;/urls&gt;&lt;/record&gt;&lt;/Cite&gt;&lt;/EndNote&gt;</w:instrText>
      </w:r>
      <w:r w:rsidR="00F96E85" w:rsidRPr="00A25B1F">
        <w:rPr>
          <w:rFonts w:ascii="Verdana" w:hAnsi="Verdana" w:cs="Arial"/>
          <w:sz w:val="20"/>
          <w:szCs w:val="20"/>
        </w:rPr>
        <w:fldChar w:fldCharType="separate"/>
      </w:r>
      <w:r w:rsidRPr="00A25B1F">
        <w:rPr>
          <w:rFonts w:ascii="Verdana" w:hAnsi="Verdana" w:cs="Arial"/>
          <w:noProof/>
          <w:sz w:val="20"/>
          <w:szCs w:val="20"/>
        </w:rPr>
        <w:t>[40]</w:t>
      </w:r>
      <w:r w:rsidR="00F96E85" w:rsidRPr="00A25B1F">
        <w:rPr>
          <w:rFonts w:ascii="Verdana" w:hAnsi="Verdana" w:cs="Arial"/>
          <w:sz w:val="20"/>
          <w:szCs w:val="20"/>
        </w:rPr>
        <w:fldChar w:fldCharType="end"/>
      </w:r>
      <w:r w:rsidRPr="00A25B1F">
        <w:rPr>
          <w:rFonts w:ascii="Verdana" w:hAnsi="Verdana" w:cs="Arial"/>
          <w:sz w:val="20"/>
          <w:szCs w:val="20"/>
        </w:rPr>
        <w:t>.</w:t>
      </w:r>
    </w:p>
    <w:p w14:paraId="5E8073E1" w14:textId="77777777" w:rsidR="004E5211" w:rsidRDefault="004E5211" w:rsidP="00A13555">
      <w:pPr>
        <w:pStyle w:val="Heading1"/>
      </w:pPr>
      <w:bookmarkStart w:id="18" w:name="_Toc331421470"/>
      <w:r w:rsidRPr="00A25B1F">
        <w:t>Secondary outcomes</w:t>
      </w:r>
      <w:bookmarkEnd w:id="18"/>
    </w:p>
    <w:p w14:paraId="00EA7834" w14:textId="77777777" w:rsidR="00470CAC" w:rsidRPr="00470CAC" w:rsidRDefault="00470CAC" w:rsidP="00470CAC"/>
    <w:p w14:paraId="3E1200DD" w14:textId="77777777" w:rsidR="00CE270E" w:rsidRDefault="004E5211" w:rsidP="004E5211">
      <w:pPr>
        <w:spacing w:line="360" w:lineRule="auto"/>
        <w:rPr>
          <w:rFonts w:ascii="Verdana" w:hAnsi="Verdana" w:cs="Arial"/>
          <w:sz w:val="20"/>
          <w:szCs w:val="20"/>
        </w:rPr>
      </w:pPr>
      <w:r w:rsidRPr="00A25B1F">
        <w:rPr>
          <w:rFonts w:ascii="Verdana" w:hAnsi="Verdana" w:cs="Arial"/>
          <w:sz w:val="20"/>
          <w:szCs w:val="20"/>
          <w:u w:val="single"/>
        </w:rPr>
        <w:t>Maternal</w:t>
      </w:r>
      <w:r w:rsidR="00A25B1F">
        <w:rPr>
          <w:rFonts w:ascii="Verdana" w:hAnsi="Verdana" w:cs="Arial"/>
          <w:sz w:val="20"/>
          <w:szCs w:val="20"/>
        </w:rPr>
        <w:t xml:space="preserve"> - PET, severe PET</w:t>
      </w:r>
      <w:r w:rsidRPr="00A25B1F">
        <w:rPr>
          <w:rFonts w:ascii="Verdana" w:hAnsi="Verdana" w:cs="Arial"/>
          <w:sz w:val="20"/>
          <w:szCs w:val="20"/>
        </w:rPr>
        <w:t>; mo</w:t>
      </w:r>
      <w:r w:rsidR="00A25B1F">
        <w:rPr>
          <w:rFonts w:ascii="Verdana" w:hAnsi="Verdana" w:cs="Arial"/>
          <w:sz w:val="20"/>
          <w:szCs w:val="20"/>
        </w:rPr>
        <w:t>de of delivery, CS</w:t>
      </w:r>
      <w:r w:rsidRPr="00A25B1F">
        <w:rPr>
          <w:rFonts w:ascii="Verdana" w:hAnsi="Verdana" w:cs="Arial"/>
          <w:sz w:val="20"/>
          <w:szCs w:val="20"/>
        </w:rPr>
        <w:t xml:space="preserve"> (elective, emergency, pre-labo</w:t>
      </w:r>
      <w:r w:rsidR="00A25B1F">
        <w:rPr>
          <w:rFonts w:ascii="Verdana" w:hAnsi="Verdana" w:cs="Arial"/>
          <w:sz w:val="20"/>
          <w:szCs w:val="20"/>
        </w:rPr>
        <w:t>u</w:t>
      </w:r>
      <w:r w:rsidRPr="00A25B1F">
        <w:rPr>
          <w:rFonts w:ascii="Verdana" w:hAnsi="Verdana" w:cs="Arial"/>
          <w:sz w:val="20"/>
          <w:szCs w:val="20"/>
        </w:rPr>
        <w:t xml:space="preserve">r, in </w:t>
      </w:r>
      <w:proofErr w:type="spellStart"/>
      <w:r w:rsidRPr="00A25B1F">
        <w:rPr>
          <w:rFonts w:ascii="Verdana" w:hAnsi="Verdana" w:cs="Arial"/>
          <w:sz w:val="20"/>
          <w:szCs w:val="20"/>
        </w:rPr>
        <w:t>labor</w:t>
      </w:r>
      <w:proofErr w:type="spellEnd"/>
      <w:r w:rsidRPr="00A25B1F">
        <w:rPr>
          <w:rFonts w:ascii="Verdana" w:hAnsi="Verdana" w:cs="Arial"/>
          <w:sz w:val="20"/>
          <w:szCs w:val="20"/>
        </w:rPr>
        <w:t>), vaginal delivery, operative vaginal delivery; induction of labo</w:t>
      </w:r>
      <w:r w:rsidR="00A25B1F">
        <w:rPr>
          <w:rFonts w:ascii="Verdana" w:hAnsi="Verdana" w:cs="Arial"/>
          <w:sz w:val="20"/>
          <w:szCs w:val="20"/>
        </w:rPr>
        <w:t>u</w:t>
      </w:r>
      <w:r w:rsidRPr="00A25B1F">
        <w:rPr>
          <w:rFonts w:ascii="Verdana" w:hAnsi="Verdana" w:cs="Arial"/>
          <w:sz w:val="20"/>
          <w:szCs w:val="20"/>
        </w:rPr>
        <w:t>r; blood loss at delivery (&gt;1000ml; &gt;2000ml); inpatient nights (antenatal, pos</w:t>
      </w:r>
      <w:r w:rsidR="00A25B1F">
        <w:rPr>
          <w:rFonts w:ascii="Verdana" w:hAnsi="Verdana" w:cs="Arial"/>
          <w:sz w:val="20"/>
          <w:szCs w:val="20"/>
        </w:rPr>
        <w:t>tnatal); GWG</w:t>
      </w:r>
      <w:r w:rsidRPr="00A25B1F">
        <w:rPr>
          <w:rFonts w:ascii="Verdana" w:hAnsi="Verdana" w:cs="Arial"/>
          <w:sz w:val="20"/>
          <w:szCs w:val="20"/>
        </w:rPr>
        <w:t>; fasting plasma glucose, fasting plasma insulin, insulin resistance calculated by homeostatic model assessment 2 (HOMA2-IR) [41] at 28 weeks’ gestation; referral to GDM antenatal service following OGTT; requ</w:t>
      </w:r>
      <w:r w:rsidR="00D71284">
        <w:rPr>
          <w:rFonts w:ascii="Verdana" w:hAnsi="Verdana" w:cs="Arial"/>
          <w:sz w:val="20"/>
          <w:szCs w:val="20"/>
        </w:rPr>
        <w:t>irement for insulin or oral hypoglycaemic treatment</w:t>
      </w:r>
      <w:r w:rsidR="00F12693">
        <w:rPr>
          <w:rFonts w:ascii="Verdana" w:hAnsi="Verdana" w:cs="Arial"/>
          <w:sz w:val="20"/>
          <w:szCs w:val="20"/>
        </w:rPr>
        <w:t xml:space="preserve"> during pregnancy, fetal growth at </w:t>
      </w:r>
      <w:r w:rsidR="00F12693">
        <w:rPr>
          <w:rFonts w:ascii="Verdana" w:hAnsi="Verdana" w:cs="Arial"/>
          <w:sz w:val="20"/>
          <w:szCs w:val="20"/>
        </w:rPr>
        <w:lastRenderedPageBreak/>
        <w:t>28weeks’ gestation, h</w:t>
      </w:r>
      <w:r w:rsidRPr="00A25B1F">
        <w:rPr>
          <w:rFonts w:ascii="Verdana" w:hAnsi="Verdana" w:cs="Arial"/>
          <w:sz w:val="20"/>
          <w:szCs w:val="20"/>
        </w:rPr>
        <w:t xml:space="preserve">ealth related quality of life at 28 and 36 weeks’ gestation. At 28 and 36 weeks’ gestation and 6 months postpartum; mid-arm, neck, hip, thigh and wrist circumference and skinfold thickness (subscapular, triceps, biceps, supra-iliac); plasma </w:t>
      </w:r>
      <w:proofErr w:type="spellStart"/>
      <w:r w:rsidRPr="00A25B1F">
        <w:rPr>
          <w:rFonts w:ascii="Verdana" w:hAnsi="Verdana" w:cs="Arial"/>
          <w:sz w:val="20"/>
          <w:szCs w:val="20"/>
        </w:rPr>
        <w:t>fructosamine</w:t>
      </w:r>
      <w:proofErr w:type="spellEnd"/>
      <w:r w:rsidRPr="00A25B1F">
        <w:rPr>
          <w:rFonts w:ascii="Verdana" w:hAnsi="Verdana" w:cs="Arial"/>
          <w:sz w:val="20"/>
          <w:szCs w:val="20"/>
        </w:rPr>
        <w:t xml:space="preserve">, triglycerides, LDL, VLDL and HDL cholesterol, plasma insulin, </w:t>
      </w:r>
    </w:p>
    <w:p w14:paraId="53B7EAF0" w14:textId="77777777" w:rsidR="004E5211" w:rsidRPr="00A25B1F" w:rsidRDefault="004E5211" w:rsidP="004E5211">
      <w:pPr>
        <w:spacing w:line="360" w:lineRule="auto"/>
        <w:rPr>
          <w:rFonts w:ascii="Verdana" w:hAnsi="Verdana" w:cs="Arial"/>
          <w:sz w:val="20"/>
          <w:szCs w:val="20"/>
        </w:rPr>
      </w:pPr>
      <w:r w:rsidRPr="00A25B1F">
        <w:rPr>
          <w:rFonts w:ascii="Verdana" w:hAnsi="Verdana" w:cs="Arial"/>
          <w:sz w:val="20"/>
          <w:szCs w:val="20"/>
        </w:rPr>
        <w:t xml:space="preserve">C-reactive protein; dietary </w:t>
      </w:r>
      <w:proofErr w:type="spellStart"/>
      <w:r w:rsidRPr="00A25B1F">
        <w:rPr>
          <w:rFonts w:ascii="Verdana" w:hAnsi="Verdana" w:cs="Arial"/>
          <w:sz w:val="20"/>
          <w:szCs w:val="20"/>
        </w:rPr>
        <w:t>glycemic</w:t>
      </w:r>
      <w:proofErr w:type="spellEnd"/>
      <w:r w:rsidRPr="00A25B1F">
        <w:rPr>
          <w:rFonts w:ascii="Verdana" w:hAnsi="Verdana" w:cs="Arial"/>
          <w:sz w:val="20"/>
          <w:szCs w:val="20"/>
        </w:rPr>
        <w:t xml:space="preserve"> load, saturated fat and total sugar intake; physical activity; measures of anxiety, depression; maternal smoking. At 6 months postpartum, postnatal weight retention; existing maternal morbidity (diabetic status, hypertension, thromboembolism, psychiatric </w:t>
      </w:r>
      <w:r w:rsidR="00AB4579">
        <w:rPr>
          <w:rFonts w:ascii="Verdana" w:hAnsi="Verdana" w:cs="Arial"/>
          <w:sz w:val="20"/>
          <w:szCs w:val="20"/>
        </w:rPr>
        <w:t xml:space="preserve">disorders including depression), </w:t>
      </w:r>
    </w:p>
    <w:p w14:paraId="51BCD785" w14:textId="77777777" w:rsidR="004E5211" w:rsidRPr="00D71284" w:rsidRDefault="004E5211" w:rsidP="004E5211">
      <w:pPr>
        <w:spacing w:line="360" w:lineRule="auto"/>
        <w:rPr>
          <w:rFonts w:ascii="Verdana" w:hAnsi="Verdana" w:cs="Arial"/>
          <w:sz w:val="20"/>
          <w:szCs w:val="20"/>
        </w:rPr>
      </w:pPr>
      <w:r w:rsidRPr="00D71284">
        <w:rPr>
          <w:rFonts w:ascii="Verdana" w:hAnsi="Verdana" w:cs="Arial"/>
          <w:i/>
          <w:sz w:val="20"/>
          <w:szCs w:val="20"/>
          <w:u w:val="single"/>
        </w:rPr>
        <w:t>Neonatal;</w:t>
      </w:r>
      <w:r w:rsidRPr="00D71284">
        <w:rPr>
          <w:rFonts w:ascii="Verdana" w:hAnsi="Verdana" w:cs="Arial"/>
          <w:sz w:val="20"/>
          <w:szCs w:val="20"/>
        </w:rPr>
        <w:t xml:space="preserve"> Gestational age at delivery, delivery at &lt;37 weeks’, delivery at &lt;34 weeks’; </w:t>
      </w:r>
      <w:proofErr w:type="spellStart"/>
      <w:r w:rsidRPr="00D71284">
        <w:rPr>
          <w:rFonts w:ascii="Verdana" w:hAnsi="Verdana" w:cs="Arial"/>
          <w:sz w:val="20"/>
          <w:szCs w:val="20"/>
        </w:rPr>
        <w:t>birthweight</w:t>
      </w:r>
      <w:proofErr w:type="spellEnd"/>
      <w:r w:rsidRPr="00D71284">
        <w:rPr>
          <w:rFonts w:ascii="Verdana" w:hAnsi="Verdana" w:cs="Arial"/>
          <w:sz w:val="20"/>
          <w:szCs w:val="20"/>
        </w:rPr>
        <w:t xml:space="preserve">, </w:t>
      </w:r>
      <w:proofErr w:type="spellStart"/>
      <w:r w:rsidRPr="00D71284">
        <w:rPr>
          <w:rFonts w:ascii="Verdana" w:hAnsi="Verdana" w:cs="Arial"/>
          <w:sz w:val="20"/>
          <w:szCs w:val="20"/>
        </w:rPr>
        <w:t>birthweight</w:t>
      </w:r>
      <w:proofErr w:type="spellEnd"/>
      <w:r w:rsidRPr="00D71284">
        <w:rPr>
          <w:rFonts w:ascii="Verdana" w:hAnsi="Verdana" w:cs="Arial"/>
          <w:sz w:val="20"/>
          <w:szCs w:val="20"/>
        </w:rPr>
        <w:t xml:space="preserve"> &gt;4000g, &lt;2,500g; </w:t>
      </w:r>
      <w:proofErr w:type="spellStart"/>
      <w:r w:rsidRPr="00D71284">
        <w:rPr>
          <w:rFonts w:ascii="Verdana" w:hAnsi="Verdana" w:cs="Arial"/>
          <w:sz w:val="20"/>
          <w:szCs w:val="20"/>
        </w:rPr>
        <w:t>birthweight</w:t>
      </w:r>
      <w:proofErr w:type="spellEnd"/>
      <w:r w:rsidRPr="00D71284">
        <w:rPr>
          <w:rFonts w:ascii="Verdana" w:hAnsi="Verdana" w:cs="Arial"/>
          <w:sz w:val="20"/>
          <w:szCs w:val="20"/>
        </w:rPr>
        <w:t xml:space="preserve"> &lt;10th customised </w:t>
      </w:r>
      <w:proofErr w:type="spellStart"/>
      <w:r w:rsidRPr="00D71284">
        <w:rPr>
          <w:rFonts w:ascii="Verdana" w:hAnsi="Verdana" w:cs="Arial"/>
          <w:sz w:val="20"/>
          <w:szCs w:val="20"/>
        </w:rPr>
        <w:t>birthweight</w:t>
      </w:r>
      <w:proofErr w:type="spellEnd"/>
      <w:r w:rsidRPr="00D71284">
        <w:rPr>
          <w:rFonts w:ascii="Verdana" w:hAnsi="Verdana" w:cs="Arial"/>
          <w:sz w:val="20"/>
          <w:szCs w:val="20"/>
        </w:rPr>
        <w:t xml:space="preserve"> centile (SGA), neonatal death, days in special care baby unit, total inpatient days, need for mechanical ventilation and duration, discharge home on O</w:t>
      </w:r>
      <w:r w:rsidRPr="00D71284">
        <w:rPr>
          <w:rFonts w:ascii="Verdana" w:hAnsi="Verdana" w:cs="Arial"/>
          <w:sz w:val="20"/>
          <w:szCs w:val="20"/>
          <w:vertAlign w:val="subscript"/>
        </w:rPr>
        <w:t>2</w:t>
      </w:r>
      <w:r w:rsidRPr="00D71284">
        <w:rPr>
          <w:rFonts w:ascii="Verdana" w:hAnsi="Verdana" w:cs="Arial"/>
          <w:sz w:val="20"/>
          <w:szCs w:val="20"/>
        </w:rPr>
        <w:t xml:space="preserve">, suspected and confirmed infection, evidence of </w:t>
      </w:r>
      <w:proofErr w:type="spellStart"/>
      <w:r w:rsidRPr="00D71284">
        <w:rPr>
          <w:rFonts w:ascii="Verdana" w:hAnsi="Verdana" w:cs="Arial"/>
          <w:sz w:val="20"/>
          <w:szCs w:val="20"/>
        </w:rPr>
        <w:t>intraventricular</w:t>
      </w:r>
      <w:proofErr w:type="spellEnd"/>
      <w:r w:rsidRPr="00D71284">
        <w:rPr>
          <w:rFonts w:ascii="Verdana" w:hAnsi="Verdana" w:cs="Arial"/>
          <w:sz w:val="20"/>
          <w:szCs w:val="20"/>
        </w:rPr>
        <w:t xml:space="preserve"> h</w:t>
      </w:r>
      <w:r w:rsidR="00D71284">
        <w:rPr>
          <w:rFonts w:ascii="Verdana" w:hAnsi="Verdana" w:cs="Arial"/>
          <w:sz w:val="20"/>
          <w:szCs w:val="20"/>
        </w:rPr>
        <w:t>a</w:t>
      </w:r>
      <w:r w:rsidRPr="00D71284">
        <w:rPr>
          <w:rFonts w:ascii="Verdana" w:hAnsi="Verdana" w:cs="Arial"/>
          <w:sz w:val="20"/>
          <w:szCs w:val="20"/>
        </w:rPr>
        <w:t>emorrhage and other complications, (pulmonary h</w:t>
      </w:r>
      <w:r w:rsidR="00D71284">
        <w:rPr>
          <w:rFonts w:ascii="Verdana" w:hAnsi="Verdana" w:cs="Arial"/>
          <w:sz w:val="20"/>
          <w:szCs w:val="20"/>
        </w:rPr>
        <w:t>a</w:t>
      </w:r>
      <w:r w:rsidRPr="00D71284">
        <w:rPr>
          <w:rFonts w:ascii="Verdana" w:hAnsi="Verdana" w:cs="Arial"/>
          <w:sz w:val="20"/>
          <w:szCs w:val="20"/>
        </w:rPr>
        <w:t>emorrhage, necroti</w:t>
      </w:r>
      <w:r w:rsidR="00D71284">
        <w:rPr>
          <w:rFonts w:ascii="Verdana" w:hAnsi="Verdana" w:cs="Arial"/>
          <w:sz w:val="20"/>
          <w:szCs w:val="20"/>
        </w:rPr>
        <w:t>s</w:t>
      </w:r>
      <w:r w:rsidRPr="00D71284">
        <w:rPr>
          <w:rFonts w:ascii="Verdana" w:hAnsi="Verdana" w:cs="Arial"/>
          <w:sz w:val="20"/>
          <w:szCs w:val="20"/>
        </w:rPr>
        <w:t xml:space="preserve">ing </w:t>
      </w:r>
      <w:proofErr w:type="spellStart"/>
      <w:r w:rsidRPr="00D71284">
        <w:rPr>
          <w:rFonts w:ascii="Verdana" w:hAnsi="Verdana" w:cs="Arial"/>
          <w:sz w:val="20"/>
          <w:szCs w:val="20"/>
        </w:rPr>
        <w:t>enterocolitis</w:t>
      </w:r>
      <w:proofErr w:type="spellEnd"/>
      <w:r w:rsidRPr="00D71284">
        <w:rPr>
          <w:rFonts w:ascii="Verdana" w:hAnsi="Verdana" w:cs="Arial"/>
          <w:sz w:val="20"/>
          <w:szCs w:val="20"/>
        </w:rPr>
        <w:t xml:space="preserve">), retinopathy of prematurity, hypoglycaemia. </w:t>
      </w:r>
      <w:proofErr w:type="spellStart"/>
      <w:r w:rsidRPr="00D71284">
        <w:rPr>
          <w:rFonts w:ascii="Verdana" w:hAnsi="Verdana" w:cs="Arial"/>
          <w:sz w:val="20"/>
          <w:szCs w:val="20"/>
        </w:rPr>
        <w:t>Occipito</w:t>
      </w:r>
      <w:proofErr w:type="spellEnd"/>
      <w:r w:rsidR="00D71284">
        <w:rPr>
          <w:rFonts w:ascii="Verdana" w:hAnsi="Verdana" w:cs="Arial"/>
          <w:sz w:val="20"/>
          <w:szCs w:val="20"/>
        </w:rPr>
        <w:t>-</w:t>
      </w:r>
      <w:r w:rsidRPr="00D71284">
        <w:rPr>
          <w:rFonts w:ascii="Verdana" w:hAnsi="Verdana" w:cs="Arial"/>
          <w:sz w:val="20"/>
          <w:szCs w:val="20"/>
        </w:rPr>
        <w:t>frontal head circumference, abdominal circumference, mid-arm circumference, chest circumference, crown-rump length and crown-heel length (</w:t>
      </w:r>
      <w:proofErr w:type="spellStart"/>
      <w:r w:rsidRPr="00D71284">
        <w:rPr>
          <w:rFonts w:ascii="Verdana" w:hAnsi="Verdana" w:cs="Arial"/>
          <w:sz w:val="20"/>
          <w:szCs w:val="20"/>
        </w:rPr>
        <w:t>neonatometer</w:t>
      </w:r>
      <w:proofErr w:type="spellEnd"/>
      <w:r w:rsidRPr="00D71284">
        <w:rPr>
          <w:rFonts w:ascii="Verdana" w:hAnsi="Verdana" w:cs="Arial"/>
          <w:sz w:val="20"/>
          <w:szCs w:val="20"/>
        </w:rPr>
        <w:t>), biceps and tri</w:t>
      </w:r>
      <w:r w:rsidR="00D71284">
        <w:rPr>
          <w:rFonts w:ascii="Verdana" w:hAnsi="Verdana" w:cs="Arial"/>
          <w:sz w:val="20"/>
          <w:szCs w:val="20"/>
        </w:rPr>
        <w:t xml:space="preserve">ceps subscapular </w:t>
      </w:r>
      <w:r w:rsidRPr="00D71284">
        <w:rPr>
          <w:rFonts w:ascii="Verdana" w:hAnsi="Verdana" w:cs="Arial"/>
          <w:sz w:val="20"/>
          <w:szCs w:val="20"/>
        </w:rPr>
        <w:t>skin fold thicknesses and estimated fat mass.</w:t>
      </w:r>
    </w:p>
    <w:p w14:paraId="54A4FD74" w14:textId="77777777" w:rsidR="004E5211" w:rsidRDefault="004E5211" w:rsidP="004E5211">
      <w:pPr>
        <w:spacing w:line="360" w:lineRule="auto"/>
        <w:rPr>
          <w:rFonts w:ascii="Verdana" w:hAnsi="Verdana" w:cs="Arial"/>
          <w:sz w:val="20"/>
          <w:szCs w:val="20"/>
        </w:rPr>
      </w:pPr>
      <w:r w:rsidRPr="00D71284">
        <w:rPr>
          <w:rFonts w:ascii="Verdana" w:hAnsi="Verdana" w:cs="Arial"/>
          <w:i/>
          <w:sz w:val="20"/>
          <w:szCs w:val="20"/>
          <w:u w:val="single"/>
        </w:rPr>
        <w:t>Infant at 6 months</w:t>
      </w:r>
      <w:r w:rsidRPr="00D71284">
        <w:rPr>
          <w:rFonts w:ascii="Verdana" w:hAnsi="Verdana" w:cs="Arial"/>
          <w:sz w:val="20"/>
          <w:szCs w:val="20"/>
        </w:rPr>
        <w:t>; duration of breast feeding, choice of formula milk, weaning history (introduction of foods and frequency/timing of foods), a single measure of appetite (derived from enjoyment of food, food responsiveness, slowness in eating, and satiety responsiveness); anthropometric measurements (</w:t>
      </w:r>
      <w:proofErr w:type="spellStart"/>
      <w:r w:rsidRPr="00D71284">
        <w:rPr>
          <w:rFonts w:ascii="Verdana" w:hAnsi="Verdana" w:cs="Arial"/>
          <w:sz w:val="20"/>
          <w:szCs w:val="20"/>
        </w:rPr>
        <w:t>occipito</w:t>
      </w:r>
      <w:proofErr w:type="spellEnd"/>
      <w:r w:rsidR="00D71284">
        <w:rPr>
          <w:rFonts w:ascii="Verdana" w:hAnsi="Verdana" w:cs="Arial"/>
          <w:sz w:val="20"/>
          <w:szCs w:val="20"/>
        </w:rPr>
        <w:t>-</w:t>
      </w:r>
      <w:r w:rsidRPr="00D71284">
        <w:rPr>
          <w:rFonts w:ascii="Verdana" w:hAnsi="Verdana" w:cs="Arial"/>
          <w:sz w:val="20"/>
          <w:szCs w:val="20"/>
        </w:rPr>
        <w:t xml:space="preserve">frontal circumference, abdominal circumference, mid-arm circumference, chest circumference, crown-rump length and crown-heel length by </w:t>
      </w:r>
      <w:proofErr w:type="spellStart"/>
      <w:r w:rsidRPr="00D71284">
        <w:rPr>
          <w:rFonts w:ascii="Verdana" w:hAnsi="Verdana" w:cs="Arial"/>
          <w:sz w:val="20"/>
          <w:szCs w:val="20"/>
        </w:rPr>
        <w:t>infantometer</w:t>
      </w:r>
      <w:proofErr w:type="spellEnd"/>
      <w:r w:rsidRPr="00D71284">
        <w:rPr>
          <w:rFonts w:ascii="Verdana" w:hAnsi="Verdana" w:cs="Arial"/>
          <w:sz w:val="20"/>
          <w:szCs w:val="20"/>
        </w:rPr>
        <w:t>, biceps and triceps skin fold thicknesses and estimated fat mass; activity (total number of 14 standard milestones reached) and sleeping patterns (time spent sleeping; morning, afternoon and night;  health care resource use (hospital admissions and medications); frequency of use of kindergarten/mother’s help.</w:t>
      </w:r>
    </w:p>
    <w:p w14:paraId="589C39CF" w14:textId="77777777" w:rsidR="00470CAC" w:rsidRPr="00D71284" w:rsidRDefault="00470CAC" w:rsidP="004E5211">
      <w:pPr>
        <w:spacing w:line="360" w:lineRule="auto"/>
        <w:rPr>
          <w:rFonts w:ascii="Verdana" w:hAnsi="Verdana" w:cs="Arial"/>
          <w:sz w:val="20"/>
          <w:szCs w:val="20"/>
        </w:rPr>
      </w:pPr>
    </w:p>
    <w:p w14:paraId="7C629EE6" w14:textId="77777777" w:rsidR="004E5211" w:rsidRPr="00BB034B" w:rsidRDefault="004E5211" w:rsidP="004E5211">
      <w:pPr>
        <w:spacing w:line="360" w:lineRule="auto"/>
        <w:rPr>
          <w:rFonts w:asciiTheme="majorHAnsi" w:hAnsiTheme="majorHAnsi"/>
        </w:rPr>
      </w:pPr>
    </w:p>
    <w:p w14:paraId="6E76E28D" w14:textId="77777777" w:rsidR="004E5211" w:rsidRPr="00A13555" w:rsidRDefault="004E5211" w:rsidP="00A13555">
      <w:pPr>
        <w:pStyle w:val="Title"/>
        <w:rPr>
          <w:sz w:val="44"/>
          <w:szCs w:val="44"/>
        </w:rPr>
      </w:pPr>
      <w:bookmarkStart w:id="19" w:name="_Toc331421471"/>
      <w:proofErr w:type="gramStart"/>
      <w:r w:rsidRPr="00A13555">
        <w:rPr>
          <w:sz w:val="44"/>
          <w:szCs w:val="44"/>
        </w:rPr>
        <w:t>Study  Design</w:t>
      </w:r>
      <w:bookmarkEnd w:id="19"/>
      <w:proofErr w:type="gramEnd"/>
      <w:r w:rsidRPr="00A13555">
        <w:rPr>
          <w:sz w:val="44"/>
          <w:szCs w:val="44"/>
        </w:rPr>
        <w:t xml:space="preserve"> </w:t>
      </w:r>
    </w:p>
    <w:p w14:paraId="61DE24F2" w14:textId="77777777" w:rsidR="004E5211" w:rsidRPr="00D71284" w:rsidRDefault="004E5211" w:rsidP="004E5211">
      <w:pPr>
        <w:spacing w:line="360" w:lineRule="auto"/>
        <w:rPr>
          <w:rFonts w:ascii="Verdana" w:hAnsi="Verdana"/>
          <w:sz w:val="20"/>
          <w:szCs w:val="20"/>
        </w:rPr>
      </w:pPr>
      <w:r w:rsidRPr="00D71284">
        <w:rPr>
          <w:rFonts w:ascii="Verdana" w:hAnsi="Verdana"/>
          <w:sz w:val="20"/>
          <w:szCs w:val="20"/>
        </w:rPr>
        <w:t xml:space="preserve">The design is a </w:t>
      </w:r>
      <w:r w:rsidR="00CE270E">
        <w:rPr>
          <w:rFonts w:ascii="Verdana" w:hAnsi="Verdana"/>
          <w:sz w:val="20"/>
          <w:szCs w:val="20"/>
        </w:rPr>
        <w:t>randomised</w:t>
      </w:r>
      <w:r w:rsidRPr="00D71284">
        <w:rPr>
          <w:rFonts w:ascii="Verdana" w:hAnsi="Verdana"/>
          <w:sz w:val="20"/>
          <w:szCs w:val="20"/>
        </w:rPr>
        <w:t xml:space="preserve"> controlled trial. The study is not blinded.</w:t>
      </w:r>
    </w:p>
    <w:p w14:paraId="223C3D25" w14:textId="77777777" w:rsidR="004E5211" w:rsidRDefault="004E5211" w:rsidP="004E5211">
      <w:pPr>
        <w:spacing w:line="360" w:lineRule="auto"/>
        <w:rPr>
          <w:rFonts w:ascii="Verdana" w:hAnsi="Verdana"/>
          <w:sz w:val="20"/>
          <w:szCs w:val="20"/>
        </w:rPr>
      </w:pPr>
    </w:p>
    <w:p w14:paraId="7C027720" w14:textId="77777777" w:rsidR="00A13555" w:rsidRDefault="00A13555" w:rsidP="004E5211">
      <w:pPr>
        <w:spacing w:line="360" w:lineRule="auto"/>
        <w:rPr>
          <w:rFonts w:ascii="Verdana" w:hAnsi="Verdana"/>
          <w:sz w:val="20"/>
          <w:szCs w:val="20"/>
        </w:rPr>
      </w:pPr>
    </w:p>
    <w:p w14:paraId="05A0F9CB" w14:textId="77777777" w:rsidR="00A13555" w:rsidRDefault="00A13555" w:rsidP="004E5211">
      <w:pPr>
        <w:spacing w:line="360" w:lineRule="auto"/>
        <w:rPr>
          <w:rFonts w:ascii="Verdana" w:hAnsi="Verdana"/>
          <w:sz w:val="20"/>
          <w:szCs w:val="20"/>
        </w:rPr>
      </w:pPr>
    </w:p>
    <w:p w14:paraId="0B9B9B45" w14:textId="77777777" w:rsidR="00C0158D" w:rsidRPr="00A13555" w:rsidRDefault="00C0158D" w:rsidP="004E5211">
      <w:pPr>
        <w:spacing w:line="360" w:lineRule="auto"/>
        <w:rPr>
          <w:rFonts w:ascii="Verdana" w:hAnsi="Verdana"/>
          <w:sz w:val="20"/>
          <w:szCs w:val="20"/>
        </w:rPr>
      </w:pPr>
    </w:p>
    <w:p w14:paraId="6BA05438" w14:textId="77777777" w:rsidR="004E5211" w:rsidRPr="00A13555" w:rsidRDefault="004E5211" w:rsidP="00A13555">
      <w:pPr>
        <w:pStyle w:val="Title"/>
        <w:rPr>
          <w:sz w:val="44"/>
          <w:szCs w:val="44"/>
        </w:rPr>
      </w:pPr>
      <w:bookmarkStart w:id="20" w:name="_Toc331421472"/>
      <w:r w:rsidRPr="00A13555">
        <w:rPr>
          <w:sz w:val="44"/>
          <w:szCs w:val="44"/>
        </w:rPr>
        <w:t>Study Population.</w:t>
      </w:r>
      <w:bookmarkEnd w:id="20"/>
    </w:p>
    <w:p w14:paraId="00CBE45B" w14:textId="77777777" w:rsidR="004E5211" w:rsidRPr="00D71284" w:rsidRDefault="004E5211" w:rsidP="004E5211">
      <w:pPr>
        <w:spacing w:line="360" w:lineRule="auto"/>
        <w:rPr>
          <w:rFonts w:ascii="Verdana" w:hAnsi="Verdana"/>
          <w:sz w:val="20"/>
          <w:szCs w:val="20"/>
        </w:rPr>
      </w:pPr>
      <w:r w:rsidRPr="00D71284">
        <w:rPr>
          <w:rFonts w:ascii="Verdana" w:hAnsi="Verdana"/>
          <w:sz w:val="20"/>
          <w:szCs w:val="20"/>
        </w:rPr>
        <w:t xml:space="preserve">We will invite obese pregnant </w:t>
      </w:r>
      <w:r w:rsidR="00D71284">
        <w:rPr>
          <w:rFonts w:ascii="Verdana" w:hAnsi="Verdana"/>
          <w:sz w:val="20"/>
          <w:szCs w:val="20"/>
        </w:rPr>
        <w:t>women to take part in a randomis</w:t>
      </w:r>
      <w:r w:rsidRPr="00D71284">
        <w:rPr>
          <w:rFonts w:ascii="Verdana" w:hAnsi="Verdana"/>
          <w:sz w:val="20"/>
          <w:szCs w:val="20"/>
        </w:rPr>
        <w:t>ed controlled trial in which they are allocated to a control arm (</w:t>
      </w:r>
      <w:r w:rsidR="00D71284">
        <w:rPr>
          <w:rFonts w:ascii="Verdana" w:hAnsi="Verdana"/>
          <w:sz w:val="20"/>
          <w:szCs w:val="20"/>
        </w:rPr>
        <w:t xml:space="preserve">standard antenatal care) or to </w:t>
      </w:r>
      <w:r w:rsidRPr="00D71284">
        <w:rPr>
          <w:rFonts w:ascii="Verdana" w:hAnsi="Verdana"/>
          <w:sz w:val="20"/>
          <w:szCs w:val="20"/>
        </w:rPr>
        <w:t>the inte</w:t>
      </w:r>
      <w:r w:rsidR="00D71284">
        <w:rPr>
          <w:rFonts w:ascii="Verdana" w:hAnsi="Verdana"/>
          <w:sz w:val="20"/>
          <w:szCs w:val="20"/>
        </w:rPr>
        <w:t xml:space="preserve">rvention arm. The intervention, </w:t>
      </w:r>
      <w:r w:rsidRPr="00D71284">
        <w:rPr>
          <w:rFonts w:ascii="Verdana" w:hAnsi="Verdana"/>
          <w:sz w:val="20"/>
          <w:szCs w:val="20"/>
        </w:rPr>
        <w:t>delivered by a health trainer inc</w:t>
      </w:r>
      <w:r w:rsidR="00D71284">
        <w:rPr>
          <w:rFonts w:ascii="Verdana" w:hAnsi="Verdana"/>
          <w:sz w:val="20"/>
          <w:szCs w:val="20"/>
        </w:rPr>
        <w:t>l</w:t>
      </w:r>
      <w:r w:rsidRPr="00D71284">
        <w:rPr>
          <w:rFonts w:ascii="Verdana" w:hAnsi="Verdana"/>
          <w:sz w:val="20"/>
          <w:szCs w:val="20"/>
        </w:rPr>
        <w:t>udes advice on both diet and physical activity.  We will study all women at intervals during pregnancy and test for development of gesta</w:t>
      </w:r>
      <w:r w:rsidR="00D71284">
        <w:rPr>
          <w:rFonts w:ascii="Verdana" w:hAnsi="Verdana"/>
          <w:sz w:val="20"/>
          <w:szCs w:val="20"/>
        </w:rPr>
        <w:t xml:space="preserve">tional diabetes. We will </w:t>
      </w:r>
      <w:r w:rsidRPr="00D71284">
        <w:rPr>
          <w:rFonts w:ascii="Verdana" w:hAnsi="Verdana"/>
          <w:sz w:val="20"/>
          <w:szCs w:val="20"/>
        </w:rPr>
        <w:t>also collect information on all pregnancy complications which occur for mother and baby and will measure infant weight and fatness at birth and at six months of age.</w:t>
      </w:r>
    </w:p>
    <w:p w14:paraId="29041BDA" w14:textId="77777777" w:rsidR="004E5211" w:rsidRPr="00BB034B" w:rsidRDefault="004E5211" w:rsidP="004E5211">
      <w:pPr>
        <w:spacing w:line="360" w:lineRule="auto"/>
        <w:rPr>
          <w:rFonts w:asciiTheme="majorHAnsi" w:hAnsiTheme="majorHAnsi"/>
        </w:rPr>
      </w:pPr>
    </w:p>
    <w:p w14:paraId="1DAD34CB" w14:textId="77777777" w:rsidR="004E5211" w:rsidRDefault="00C0158D" w:rsidP="004E5211">
      <w:pPr>
        <w:spacing w:line="360" w:lineRule="auto"/>
        <w:rPr>
          <w:rFonts w:ascii="Verdana" w:hAnsi="Verdana"/>
          <w:sz w:val="20"/>
          <w:szCs w:val="20"/>
        </w:rPr>
      </w:pPr>
      <w:r>
        <w:rPr>
          <w:rFonts w:ascii="Verdana" w:hAnsi="Verdana"/>
          <w:sz w:val="20"/>
          <w:szCs w:val="20"/>
        </w:rPr>
        <w:t xml:space="preserve">Women will be recruited from </w:t>
      </w:r>
      <w:r w:rsidR="004E5211" w:rsidRPr="00D71284">
        <w:rPr>
          <w:rFonts w:ascii="Verdana" w:hAnsi="Verdana"/>
          <w:sz w:val="20"/>
          <w:szCs w:val="20"/>
        </w:rPr>
        <w:t xml:space="preserve">the following centres; </w:t>
      </w:r>
      <w:proofErr w:type="spellStart"/>
      <w:r w:rsidR="004E5211" w:rsidRPr="00D71284">
        <w:rPr>
          <w:rFonts w:ascii="Verdana" w:hAnsi="Verdana"/>
          <w:sz w:val="20"/>
          <w:szCs w:val="20"/>
        </w:rPr>
        <w:t>St.Thomas</w:t>
      </w:r>
      <w:proofErr w:type="spellEnd"/>
      <w:r w:rsidR="004E5211" w:rsidRPr="00D71284">
        <w:rPr>
          <w:rFonts w:ascii="Verdana" w:hAnsi="Verdana"/>
          <w:sz w:val="20"/>
          <w:szCs w:val="20"/>
        </w:rPr>
        <w:t>’ Hospital London, King’s College Hospital, London</w:t>
      </w:r>
      <w:r w:rsidR="00D71284">
        <w:rPr>
          <w:rFonts w:ascii="Verdana" w:hAnsi="Verdana"/>
          <w:sz w:val="20"/>
          <w:szCs w:val="20"/>
        </w:rPr>
        <w:t>, Newcastle Royal Infirmary, Glasgow Hospitals, St Mary’s Hospital Manchester, Bradford Royal Infirmary and Sunderland Royal Hospital</w:t>
      </w:r>
      <w:r w:rsidR="009E0472">
        <w:rPr>
          <w:rFonts w:ascii="Verdana" w:hAnsi="Verdana"/>
          <w:sz w:val="20"/>
          <w:szCs w:val="20"/>
        </w:rPr>
        <w:t>.</w:t>
      </w:r>
    </w:p>
    <w:p w14:paraId="18CF1060" w14:textId="77777777" w:rsidR="009E0472" w:rsidRPr="00D71284" w:rsidRDefault="009E0472" w:rsidP="004E5211">
      <w:pPr>
        <w:spacing w:line="360" w:lineRule="auto"/>
        <w:rPr>
          <w:rFonts w:ascii="Verdana" w:hAnsi="Verdana"/>
          <w:sz w:val="20"/>
          <w:szCs w:val="20"/>
        </w:rPr>
      </w:pPr>
    </w:p>
    <w:p w14:paraId="5AB3ECAE" w14:textId="77777777" w:rsidR="004E5211" w:rsidRPr="00A13555" w:rsidRDefault="004E5211" w:rsidP="00A13555">
      <w:pPr>
        <w:pStyle w:val="Title"/>
        <w:rPr>
          <w:sz w:val="44"/>
          <w:szCs w:val="44"/>
        </w:rPr>
      </w:pPr>
      <w:bookmarkStart w:id="21" w:name="_Toc331421473"/>
      <w:proofErr w:type="gramStart"/>
      <w:r w:rsidRPr="00A13555">
        <w:rPr>
          <w:sz w:val="44"/>
          <w:szCs w:val="44"/>
        </w:rPr>
        <w:t>Number of Participants.</w:t>
      </w:r>
      <w:bookmarkEnd w:id="21"/>
      <w:proofErr w:type="gramEnd"/>
    </w:p>
    <w:p w14:paraId="438BC170" w14:textId="77777777" w:rsidR="004E5211" w:rsidRPr="009E0472" w:rsidRDefault="004E5211" w:rsidP="004E5211">
      <w:pPr>
        <w:spacing w:line="360" w:lineRule="auto"/>
        <w:rPr>
          <w:rFonts w:ascii="Verdana" w:hAnsi="Verdana"/>
          <w:sz w:val="20"/>
          <w:szCs w:val="20"/>
        </w:rPr>
      </w:pPr>
    </w:p>
    <w:p w14:paraId="6388CF56" w14:textId="77777777" w:rsidR="004E5211" w:rsidRPr="003E659F" w:rsidRDefault="00FB2BBA" w:rsidP="004E5211">
      <w:pPr>
        <w:spacing w:line="360" w:lineRule="auto"/>
        <w:rPr>
          <w:rFonts w:ascii="Verdana" w:hAnsi="Verdana"/>
          <w:sz w:val="20"/>
          <w:szCs w:val="20"/>
        </w:rPr>
      </w:pPr>
      <w:r>
        <w:rPr>
          <w:rFonts w:ascii="Verdana" w:hAnsi="Verdana"/>
          <w:sz w:val="20"/>
          <w:szCs w:val="20"/>
        </w:rPr>
        <w:t xml:space="preserve">We plan to recruit 1546 </w:t>
      </w:r>
      <w:r w:rsidR="004E5211" w:rsidRPr="009E0472">
        <w:rPr>
          <w:rFonts w:ascii="Verdana" w:hAnsi="Verdana"/>
          <w:sz w:val="20"/>
          <w:szCs w:val="20"/>
        </w:rPr>
        <w:t>obese pregnant women.</w:t>
      </w:r>
    </w:p>
    <w:p w14:paraId="1286F46E" w14:textId="77777777" w:rsidR="003E659F" w:rsidRDefault="004E5211" w:rsidP="003E659F">
      <w:pPr>
        <w:pStyle w:val="Heading1"/>
      </w:pPr>
      <w:bookmarkStart w:id="22" w:name="_Toc331421474"/>
      <w:r w:rsidRPr="009E0472">
        <w:t>Inclusion Criteria:</w:t>
      </w:r>
      <w:bookmarkEnd w:id="22"/>
      <w:r w:rsidRPr="009E0472">
        <w:t xml:space="preserve"> </w:t>
      </w:r>
    </w:p>
    <w:p w14:paraId="5E5BDFCC" w14:textId="77777777" w:rsidR="003E659F" w:rsidRDefault="003E659F" w:rsidP="004E5211">
      <w:pPr>
        <w:spacing w:line="360" w:lineRule="auto"/>
        <w:rPr>
          <w:rFonts w:ascii="Verdana" w:hAnsi="Verdana" w:cs="Arial"/>
          <w:sz w:val="20"/>
          <w:szCs w:val="20"/>
        </w:rPr>
      </w:pPr>
    </w:p>
    <w:p w14:paraId="05A58C06" w14:textId="77777777" w:rsidR="004E5211" w:rsidRPr="009E0472" w:rsidRDefault="004E5211" w:rsidP="004E5211">
      <w:pPr>
        <w:spacing w:line="360" w:lineRule="auto"/>
        <w:rPr>
          <w:rFonts w:ascii="Verdana" w:hAnsi="Verdana" w:cs="Arial"/>
          <w:sz w:val="20"/>
          <w:szCs w:val="20"/>
        </w:rPr>
      </w:pPr>
      <w:proofErr w:type="gramStart"/>
      <w:r w:rsidRPr="009E0472">
        <w:rPr>
          <w:rFonts w:ascii="Verdana" w:hAnsi="Verdana" w:cs="Arial"/>
          <w:sz w:val="20"/>
          <w:szCs w:val="20"/>
        </w:rPr>
        <w:t>Women with a singleton pregnancy, 15</w:t>
      </w:r>
      <w:r w:rsidRPr="009E0472">
        <w:rPr>
          <w:rFonts w:ascii="Verdana" w:hAnsi="Verdana" w:cs="Arial"/>
          <w:sz w:val="20"/>
          <w:szCs w:val="20"/>
          <w:vertAlign w:val="superscript"/>
        </w:rPr>
        <w:t>+0</w:t>
      </w:r>
      <w:r w:rsidRPr="009E0472">
        <w:rPr>
          <w:rFonts w:ascii="Verdana" w:hAnsi="Verdana" w:cs="Arial"/>
          <w:sz w:val="20"/>
          <w:szCs w:val="20"/>
        </w:rPr>
        <w:t>- 1</w:t>
      </w:r>
      <w:r w:rsidR="00C0158D">
        <w:rPr>
          <w:rFonts w:ascii="Verdana" w:hAnsi="Verdana" w:cs="Arial"/>
          <w:sz w:val="20"/>
          <w:szCs w:val="20"/>
        </w:rPr>
        <w:t>8</w:t>
      </w:r>
      <w:r w:rsidRPr="009E0472">
        <w:rPr>
          <w:rFonts w:ascii="Verdana" w:hAnsi="Verdana" w:cs="Arial"/>
          <w:sz w:val="20"/>
          <w:szCs w:val="20"/>
          <w:vertAlign w:val="superscript"/>
        </w:rPr>
        <w:t>+6</w:t>
      </w:r>
      <w:r w:rsidRPr="009E0472">
        <w:rPr>
          <w:rFonts w:ascii="Verdana" w:hAnsi="Verdana" w:cs="Arial"/>
          <w:sz w:val="20"/>
          <w:szCs w:val="20"/>
        </w:rPr>
        <w:t xml:space="preserve"> weeks’ gestation and body mass index </w:t>
      </w:r>
      <w:r w:rsidRPr="009E0472">
        <w:rPr>
          <w:rFonts w:ascii="Verdana" w:hAnsi="Verdana" w:cs="Arial"/>
          <w:sz w:val="20"/>
          <w:szCs w:val="20"/>
          <w:u w:val="single"/>
        </w:rPr>
        <w:t>&gt;</w:t>
      </w:r>
      <w:r w:rsidRPr="009E0472">
        <w:rPr>
          <w:rFonts w:ascii="Verdana" w:hAnsi="Verdana" w:cs="Arial"/>
          <w:sz w:val="20"/>
          <w:szCs w:val="20"/>
        </w:rPr>
        <w:t>30 Kg/m</w:t>
      </w:r>
      <w:r w:rsidRPr="009E0472">
        <w:rPr>
          <w:rFonts w:ascii="Verdana" w:hAnsi="Verdana" w:cs="Arial"/>
          <w:sz w:val="20"/>
          <w:szCs w:val="20"/>
          <w:vertAlign w:val="superscript"/>
        </w:rPr>
        <w:t>2</w:t>
      </w:r>
      <w:r w:rsidRPr="009E0472">
        <w:rPr>
          <w:rFonts w:ascii="Verdana" w:hAnsi="Verdana" w:cs="Arial"/>
          <w:sz w:val="20"/>
          <w:szCs w:val="20"/>
        </w:rPr>
        <w:t xml:space="preserve"> at first antenatal appointment.</w:t>
      </w:r>
      <w:proofErr w:type="gramEnd"/>
    </w:p>
    <w:p w14:paraId="3AF97FC5" w14:textId="77777777" w:rsidR="004E5211" w:rsidRPr="009E0472" w:rsidRDefault="004E5211" w:rsidP="004E5211">
      <w:pPr>
        <w:spacing w:line="360" w:lineRule="auto"/>
        <w:rPr>
          <w:rFonts w:ascii="Verdana" w:hAnsi="Verdana" w:cs="Arial"/>
          <w:i/>
          <w:sz w:val="20"/>
          <w:szCs w:val="20"/>
        </w:rPr>
      </w:pPr>
    </w:p>
    <w:p w14:paraId="10A78E3F" w14:textId="77777777" w:rsidR="003E659F" w:rsidRDefault="004E5211" w:rsidP="004E5211">
      <w:pPr>
        <w:spacing w:line="360" w:lineRule="auto"/>
        <w:rPr>
          <w:rFonts w:ascii="Verdana" w:hAnsi="Verdana" w:cs="Arial"/>
          <w:sz w:val="20"/>
          <w:szCs w:val="20"/>
        </w:rPr>
      </w:pPr>
      <w:bookmarkStart w:id="23" w:name="_Toc331421475"/>
      <w:r w:rsidRPr="003E659F">
        <w:rPr>
          <w:rStyle w:val="Heading1Char"/>
        </w:rPr>
        <w:t>Exclusion Criteria</w:t>
      </w:r>
      <w:bookmarkEnd w:id="23"/>
      <w:r w:rsidRPr="009E0472">
        <w:rPr>
          <w:rFonts w:ascii="Verdana" w:hAnsi="Verdana" w:cs="Arial"/>
          <w:sz w:val="20"/>
          <w:szCs w:val="20"/>
        </w:rPr>
        <w:t xml:space="preserve">: </w:t>
      </w:r>
    </w:p>
    <w:p w14:paraId="0708CD06" w14:textId="77777777" w:rsidR="003E659F" w:rsidRDefault="003E659F" w:rsidP="004E5211">
      <w:pPr>
        <w:spacing w:line="360" w:lineRule="auto"/>
        <w:rPr>
          <w:rFonts w:ascii="Verdana" w:hAnsi="Verdana" w:cs="Arial"/>
          <w:sz w:val="20"/>
          <w:szCs w:val="20"/>
        </w:rPr>
      </w:pPr>
    </w:p>
    <w:p w14:paraId="77AE1340" w14:textId="77777777" w:rsidR="004E5211" w:rsidRPr="009E0472" w:rsidRDefault="004E5211" w:rsidP="004E5211">
      <w:pPr>
        <w:spacing w:line="360" w:lineRule="auto"/>
        <w:rPr>
          <w:rFonts w:ascii="Verdana" w:hAnsi="Verdana" w:cs="Arial"/>
          <w:sz w:val="20"/>
          <w:szCs w:val="20"/>
        </w:rPr>
      </w:pPr>
      <w:r w:rsidRPr="009E0472">
        <w:rPr>
          <w:rFonts w:ascii="Verdana" w:hAnsi="Verdana" w:cs="Arial"/>
          <w:sz w:val="20"/>
          <w:szCs w:val="20"/>
        </w:rPr>
        <w:t>Women unable or unwilling to give informed consent; &lt;15</w:t>
      </w:r>
      <w:r w:rsidRPr="009E0472">
        <w:rPr>
          <w:rFonts w:ascii="Verdana" w:hAnsi="Verdana" w:cs="Arial"/>
          <w:sz w:val="20"/>
          <w:szCs w:val="20"/>
          <w:vertAlign w:val="superscript"/>
        </w:rPr>
        <w:t>+0</w:t>
      </w:r>
      <w:r w:rsidRPr="009E0472">
        <w:rPr>
          <w:rFonts w:ascii="Verdana" w:hAnsi="Verdana" w:cs="Arial"/>
          <w:sz w:val="20"/>
          <w:szCs w:val="20"/>
        </w:rPr>
        <w:t xml:space="preserve"> or &gt;1</w:t>
      </w:r>
      <w:r w:rsidR="00C0158D">
        <w:rPr>
          <w:rFonts w:ascii="Verdana" w:hAnsi="Verdana" w:cs="Arial"/>
          <w:sz w:val="20"/>
          <w:szCs w:val="20"/>
        </w:rPr>
        <w:t>8</w:t>
      </w:r>
      <w:r w:rsidRPr="009E0472">
        <w:rPr>
          <w:rFonts w:ascii="Verdana" w:hAnsi="Verdana" w:cs="Arial"/>
          <w:sz w:val="20"/>
          <w:szCs w:val="20"/>
          <w:vertAlign w:val="superscript"/>
        </w:rPr>
        <w:t>+6</w:t>
      </w:r>
      <w:r w:rsidRPr="009E0472">
        <w:rPr>
          <w:rFonts w:ascii="Verdana" w:hAnsi="Verdana" w:cs="Arial"/>
          <w:sz w:val="20"/>
          <w:szCs w:val="20"/>
        </w:rPr>
        <w:t xml:space="preserve"> weeks’ gestation; essential hypertension requiring treatment either pre-pregnancy or in index pregnancy; pre-existing renal disease; systemic lupus </w:t>
      </w:r>
      <w:proofErr w:type="spellStart"/>
      <w:r w:rsidRPr="009E0472">
        <w:rPr>
          <w:rFonts w:ascii="Verdana" w:hAnsi="Verdana" w:cs="Arial"/>
          <w:sz w:val="20"/>
          <w:szCs w:val="20"/>
        </w:rPr>
        <w:t>erythematosus</w:t>
      </w:r>
      <w:proofErr w:type="spellEnd"/>
      <w:r w:rsidRPr="009E0472">
        <w:rPr>
          <w:rFonts w:ascii="Verdana" w:hAnsi="Verdana" w:cs="Arial"/>
          <w:sz w:val="20"/>
          <w:szCs w:val="20"/>
        </w:rPr>
        <w:t xml:space="preserve"> (SLE); </w:t>
      </w:r>
      <w:proofErr w:type="spellStart"/>
      <w:r w:rsidRPr="009E0472">
        <w:rPr>
          <w:rFonts w:ascii="Verdana" w:hAnsi="Verdana" w:cs="Arial"/>
          <w:sz w:val="20"/>
          <w:szCs w:val="20"/>
        </w:rPr>
        <w:t>antiphospholipid</w:t>
      </w:r>
      <w:proofErr w:type="spellEnd"/>
      <w:r w:rsidRPr="009E0472">
        <w:rPr>
          <w:rFonts w:ascii="Verdana" w:hAnsi="Verdana" w:cs="Arial"/>
          <w:sz w:val="20"/>
          <w:szCs w:val="20"/>
        </w:rPr>
        <w:t xml:space="preserve"> syndrome (APS); sickle cell disease; thalassemia; c</w:t>
      </w:r>
      <w:r w:rsidR="009E0472">
        <w:rPr>
          <w:rFonts w:ascii="Verdana" w:hAnsi="Verdana" w:cs="Arial"/>
          <w:sz w:val="20"/>
          <w:szCs w:val="20"/>
        </w:rPr>
        <w:t>o</w:t>
      </w:r>
      <w:r w:rsidRPr="009E0472">
        <w:rPr>
          <w:rFonts w:ascii="Verdana" w:hAnsi="Verdana" w:cs="Arial"/>
          <w:sz w:val="20"/>
          <w:szCs w:val="20"/>
        </w:rPr>
        <w:t>eliac disease; thyroid disease; current psychosis; multiple pregnancy; currently prescribed metformin.</w:t>
      </w:r>
    </w:p>
    <w:p w14:paraId="6C2587AB" w14:textId="77777777" w:rsidR="004E5211" w:rsidRPr="00BB034B" w:rsidRDefault="004E5211" w:rsidP="004E5211">
      <w:pPr>
        <w:spacing w:line="360" w:lineRule="auto"/>
        <w:rPr>
          <w:rFonts w:asciiTheme="majorHAnsi" w:hAnsiTheme="majorHAnsi"/>
        </w:rPr>
      </w:pPr>
    </w:p>
    <w:p w14:paraId="76D28A0D" w14:textId="77777777" w:rsidR="00C0158D" w:rsidRPr="00C0158D" w:rsidRDefault="00C0158D" w:rsidP="00C0158D"/>
    <w:p w14:paraId="06071A53" w14:textId="77777777" w:rsidR="00C0158D" w:rsidRPr="00C0158D" w:rsidRDefault="00C0158D" w:rsidP="00C0158D"/>
    <w:p w14:paraId="59899088" w14:textId="77777777" w:rsidR="00C0158D" w:rsidRPr="00C0158D" w:rsidRDefault="00C0158D" w:rsidP="00C0158D"/>
    <w:p w14:paraId="0D7A9BF5" w14:textId="77777777" w:rsidR="00C0158D" w:rsidRDefault="00C0158D" w:rsidP="00C0158D"/>
    <w:p w14:paraId="33BDC4B8" w14:textId="77777777" w:rsidR="00C0158D" w:rsidRDefault="00C0158D" w:rsidP="00C0158D"/>
    <w:p w14:paraId="1230A1F6" w14:textId="77777777" w:rsidR="00C0158D" w:rsidRPr="00C0158D" w:rsidRDefault="00C0158D" w:rsidP="00C0158D"/>
    <w:p w14:paraId="6EC2090C" w14:textId="77777777" w:rsidR="004E5211" w:rsidRPr="009E0472" w:rsidRDefault="004E5211" w:rsidP="00A13555">
      <w:pPr>
        <w:pStyle w:val="Title"/>
        <w:rPr>
          <w:rFonts w:ascii="Verdana" w:hAnsi="Verdana"/>
          <w:b/>
          <w:sz w:val="20"/>
          <w:szCs w:val="20"/>
        </w:rPr>
      </w:pPr>
      <w:bookmarkStart w:id="24" w:name="_Toc331421476"/>
      <w:r w:rsidRPr="00A13555">
        <w:rPr>
          <w:sz w:val="44"/>
          <w:szCs w:val="44"/>
        </w:rPr>
        <w:t>Participant Selection and Enrolment</w:t>
      </w:r>
      <w:r w:rsidRPr="009E0472">
        <w:rPr>
          <w:rFonts w:ascii="Verdana" w:hAnsi="Verdana"/>
          <w:b/>
          <w:sz w:val="20"/>
          <w:szCs w:val="20"/>
        </w:rPr>
        <w:t>.</w:t>
      </w:r>
      <w:bookmarkEnd w:id="24"/>
    </w:p>
    <w:p w14:paraId="24E1F16B" w14:textId="77777777" w:rsidR="004E5211" w:rsidRDefault="004E5211" w:rsidP="00C0158D">
      <w:pPr>
        <w:pStyle w:val="Heading1"/>
      </w:pPr>
      <w:bookmarkStart w:id="25" w:name="_Toc331421477"/>
      <w:r w:rsidRPr="009E0472">
        <w:t>Identifying and consenting participants</w:t>
      </w:r>
      <w:bookmarkEnd w:id="25"/>
    </w:p>
    <w:p w14:paraId="0AF76A9E" w14:textId="77777777" w:rsidR="00C0158D" w:rsidRPr="00C0158D" w:rsidRDefault="00C0158D" w:rsidP="00C0158D"/>
    <w:p w14:paraId="50C1F395" w14:textId="77777777" w:rsidR="004E5211" w:rsidRPr="009E0472" w:rsidRDefault="004E5211" w:rsidP="004E5211">
      <w:pPr>
        <w:spacing w:line="360" w:lineRule="auto"/>
        <w:rPr>
          <w:rFonts w:ascii="Verdana" w:hAnsi="Verdana"/>
          <w:sz w:val="20"/>
          <w:szCs w:val="20"/>
        </w:rPr>
      </w:pPr>
      <w:r w:rsidRPr="009E0472">
        <w:rPr>
          <w:rFonts w:ascii="Verdana" w:hAnsi="Verdana" w:cs="Arial"/>
          <w:sz w:val="20"/>
          <w:szCs w:val="20"/>
        </w:rPr>
        <w:t>Eligible women are identified in antenatal clinics and from general practitioner and midwives referral letters. Verbal and written information is given. Research midwives contact potential recruits, obtain verbal consent and arrange the first appointment.  For those who decline to participate permission is sought to collect minimal pregnancy outcome data</w:t>
      </w:r>
      <w:r w:rsidR="009E0472">
        <w:rPr>
          <w:rFonts w:ascii="Verdana" w:hAnsi="Verdana" w:cs="Arial"/>
          <w:sz w:val="20"/>
          <w:szCs w:val="20"/>
        </w:rPr>
        <w:t>.</w:t>
      </w:r>
    </w:p>
    <w:p w14:paraId="3BAA8035" w14:textId="77777777" w:rsidR="004E5211" w:rsidRPr="009E0472" w:rsidRDefault="004E5211" w:rsidP="004E5211">
      <w:pPr>
        <w:spacing w:line="360" w:lineRule="auto"/>
        <w:rPr>
          <w:rFonts w:ascii="Verdana" w:hAnsi="Verdana"/>
          <w:sz w:val="20"/>
          <w:szCs w:val="20"/>
        </w:rPr>
      </w:pPr>
    </w:p>
    <w:p w14:paraId="17054C5F" w14:textId="77777777" w:rsidR="004E5211" w:rsidRPr="00A13555" w:rsidRDefault="004E5211" w:rsidP="00A13555">
      <w:pPr>
        <w:pStyle w:val="Title"/>
        <w:rPr>
          <w:sz w:val="44"/>
          <w:szCs w:val="44"/>
        </w:rPr>
      </w:pPr>
    </w:p>
    <w:p w14:paraId="414F8731" w14:textId="77777777" w:rsidR="004E5211" w:rsidRPr="00A13555" w:rsidRDefault="004E5211" w:rsidP="00A13555">
      <w:pPr>
        <w:pStyle w:val="Title"/>
        <w:rPr>
          <w:sz w:val="44"/>
          <w:szCs w:val="44"/>
        </w:rPr>
      </w:pPr>
      <w:bookmarkStart w:id="26" w:name="_Toc331421478"/>
      <w:r w:rsidRPr="00A13555">
        <w:rPr>
          <w:sz w:val="44"/>
          <w:szCs w:val="44"/>
        </w:rPr>
        <w:t>Screening for eligibility.</w:t>
      </w:r>
      <w:bookmarkEnd w:id="26"/>
    </w:p>
    <w:p w14:paraId="230242DC" w14:textId="77777777" w:rsidR="004E5211" w:rsidRPr="00C0158D" w:rsidRDefault="009E0472" w:rsidP="00C0158D">
      <w:pPr>
        <w:pStyle w:val="Heading1"/>
      </w:pPr>
      <w:bookmarkStart w:id="27" w:name="_Toc331421479"/>
      <w:r w:rsidRPr="00C0158D">
        <w:t>Ineligible and non-recr</w:t>
      </w:r>
      <w:r w:rsidR="004E5211" w:rsidRPr="00C0158D">
        <w:t>uited participants</w:t>
      </w:r>
      <w:bookmarkEnd w:id="27"/>
    </w:p>
    <w:p w14:paraId="28CBC685" w14:textId="77777777" w:rsidR="00C0158D" w:rsidRDefault="00C0158D" w:rsidP="004E5211">
      <w:pPr>
        <w:spacing w:line="360" w:lineRule="auto"/>
        <w:rPr>
          <w:rFonts w:ascii="Verdana" w:hAnsi="Verdana"/>
          <w:sz w:val="20"/>
          <w:szCs w:val="20"/>
        </w:rPr>
      </w:pPr>
    </w:p>
    <w:p w14:paraId="2C8B9291" w14:textId="77777777" w:rsidR="009E0472" w:rsidRPr="009E0472" w:rsidRDefault="009E0472" w:rsidP="004E5211">
      <w:pPr>
        <w:spacing w:line="360" w:lineRule="auto"/>
        <w:rPr>
          <w:rFonts w:ascii="Verdana" w:hAnsi="Verdana"/>
          <w:sz w:val="20"/>
          <w:szCs w:val="20"/>
        </w:rPr>
      </w:pPr>
      <w:r>
        <w:rPr>
          <w:rFonts w:ascii="Verdana" w:hAnsi="Verdana"/>
          <w:sz w:val="20"/>
          <w:szCs w:val="20"/>
        </w:rPr>
        <w:t>Information regarding date of birth, ethnicity (broad groups) and parity are collected from all women. Additionally</w:t>
      </w:r>
      <w:r w:rsidR="00C0158D">
        <w:rPr>
          <w:rFonts w:ascii="Verdana" w:hAnsi="Verdana"/>
          <w:sz w:val="20"/>
          <w:szCs w:val="20"/>
        </w:rPr>
        <w:t xml:space="preserve">, </w:t>
      </w:r>
      <w:r>
        <w:rPr>
          <w:rFonts w:ascii="Verdana" w:hAnsi="Verdana"/>
          <w:sz w:val="20"/>
          <w:szCs w:val="20"/>
        </w:rPr>
        <w:t>at first contact</w:t>
      </w:r>
      <w:r w:rsidR="00C0158D">
        <w:rPr>
          <w:rFonts w:ascii="Verdana" w:hAnsi="Verdana"/>
          <w:sz w:val="20"/>
          <w:szCs w:val="20"/>
        </w:rPr>
        <w:t>,</w:t>
      </w:r>
      <w:r>
        <w:rPr>
          <w:rFonts w:ascii="Verdana" w:hAnsi="Verdana"/>
          <w:sz w:val="20"/>
          <w:szCs w:val="20"/>
        </w:rPr>
        <w:t xml:space="preserve"> all women are asked to consent to the researchers accessing m</w:t>
      </w:r>
      <w:r w:rsidR="00C0158D">
        <w:rPr>
          <w:rFonts w:ascii="Verdana" w:hAnsi="Verdana"/>
          <w:sz w:val="20"/>
          <w:szCs w:val="20"/>
        </w:rPr>
        <w:t>inimal pregnancy outcome data f</w:t>
      </w:r>
      <w:r>
        <w:rPr>
          <w:rFonts w:ascii="Verdana" w:hAnsi="Verdana"/>
          <w:sz w:val="20"/>
          <w:szCs w:val="20"/>
        </w:rPr>
        <w:t>r</w:t>
      </w:r>
      <w:r w:rsidR="00C0158D">
        <w:rPr>
          <w:rFonts w:ascii="Verdana" w:hAnsi="Verdana"/>
          <w:sz w:val="20"/>
          <w:szCs w:val="20"/>
        </w:rPr>
        <w:t>o</w:t>
      </w:r>
      <w:r>
        <w:rPr>
          <w:rFonts w:ascii="Verdana" w:hAnsi="Verdana"/>
          <w:sz w:val="20"/>
          <w:szCs w:val="20"/>
        </w:rPr>
        <w:t>m NHS electronic patient records, even if they do not participate in the study.</w:t>
      </w:r>
    </w:p>
    <w:p w14:paraId="01828BA3" w14:textId="77777777" w:rsidR="004E5211" w:rsidRPr="009E0472" w:rsidRDefault="004E5211" w:rsidP="004E5211">
      <w:pPr>
        <w:spacing w:line="360" w:lineRule="auto"/>
        <w:rPr>
          <w:rFonts w:ascii="Verdana" w:hAnsi="Verdana"/>
          <w:sz w:val="20"/>
          <w:szCs w:val="20"/>
        </w:rPr>
      </w:pPr>
    </w:p>
    <w:p w14:paraId="0833A038" w14:textId="77777777" w:rsidR="004E5211" w:rsidRPr="00A13555" w:rsidRDefault="004E5211" w:rsidP="00A13555">
      <w:pPr>
        <w:pStyle w:val="Title"/>
        <w:rPr>
          <w:sz w:val="44"/>
          <w:szCs w:val="44"/>
        </w:rPr>
      </w:pPr>
    </w:p>
    <w:p w14:paraId="3F963A12" w14:textId="77777777" w:rsidR="004E5211" w:rsidRPr="00A13555" w:rsidRDefault="004E5211" w:rsidP="00A13555">
      <w:pPr>
        <w:pStyle w:val="Title"/>
        <w:rPr>
          <w:sz w:val="44"/>
          <w:szCs w:val="44"/>
        </w:rPr>
      </w:pPr>
      <w:bookmarkStart w:id="28" w:name="_Toc331421480"/>
      <w:r w:rsidRPr="00A13555">
        <w:rPr>
          <w:sz w:val="44"/>
          <w:szCs w:val="44"/>
        </w:rPr>
        <w:t>Randomisation</w:t>
      </w:r>
      <w:bookmarkEnd w:id="28"/>
      <w:r w:rsidRPr="00A13555">
        <w:rPr>
          <w:sz w:val="44"/>
          <w:szCs w:val="44"/>
        </w:rPr>
        <w:t xml:space="preserve"> </w:t>
      </w:r>
    </w:p>
    <w:p w14:paraId="013E8C96" w14:textId="77777777" w:rsidR="004E5211" w:rsidRPr="009E0472" w:rsidRDefault="004E5211" w:rsidP="004E5211">
      <w:pPr>
        <w:spacing w:line="360" w:lineRule="auto"/>
        <w:rPr>
          <w:rFonts w:ascii="Verdana" w:hAnsi="Verdana"/>
          <w:sz w:val="20"/>
          <w:szCs w:val="20"/>
        </w:rPr>
      </w:pPr>
    </w:p>
    <w:p w14:paraId="57A40F96" w14:textId="77777777" w:rsidR="004E5211" w:rsidRPr="009E0472" w:rsidRDefault="009E0472" w:rsidP="004E5211">
      <w:pPr>
        <w:spacing w:line="360" w:lineRule="auto"/>
        <w:rPr>
          <w:rFonts w:ascii="Verdana" w:hAnsi="Verdana"/>
          <w:sz w:val="20"/>
          <w:szCs w:val="20"/>
        </w:rPr>
      </w:pPr>
      <w:r>
        <w:rPr>
          <w:rFonts w:ascii="Verdana" w:hAnsi="Verdana" w:cs="Arial"/>
          <w:sz w:val="20"/>
          <w:szCs w:val="20"/>
        </w:rPr>
        <w:t>Randomis</w:t>
      </w:r>
      <w:r w:rsidR="004E5211" w:rsidRPr="009E0472">
        <w:rPr>
          <w:rFonts w:ascii="Verdana" w:hAnsi="Verdana" w:cs="Arial"/>
          <w:sz w:val="20"/>
          <w:szCs w:val="20"/>
        </w:rPr>
        <w:t>ation is undertaken using a secure internet based data management s</w:t>
      </w:r>
      <w:r>
        <w:rPr>
          <w:rFonts w:ascii="Verdana" w:hAnsi="Verdana" w:cs="Arial"/>
          <w:sz w:val="20"/>
          <w:szCs w:val="20"/>
        </w:rPr>
        <w:t>ystem (MedSciNet™). The randomis</w:t>
      </w:r>
      <w:r w:rsidR="004E5211" w:rsidRPr="009E0472">
        <w:rPr>
          <w:rFonts w:ascii="Verdana" w:hAnsi="Verdana" w:cs="Arial"/>
          <w:sz w:val="20"/>
          <w:szCs w:val="20"/>
        </w:rPr>
        <w:t xml:space="preserve">ation schedule is minimised according to ethnicity, parity (0 </w:t>
      </w:r>
      <w:proofErr w:type="spellStart"/>
      <w:r w:rsidR="004E5211" w:rsidRPr="009E0472">
        <w:rPr>
          <w:rFonts w:ascii="Verdana" w:hAnsi="Verdana" w:cs="Arial"/>
          <w:i/>
          <w:sz w:val="20"/>
          <w:szCs w:val="20"/>
        </w:rPr>
        <w:t>vs</w:t>
      </w:r>
      <w:proofErr w:type="spellEnd"/>
      <w:r w:rsidR="004E5211" w:rsidRPr="009E0472">
        <w:rPr>
          <w:rFonts w:ascii="Verdana" w:hAnsi="Verdana" w:cs="Arial"/>
          <w:sz w:val="20"/>
          <w:szCs w:val="20"/>
        </w:rPr>
        <w:t xml:space="preserve"> </w:t>
      </w:r>
      <w:r w:rsidR="004E5211" w:rsidRPr="009E0472">
        <w:rPr>
          <w:rFonts w:ascii="Verdana" w:hAnsi="Verdana" w:cs="Arial"/>
          <w:sz w:val="20"/>
          <w:szCs w:val="20"/>
          <w:u w:val="single"/>
        </w:rPr>
        <w:t>&gt;</w:t>
      </w:r>
      <w:r w:rsidR="004E5211" w:rsidRPr="009E0472">
        <w:rPr>
          <w:rFonts w:ascii="Verdana" w:hAnsi="Verdana" w:cs="Arial"/>
          <w:sz w:val="20"/>
          <w:szCs w:val="20"/>
        </w:rPr>
        <w:t xml:space="preserve"> 1), age and BMI (BMI 30-34.9 Kg/m</w:t>
      </w:r>
      <w:r w:rsidR="004E5211" w:rsidRPr="009E0472">
        <w:rPr>
          <w:rFonts w:ascii="Verdana" w:hAnsi="Verdana" w:cs="Arial"/>
          <w:sz w:val="20"/>
          <w:szCs w:val="20"/>
          <w:vertAlign w:val="superscript"/>
        </w:rPr>
        <w:t>2</w:t>
      </w:r>
      <w:r w:rsidR="004E5211" w:rsidRPr="009E0472">
        <w:rPr>
          <w:rFonts w:ascii="Verdana" w:hAnsi="Verdana" w:cs="Arial"/>
          <w:sz w:val="20"/>
          <w:szCs w:val="20"/>
        </w:rPr>
        <w:t xml:space="preserve"> </w:t>
      </w:r>
      <w:proofErr w:type="spellStart"/>
      <w:r w:rsidR="004E5211" w:rsidRPr="009E0472">
        <w:rPr>
          <w:rFonts w:ascii="Verdana" w:hAnsi="Verdana" w:cs="Arial"/>
          <w:i/>
          <w:sz w:val="20"/>
          <w:szCs w:val="20"/>
        </w:rPr>
        <w:t>vs</w:t>
      </w:r>
      <w:proofErr w:type="spellEnd"/>
      <w:r w:rsidR="004E5211" w:rsidRPr="009E0472">
        <w:rPr>
          <w:rFonts w:ascii="Verdana" w:hAnsi="Verdana" w:cs="Arial"/>
          <w:sz w:val="20"/>
          <w:szCs w:val="20"/>
        </w:rPr>
        <w:t xml:space="preserve"> 35-39.9 Kg/m</w:t>
      </w:r>
      <w:r w:rsidR="004E5211" w:rsidRPr="009E0472">
        <w:rPr>
          <w:rFonts w:ascii="Verdana" w:hAnsi="Verdana" w:cs="Arial"/>
          <w:sz w:val="20"/>
          <w:szCs w:val="20"/>
          <w:vertAlign w:val="superscript"/>
        </w:rPr>
        <w:t>2</w:t>
      </w:r>
      <w:r w:rsidR="004E5211" w:rsidRPr="009E0472">
        <w:rPr>
          <w:rFonts w:ascii="Verdana" w:hAnsi="Verdana" w:cs="Arial"/>
          <w:sz w:val="20"/>
          <w:szCs w:val="20"/>
        </w:rPr>
        <w:t xml:space="preserve"> and &gt; 40Kg/m</w:t>
      </w:r>
      <w:r w:rsidR="004E5211" w:rsidRPr="009E0472">
        <w:rPr>
          <w:rFonts w:ascii="Verdana" w:hAnsi="Verdana" w:cs="Arial"/>
          <w:sz w:val="20"/>
          <w:szCs w:val="20"/>
          <w:vertAlign w:val="superscript"/>
        </w:rPr>
        <w:t>2</w:t>
      </w:r>
      <w:r>
        <w:rPr>
          <w:rFonts w:ascii="Verdana" w:hAnsi="Verdana" w:cs="Arial"/>
          <w:sz w:val="20"/>
          <w:szCs w:val="20"/>
        </w:rPr>
        <w:t>).</w:t>
      </w:r>
    </w:p>
    <w:p w14:paraId="4BF6D711" w14:textId="77777777" w:rsidR="004E5211" w:rsidRPr="009E0472" w:rsidRDefault="004E5211" w:rsidP="004E5211">
      <w:pPr>
        <w:spacing w:line="360" w:lineRule="auto"/>
        <w:rPr>
          <w:rFonts w:ascii="Verdana" w:hAnsi="Verdana"/>
          <w:sz w:val="20"/>
          <w:szCs w:val="20"/>
        </w:rPr>
      </w:pPr>
    </w:p>
    <w:p w14:paraId="57A589DB" w14:textId="77777777" w:rsidR="004E5211" w:rsidRPr="00BB034B" w:rsidRDefault="004E5211" w:rsidP="004E5211">
      <w:pPr>
        <w:spacing w:line="360" w:lineRule="auto"/>
        <w:rPr>
          <w:rFonts w:asciiTheme="majorHAnsi" w:hAnsiTheme="majorHAnsi"/>
        </w:rPr>
      </w:pPr>
    </w:p>
    <w:p w14:paraId="04A678DE" w14:textId="77777777" w:rsidR="004E5211" w:rsidRPr="009E0472" w:rsidRDefault="004E5211" w:rsidP="004E5211">
      <w:pPr>
        <w:spacing w:line="360" w:lineRule="auto"/>
        <w:rPr>
          <w:rFonts w:ascii="Verdana" w:hAnsi="Verdana" w:cs="Arial"/>
          <w:sz w:val="20"/>
          <w:szCs w:val="20"/>
        </w:rPr>
      </w:pPr>
      <w:r w:rsidRPr="009E0472">
        <w:rPr>
          <w:rFonts w:ascii="Verdana" w:hAnsi="Verdana" w:cs="Arial"/>
          <w:sz w:val="20"/>
          <w:szCs w:val="20"/>
        </w:rPr>
        <w:lastRenderedPageBreak/>
        <w:t>Randomi</w:t>
      </w:r>
      <w:r w:rsidR="009E0472" w:rsidRPr="009E0472">
        <w:rPr>
          <w:rFonts w:ascii="Verdana" w:hAnsi="Verdana" w:cs="Arial"/>
          <w:sz w:val="20"/>
          <w:szCs w:val="20"/>
        </w:rPr>
        <w:t>s</w:t>
      </w:r>
      <w:r w:rsidRPr="009E0472">
        <w:rPr>
          <w:rFonts w:ascii="Verdana" w:hAnsi="Verdana" w:cs="Arial"/>
          <w:sz w:val="20"/>
          <w:szCs w:val="20"/>
        </w:rPr>
        <w:t xml:space="preserve">ed women are allocated sequential study numbers, regardless of </w:t>
      </w:r>
      <w:r w:rsidR="00C0158D">
        <w:rPr>
          <w:rFonts w:ascii="Verdana" w:hAnsi="Verdana" w:cs="Arial"/>
          <w:sz w:val="20"/>
          <w:szCs w:val="20"/>
        </w:rPr>
        <w:t xml:space="preserve">centre, or </w:t>
      </w:r>
      <w:r w:rsidRPr="009E0472">
        <w:rPr>
          <w:rFonts w:ascii="Verdana" w:hAnsi="Verdana" w:cs="Arial"/>
          <w:sz w:val="20"/>
          <w:szCs w:val="20"/>
        </w:rPr>
        <w:t xml:space="preserve">allocation to the intervention or standard care group. </w:t>
      </w:r>
    </w:p>
    <w:p w14:paraId="01779C1E" w14:textId="77777777" w:rsidR="004E5211" w:rsidRDefault="004E5211" w:rsidP="004E5211">
      <w:pPr>
        <w:spacing w:line="360" w:lineRule="auto"/>
        <w:rPr>
          <w:rFonts w:asciiTheme="majorHAnsi" w:hAnsiTheme="majorHAnsi"/>
        </w:rPr>
      </w:pPr>
    </w:p>
    <w:p w14:paraId="64ACD89A" w14:textId="77777777" w:rsidR="00C0158D" w:rsidRPr="00BB034B" w:rsidRDefault="00C0158D" w:rsidP="004E5211">
      <w:pPr>
        <w:spacing w:line="360" w:lineRule="auto"/>
        <w:rPr>
          <w:rFonts w:asciiTheme="majorHAnsi" w:hAnsiTheme="majorHAnsi"/>
        </w:rPr>
      </w:pPr>
    </w:p>
    <w:p w14:paraId="55FE8481" w14:textId="77777777" w:rsidR="004E5211" w:rsidRPr="00A13555" w:rsidRDefault="004E5211" w:rsidP="00A13555">
      <w:pPr>
        <w:pStyle w:val="Title"/>
        <w:rPr>
          <w:sz w:val="44"/>
          <w:szCs w:val="44"/>
        </w:rPr>
      </w:pPr>
      <w:bookmarkStart w:id="29" w:name="_Toc331421481"/>
      <w:r w:rsidRPr="00A13555">
        <w:rPr>
          <w:sz w:val="44"/>
          <w:szCs w:val="44"/>
        </w:rPr>
        <w:t>Treatment Allocations.</w:t>
      </w:r>
      <w:bookmarkEnd w:id="29"/>
    </w:p>
    <w:p w14:paraId="202E3822" w14:textId="77777777" w:rsidR="00C0158D" w:rsidRDefault="004E5211" w:rsidP="00C0158D">
      <w:pPr>
        <w:pStyle w:val="Heading1"/>
      </w:pPr>
      <w:bookmarkStart w:id="30" w:name="_Toc331421482"/>
      <w:r w:rsidRPr="009E0472">
        <w:t>Intervention:</w:t>
      </w:r>
      <w:bookmarkEnd w:id="30"/>
      <w:r w:rsidR="009E0472">
        <w:t xml:space="preserve"> </w:t>
      </w:r>
    </w:p>
    <w:p w14:paraId="282C4014" w14:textId="77777777" w:rsidR="00C0158D" w:rsidRDefault="00C0158D" w:rsidP="004E5211">
      <w:pPr>
        <w:spacing w:line="360" w:lineRule="auto"/>
        <w:rPr>
          <w:rFonts w:ascii="Verdana" w:hAnsi="Verdana" w:cs="Arial"/>
          <w:sz w:val="20"/>
          <w:szCs w:val="20"/>
        </w:rPr>
      </w:pPr>
    </w:p>
    <w:p w14:paraId="44A2FCEF" w14:textId="77777777" w:rsidR="004E5211" w:rsidRDefault="009E0472" w:rsidP="004E5211">
      <w:pPr>
        <w:spacing w:line="360" w:lineRule="auto"/>
        <w:rPr>
          <w:rFonts w:ascii="Verdana" w:hAnsi="Verdana" w:cs="Arial"/>
          <w:sz w:val="20"/>
          <w:szCs w:val="20"/>
        </w:rPr>
      </w:pPr>
      <w:r>
        <w:rPr>
          <w:rFonts w:ascii="Verdana" w:hAnsi="Verdana" w:cs="Arial"/>
          <w:sz w:val="20"/>
          <w:szCs w:val="20"/>
        </w:rPr>
        <w:t>Women randomis</w:t>
      </w:r>
      <w:r w:rsidR="004E5211" w:rsidRPr="009E0472">
        <w:rPr>
          <w:rFonts w:ascii="Verdana" w:hAnsi="Verdana" w:cs="Arial"/>
          <w:sz w:val="20"/>
          <w:szCs w:val="20"/>
        </w:rPr>
        <w:t>ed to the intervention group attend a one-to-one interview with the health trainer, which includes discussion of the potential benefits of attending the weekly group sessions. In the UK, health trainers help people to change their behavio</w:t>
      </w:r>
      <w:r>
        <w:rPr>
          <w:rFonts w:ascii="Verdana" w:hAnsi="Verdana" w:cs="Arial"/>
          <w:sz w:val="20"/>
          <w:szCs w:val="20"/>
        </w:rPr>
        <w:t>u</w:t>
      </w:r>
      <w:r w:rsidR="004E5211" w:rsidRPr="009E0472">
        <w:rPr>
          <w:rFonts w:ascii="Verdana" w:hAnsi="Verdana" w:cs="Arial"/>
          <w:sz w:val="20"/>
          <w:szCs w:val="20"/>
        </w:rPr>
        <w:t>r to achieve personal choices and goals and generally do not have pre-specified health professional qualifications, but relevant experience. All health trainers in this trial receive study-specific training in all aspects of the intervention and ongoing support throughout the trial. Women in the intervention group receive a participant handbook, a DVD of an exercise regime safe for pregnancy, a pedometer and a logbook for recording weekly SMART(Specific, Measurable, Achievable, Relevant and Time specific) goals, and steps as assessed by pedometer. They are invited to attend 8 group sessions with the health trainer on a weekly basis, each lasting 1.5 hours. Women are encouraged to attend as many sessions as possible but if they are unable to participate, the health trainer covers the session material by phone or email. Attendance and coverage of session material are documented in the study database. Following a general review of the dietary and physical activity intervention, each session is designed to deliver a different element.  The strategies include behavio</w:t>
      </w:r>
      <w:r>
        <w:rPr>
          <w:rFonts w:ascii="Verdana" w:hAnsi="Verdana" w:cs="Arial"/>
          <w:sz w:val="20"/>
          <w:szCs w:val="20"/>
        </w:rPr>
        <w:t>u</w:t>
      </w:r>
      <w:r w:rsidR="004E5211" w:rsidRPr="009E0472">
        <w:rPr>
          <w:rFonts w:ascii="Verdana" w:hAnsi="Verdana" w:cs="Arial"/>
          <w:sz w:val="20"/>
          <w:szCs w:val="20"/>
        </w:rPr>
        <w:t>ral goal setting using SMART goals, self monitoring,</w:t>
      </w:r>
      <w:r w:rsidR="004E5211" w:rsidRPr="00BB034B">
        <w:rPr>
          <w:rFonts w:asciiTheme="majorHAnsi" w:hAnsiTheme="majorHAnsi" w:cs="Arial"/>
        </w:rPr>
        <w:t xml:space="preserve"> </w:t>
      </w:r>
      <w:r w:rsidR="004E5211" w:rsidRPr="00527A8D">
        <w:rPr>
          <w:rFonts w:ascii="Verdana" w:hAnsi="Verdana" w:cs="Arial"/>
          <w:sz w:val="20"/>
          <w:szCs w:val="20"/>
        </w:rPr>
        <w:t>provision of feedback regarding goal attainment, identification and problem solving of barriers, enlisting social support and providing opportunities for social comparison. At each session, review of the previous week’s goals is undertaken.</w:t>
      </w:r>
    </w:p>
    <w:p w14:paraId="3BCE231C" w14:textId="77777777" w:rsidR="003E659F" w:rsidRPr="00527A8D" w:rsidRDefault="003E659F" w:rsidP="004E5211">
      <w:pPr>
        <w:spacing w:line="360" w:lineRule="auto"/>
        <w:rPr>
          <w:rFonts w:ascii="Verdana" w:hAnsi="Verdana" w:cs="Arial"/>
          <w:sz w:val="20"/>
          <w:szCs w:val="20"/>
        </w:rPr>
      </w:pPr>
    </w:p>
    <w:p w14:paraId="6E25AB2E" w14:textId="77777777" w:rsidR="004E5211" w:rsidRPr="00527A8D" w:rsidRDefault="004E5211" w:rsidP="004E5211">
      <w:pPr>
        <w:spacing w:line="360" w:lineRule="auto"/>
        <w:rPr>
          <w:rFonts w:ascii="Verdana" w:hAnsi="Verdana" w:cs="Arial"/>
          <w:sz w:val="20"/>
          <w:szCs w:val="20"/>
        </w:rPr>
      </w:pPr>
      <w:r w:rsidRPr="00527A8D">
        <w:rPr>
          <w:rFonts w:ascii="Verdana" w:hAnsi="Verdana" w:cs="Arial"/>
          <w:sz w:val="20"/>
          <w:szCs w:val="20"/>
        </w:rPr>
        <w:t xml:space="preserve">The dietary intervention aims to promote a healthier pattern of eating similar to that used in diabetes prevention studies but does not aim to restrict energy intake. In order to decrease the </w:t>
      </w:r>
      <w:proofErr w:type="spellStart"/>
      <w:r w:rsidRPr="00527A8D">
        <w:rPr>
          <w:rFonts w:ascii="Verdana" w:hAnsi="Verdana" w:cs="Arial"/>
          <w:sz w:val="20"/>
          <w:szCs w:val="20"/>
        </w:rPr>
        <w:t>glycemic</w:t>
      </w:r>
      <w:proofErr w:type="spellEnd"/>
      <w:r w:rsidRPr="00527A8D">
        <w:rPr>
          <w:rFonts w:ascii="Verdana" w:hAnsi="Verdana" w:cs="Arial"/>
          <w:sz w:val="20"/>
          <w:szCs w:val="20"/>
        </w:rPr>
        <w:t xml:space="preserve"> load, dietary advice includes exchanging starchy foods with medium/high </w:t>
      </w:r>
      <w:proofErr w:type="spellStart"/>
      <w:r w:rsidRPr="00527A8D">
        <w:rPr>
          <w:rFonts w:ascii="Verdana" w:hAnsi="Verdana" w:cs="Arial"/>
          <w:sz w:val="20"/>
          <w:szCs w:val="20"/>
        </w:rPr>
        <w:t>glycemic</w:t>
      </w:r>
      <w:proofErr w:type="spellEnd"/>
      <w:r w:rsidRPr="00527A8D">
        <w:rPr>
          <w:rFonts w:ascii="Verdana" w:hAnsi="Verdana" w:cs="Arial"/>
          <w:sz w:val="20"/>
          <w:szCs w:val="20"/>
        </w:rPr>
        <w:t xml:space="preserve"> index (GI) for those with a lower dietary GI and restricting the consumption of sugar-sweetened beverages (including fruit juice) but not fruit. Participants are also given dietary advice to </w:t>
      </w:r>
      <w:r w:rsidRPr="00527A8D">
        <w:rPr>
          <w:rFonts w:ascii="Verdana" w:hAnsi="Verdana" w:cs="Arial"/>
          <w:sz w:val="20"/>
          <w:szCs w:val="20"/>
        </w:rPr>
        <w:lastRenderedPageBreak/>
        <w:t xml:space="preserve">reduce saturated fatty acid intake (use of low fat in place of high fat dairy products, exchanging lean meat and fish for fatty meats and meat products). </w:t>
      </w:r>
    </w:p>
    <w:p w14:paraId="362504E3" w14:textId="77777777" w:rsidR="004E5211" w:rsidRDefault="004E5211" w:rsidP="004E5211">
      <w:pPr>
        <w:spacing w:line="360" w:lineRule="auto"/>
        <w:rPr>
          <w:rFonts w:ascii="Verdana" w:hAnsi="Verdana" w:cs="Arial"/>
          <w:sz w:val="20"/>
          <w:szCs w:val="20"/>
        </w:rPr>
      </w:pPr>
      <w:r w:rsidRPr="00527A8D">
        <w:rPr>
          <w:rFonts w:ascii="Verdana" w:hAnsi="Verdana" w:cs="Arial"/>
          <w:sz w:val="20"/>
          <w:szCs w:val="20"/>
        </w:rPr>
        <w:t xml:space="preserve">Advice regarding physical activity focuses on increasing daily step count incrementally, and being more active in daily life. Pedometers are used for monitoring and motivation. The emphasis is on walking at a moderate intensity with additional options included, especially for those who are already engaging in some physical activity.  </w:t>
      </w:r>
    </w:p>
    <w:p w14:paraId="45395800" w14:textId="77777777" w:rsidR="00C0158D" w:rsidRPr="00527A8D" w:rsidRDefault="00C0158D" w:rsidP="004E5211">
      <w:pPr>
        <w:spacing w:line="360" w:lineRule="auto"/>
        <w:rPr>
          <w:rFonts w:ascii="Verdana" w:hAnsi="Verdana" w:cs="Arial"/>
          <w:sz w:val="20"/>
          <w:szCs w:val="20"/>
        </w:rPr>
      </w:pPr>
    </w:p>
    <w:p w14:paraId="43F1C22E" w14:textId="77777777" w:rsidR="00C0158D" w:rsidRDefault="004E5211" w:rsidP="00C0158D">
      <w:pPr>
        <w:pStyle w:val="Heading1"/>
      </w:pPr>
      <w:bookmarkStart w:id="31" w:name="_Toc331421483"/>
      <w:r w:rsidRPr="00527A8D">
        <w:t>Standard Care:</w:t>
      </w:r>
      <w:bookmarkEnd w:id="31"/>
      <w:r w:rsidRPr="00527A8D">
        <w:t xml:space="preserve"> </w:t>
      </w:r>
    </w:p>
    <w:p w14:paraId="2CB331CF" w14:textId="77777777" w:rsidR="00C0158D" w:rsidRDefault="00C0158D" w:rsidP="004E5211">
      <w:pPr>
        <w:spacing w:line="360" w:lineRule="auto"/>
        <w:rPr>
          <w:rFonts w:ascii="Verdana" w:hAnsi="Verdana" w:cs="Arial"/>
          <w:sz w:val="20"/>
          <w:szCs w:val="20"/>
        </w:rPr>
      </w:pPr>
    </w:p>
    <w:p w14:paraId="718A9688" w14:textId="77777777" w:rsidR="004E5211" w:rsidRDefault="004E5211" w:rsidP="004E5211">
      <w:pPr>
        <w:spacing w:line="360" w:lineRule="auto"/>
        <w:rPr>
          <w:rFonts w:ascii="Verdana" w:hAnsi="Verdana" w:cs="Arial"/>
          <w:sz w:val="20"/>
          <w:szCs w:val="20"/>
        </w:rPr>
      </w:pPr>
      <w:r w:rsidRPr="00527A8D">
        <w:rPr>
          <w:rFonts w:ascii="Verdana" w:hAnsi="Verdana" w:cs="Arial"/>
          <w:sz w:val="20"/>
          <w:szCs w:val="20"/>
        </w:rPr>
        <w:t xml:space="preserve">Women </w:t>
      </w:r>
      <w:r w:rsidR="00CE270E">
        <w:rPr>
          <w:rFonts w:ascii="Verdana" w:hAnsi="Verdana" w:cs="Arial"/>
          <w:sz w:val="20"/>
          <w:szCs w:val="20"/>
        </w:rPr>
        <w:t>randomised</w:t>
      </w:r>
      <w:r w:rsidRPr="00527A8D">
        <w:rPr>
          <w:rFonts w:ascii="Verdana" w:hAnsi="Verdana" w:cs="Arial"/>
          <w:sz w:val="20"/>
          <w:szCs w:val="20"/>
        </w:rPr>
        <w:t xml:space="preserve"> to the standard care group attend routine antenatal care according to local health care provision. UK recommendations state that women with a BMI ≥ 30Kg/m</w:t>
      </w:r>
      <w:r w:rsidRPr="00527A8D">
        <w:rPr>
          <w:rFonts w:ascii="Verdana" w:hAnsi="Verdana" w:cs="Arial"/>
          <w:sz w:val="20"/>
          <w:szCs w:val="20"/>
          <w:vertAlign w:val="superscript"/>
        </w:rPr>
        <w:t>2</w:t>
      </w:r>
      <w:r w:rsidRPr="00527A8D">
        <w:rPr>
          <w:rFonts w:ascii="Verdana" w:hAnsi="Verdana" w:cs="Arial"/>
          <w:sz w:val="20"/>
          <w:szCs w:val="20"/>
        </w:rPr>
        <w:t xml:space="preserve"> should be advised by a health professional at the earliest opportunity of the risks of obesity in pregnancy and be given advice about a healthy diet and safe levels of physical activity. Recommendations for</w:t>
      </w:r>
      <w:r w:rsidR="00527A8D">
        <w:rPr>
          <w:rFonts w:ascii="Verdana" w:hAnsi="Verdana" w:cs="Arial"/>
          <w:sz w:val="20"/>
          <w:szCs w:val="20"/>
        </w:rPr>
        <w:t xml:space="preserve"> referral to a registered dietic</w:t>
      </w:r>
      <w:r w:rsidRPr="00527A8D">
        <w:rPr>
          <w:rFonts w:ascii="Verdana" w:hAnsi="Verdana" w:cs="Arial"/>
          <w:sz w:val="20"/>
          <w:szCs w:val="20"/>
        </w:rPr>
        <w:t xml:space="preserve">ian are infrequently implemented. Women are not weighed routinely except at the first antenatal visit [9]. </w:t>
      </w:r>
    </w:p>
    <w:p w14:paraId="6CBDD26B" w14:textId="77777777" w:rsidR="00E21DD7" w:rsidRPr="00527A8D" w:rsidRDefault="00E21DD7" w:rsidP="004E5211">
      <w:pPr>
        <w:spacing w:line="360" w:lineRule="auto"/>
        <w:rPr>
          <w:rFonts w:ascii="Verdana" w:hAnsi="Verdana" w:cs="Arial"/>
          <w:sz w:val="20"/>
          <w:szCs w:val="20"/>
        </w:rPr>
      </w:pPr>
    </w:p>
    <w:p w14:paraId="493E4C2E" w14:textId="77777777" w:rsidR="004E5211" w:rsidRPr="00A13555" w:rsidRDefault="00E21DD7" w:rsidP="00A13555">
      <w:pPr>
        <w:pStyle w:val="Title"/>
        <w:rPr>
          <w:color w:val="FF0000"/>
          <w:sz w:val="44"/>
          <w:szCs w:val="44"/>
        </w:rPr>
      </w:pPr>
      <w:bookmarkStart w:id="32" w:name="_Toc331421484"/>
      <w:proofErr w:type="spellStart"/>
      <w:r w:rsidRPr="00A13555">
        <w:rPr>
          <w:sz w:val="44"/>
          <w:szCs w:val="44"/>
        </w:rPr>
        <w:t>Unblinding</w:t>
      </w:r>
      <w:bookmarkEnd w:id="32"/>
      <w:proofErr w:type="spellEnd"/>
      <w:r w:rsidR="00DA4CBC" w:rsidRPr="00A13555">
        <w:rPr>
          <w:color w:val="FF0000"/>
          <w:sz w:val="44"/>
          <w:szCs w:val="44"/>
        </w:rPr>
        <w:t xml:space="preserve"> </w:t>
      </w:r>
    </w:p>
    <w:p w14:paraId="75FD5D8B" w14:textId="77777777" w:rsidR="004E5211" w:rsidRPr="00527A8D" w:rsidRDefault="00E21DD7" w:rsidP="004E5211">
      <w:pPr>
        <w:spacing w:line="360" w:lineRule="auto"/>
        <w:rPr>
          <w:rFonts w:ascii="Verdana" w:hAnsi="Verdana"/>
          <w:sz w:val="20"/>
          <w:szCs w:val="20"/>
        </w:rPr>
      </w:pPr>
      <w:r>
        <w:rPr>
          <w:rFonts w:ascii="Verdana" w:hAnsi="Verdana"/>
          <w:sz w:val="20"/>
          <w:szCs w:val="20"/>
        </w:rPr>
        <w:t xml:space="preserve">This is not a blinded study and therefore there are no </w:t>
      </w:r>
      <w:proofErr w:type="spellStart"/>
      <w:r>
        <w:rPr>
          <w:rFonts w:ascii="Verdana" w:hAnsi="Verdana"/>
          <w:sz w:val="20"/>
          <w:szCs w:val="20"/>
        </w:rPr>
        <w:t>unblinding</w:t>
      </w:r>
      <w:proofErr w:type="spellEnd"/>
      <w:r>
        <w:rPr>
          <w:rFonts w:ascii="Verdana" w:hAnsi="Verdana"/>
          <w:sz w:val="20"/>
          <w:szCs w:val="20"/>
        </w:rPr>
        <w:t xml:space="preserve"> procedures required.</w:t>
      </w:r>
    </w:p>
    <w:p w14:paraId="13FA9FB9" w14:textId="77777777" w:rsidR="00E21DD7" w:rsidRDefault="00E21DD7" w:rsidP="00E21DD7">
      <w:pPr>
        <w:spacing w:line="360" w:lineRule="auto"/>
        <w:rPr>
          <w:rFonts w:ascii="Verdana" w:hAnsi="Verdana"/>
          <w:sz w:val="20"/>
          <w:szCs w:val="20"/>
        </w:rPr>
      </w:pPr>
    </w:p>
    <w:p w14:paraId="10CE4A5C" w14:textId="77777777" w:rsidR="00E21DD7" w:rsidRPr="00A13555" w:rsidRDefault="00DA4CBC" w:rsidP="00A13555">
      <w:pPr>
        <w:pStyle w:val="Title"/>
        <w:rPr>
          <w:sz w:val="44"/>
          <w:szCs w:val="44"/>
        </w:rPr>
      </w:pPr>
      <w:bookmarkStart w:id="33" w:name="_Toc331421485"/>
      <w:r w:rsidRPr="00A13555">
        <w:rPr>
          <w:sz w:val="44"/>
          <w:szCs w:val="44"/>
        </w:rPr>
        <w:t>Premature withdrawal</w:t>
      </w:r>
      <w:bookmarkEnd w:id="33"/>
      <w:r w:rsidRPr="00A13555">
        <w:rPr>
          <w:sz w:val="44"/>
          <w:szCs w:val="44"/>
        </w:rPr>
        <w:t xml:space="preserve"> </w:t>
      </w:r>
    </w:p>
    <w:p w14:paraId="55077035" w14:textId="77777777" w:rsidR="004E5211" w:rsidRDefault="00E21DD7" w:rsidP="004E5211">
      <w:pPr>
        <w:spacing w:line="360" w:lineRule="auto"/>
        <w:rPr>
          <w:rFonts w:ascii="Verdana" w:hAnsi="Verdana"/>
          <w:sz w:val="20"/>
          <w:szCs w:val="20"/>
        </w:rPr>
      </w:pPr>
      <w:r>
        <w:rPr>
          <w:rFonts w:ascii="Verdana" w:hAnsi="Verdana"/>
          <w:sz w:val="20"/>
          <w:szCs w:val="20"/>
        </w:rPr>
        <w:t>Participants can withdraw at any point without giving a reason. Permission will be sought to access routinely collected clinical pregnancy outcome data</w:t>
      </w:r>
      <w:r w:rsidR="008733A5">
        <w:rPr>
          <w:rFonts w:ascii="Verdana" w:hAnsi="Verdana"/>
          <w:sz w:val="20"/>
          <w:szCs w:val="20"/>
        </w:rPr>
        <w:t>.</w:t>
      </w:r>
    </w:p>
    <w:p w14:paraId="1968715B" w14:textId="77777777" w:rsidR="008733A5" w:rsidRPr="00527A8D" w:rsidRDefault="008733A5" w:rsidP="004E5211">
      <w:pPr>
        <w:spacing w:line="360" w:lineRule="auto"/>
        <w:rPr>
          <w:rFonts w:ascii="Verdana" w:hAnsi="Verdana"/>
          <w:sz w:val="20"/>
          <w:szCs w:val="20"/>
        </w:rPr>
      </w:pPr>
      <w:r>
        <w:rPr>
          <w:rFonts w:ascii="Verdana" w:hAnsi="Verdana"/>
          <w:sz w:val="20"/>
          <w:szCs w:val="20"/>
        </w:rPr>
        <w:t xml:space="preserve">Women who </w:t>
      </w:r>
      <w:r w:rsidR="003E659F">
        <w:rPr>
          <w:rFonts w:ascii="Verdana" w:hAnsi="Verdana"/>
          <w:sz w:val="20"/>
          <w:szCs w:val="20"/>
        </w:rPr>
        <w:t>withdraw after the 28 week visit may be re-consented at 6mths postpartum.</w:t>
      </w:r>
    </w:p>
    <w:p w14:paraId="56D16A34" w14:textId="77777777" w:rsidR="003F6010" w:rsidRDefault="003F6010" w:rsidP="004E5211">
      <w:pPr>
        <w:spacing w:line="360" w:lineRule="auto"/>
        <w:rPr>
          <w:rFonts w:ascii="Verdana" w:hAnsi="Verdana"/>
          <w:color w:val="FF0000"/>
          <w:sz w:val="20"/>
          <w:szCs w:val="20"/>
        </w:rPr>
      </w:pPr>
    </w:p>
    <w:p w14:paraId="3AE424EF" w14:textId="77777777" w:rsidR="003F6010" w:rsidRDefault="003F6010" w:rsidP="004E5211">
      <w:pPr>
        <w:spacing w:line="360" w:lineRule="auto"/>
        <w:rPr>
          <w:rFonts w:ascii="Verdana" w:hAnsi="Verdana"/>
          <w:color w:val="FF0000"/>
          <w:sz w:val="20"/>
          <w:szCs w:val="20"/>
        </w:rPr>
      </w:pPr>
    </w:p>
    <w:p w14:paraId="5D69A8B5" w14:textId="77777777" w:rsidR="003F6010" w:rsidRDefault="003F6010" w:rsidP="004E5211">
      <w:pPr>
        <w:spacing w:line="360" w:lineRule="auto"/>
        <w:rPr>
          <w:rFonts w:ascii="Verdana" w:hAnsi="Verdana"/>
          <w:color w:val="FF0000"/>
          <w:sz w:val="20"/>
          <w:szCs w:val="20"/>
        </w:rPr>
      </w:pPr>
    </w:p>
    <w:p w14:paraId="397A1753" w14:textId="77777777" w:rsidR="003F6010" w:rsidRDefault="003F6010" w:rsidP="004E5211">
      <w:pPr>
        <w:spacing w:line="360" w:lineRule="auto"/>
        <w:rPr>
          <w:rFonts w:ascii="Verdana" w:hAnsi="Verdana"/>
          <w:color w:val="FF0000"/>
          <w:sz w:val="20"/>
          <w:szCs w:val="20"/>
        </w:rPr>
      </w:pPr>
    </w:p>
    <w:p w14:paraId="1BDD9063" w14:textId="77777777" w:rsidR="003F6010" w:rsidRDefault="003F6010" w:rsidP="004E5211">
      <w:pPr>
        <w:spacing w:line="360" w:lineRule="auto"/>
        <w:rPr>
          <w:rFonts w:ascii="Verdana" w:hAnsi="Verdana"/>
          <w:sz w:val="20"/>
          <w:szCs w:val="20"/>
        </w:rPr>
        <w:sectPr w:rsidR="003F6010" w:rsidSect="002759A6">
          <w:pgSz w:w="11906" w:h="16838"/>
          <w:pgMar w:top="1440" w:right="1800" w:bottom="1440" w:left="1800" w:header="708" w:footer="708" w:gutter="0"/>
          <w:cols w:space="708"/>
          <w:docGrid w:linePitch="360"/>
        </w:sectPr>
      </w:pPr>
    </w:p>
    <w:tbl>
      <w:tblPr>
        <w:tblStyle w:val="TableGrid"/>
        <w:tblW w:w="0" w:type="auto"/>
        <w:tblLayout w:type="fixed"/>
        <w:tblLook w:val="04A0" w:firstRow="1" w:lastRow="0" w:firstColumn="1" w:lastColumn="0" w:noHBand="0" w:noVBand="1"/>
      </w:tblPr>
      <w:tblGrid>
        <w:gridCol w:w="2802"/>
        <w:gridCol w:w="1842"/>
        <w:gridCol w:w="2127"/>
        <w:gridCol w:w="1984"/>
        <w:gridCol w:w="2126"/>
        <w:gridCol w:w="2835"/>
      </w:tblGrid>
      <w:tr w:rsidR="007576EB" w14:paraId="7388DE5E" w14:textId="77777777" w:rsidTr="00F12693">
        <w:tc>
          <w:tcPr>
            <w:tcW w:w="13716" w:type="dxa"/>
            <w:gridSpan w:val="6"/>
            <w:shd w:val="clear" w:color="auto" w:fill="BFBFBF" w:themeFill="background1" w:themeFillShade="BF"/>
          </w:tcPr>
          <w:p w14:paraId="1DF8F983" w14:textId="77777777" w:rsidR="007576EB" w:rsidRDefault="007576EB" w:rsidP="00470CAC">
            <w:pPr>
              <w:spacing w:line="360" w:lineRule="auto"/>
              <w:jc w:val="center"/>
              <w:rPr>
                <w:rFonts w:ascii="Verdana" w:hAnsi="Verdana"/>
                <w:b/>
                <w:sz w:val="20"/>
                <w:szCs w:val="20"/>
              </w:rPr>
            </w:pPr>
            <w:r>
              <w:rPr>
                <w:rFonts w:ascii="Verdana" w:hAnsi="Verdana"/>
                <w:b/>
                <w:sz w:val="20"/>
                <w:szCs w:val="20"/>
              </w:rPr>
              <w:lastRenderedPageBreak/>
              <w:t>STUDY PROCEDURES: SUMMARY</w:t>
            </w:r>
          </w:p>
        </w:tc>
      </w:tr>
      <w:tr w:rsidR="003E659F" w14:paraId="15E5347C" w14:textId="77777777" w:rsidTr="00F12693">
        <w:tc>
          <w:tcPr>
            <w:tcW w:w="2802" w:type="dxa"/>
            <w:shd w:val="clear" w:color="auto" w:fill="BFBFBF" w:themeFill="background1" w:themeFillShade="BF"/>
          </w:tcPr>
          <w:p w14:paraId="64C7BCCC" w14:textId="77777777" w:rsidR="003E659F" w:rsidRPr="00470CAC" w:rsidRDefault="003E659F" w:rsidP="00470CAC">
            <w:pPr>
              <w:spacing w:line="360" w:lineRule="auto"/>
              <w:jc w:val="center"/>
              <w:rPr>
                <w:rFonts w:ascii="Verdana" w:hAnsi="Verdana"/>
                <w:b/>
                <w:sz w:val="20"/>
                <w:szCs w:val="20"/>
              </w:rPr>
            </w:pPr>
            <w:r w:rsidRPr="00470CAC">
              <w:rPr>
                <w:rFonts w:ascii="Verdana" w:hAnsi="Verdana"/>
                <w:b/>
                <w:sz w:val="20"/>
                <w:szCs w:val="20"/>
              </w:rPr>
              <w:t>Visit</w:t>
            </w:r>
          </w:p>
        </w:tc>
        <w:tc>
          <w:tcPr>
            <w:tcW w:w="1842" w:type="dxa"/>
            <w:shd w:val="clear" w:color="auto" w:fill="BFBFBF" w:themeFill="background1" w:themeFillShade="BF"/>
          </w:tcPr>
          <w:p w14:paraId="5DA2D9AA" w14:textId="77777777" w:rsidR="003E659F" w:rsidRPr="00470CAC" w:rsidRDefault="003E659F" w:rsidP="00470CAC">
            <w:pPr>
              <w:spacing w:line="360" w:lineRule="auto"/>
              <w:jc w:val="center"/>
              <w:rPr>
                <w:rFonts w:ascii="Verdana" w:hAnsi="Verdana"/>
                <w:b/>
                <w:sz w:val="20"/>
                <w:szCs w:val="20"/>
              </w:rPr>
            </w:pPr>
            <w:r w:rsidRPr="00470CAC">
              <w:rPr>
                <w:rFonts w:ascii="Verdana" w:hAnsi="Verdana"/>
                <w:b/>
                <w:sz w:val="20"/>
                <w:szCs w:val="20"/>
              </w:rPr>
              <w:t>Baseline/ Randomisation</w:t>
            </w:r>
          </w:p>
        </w:tc>
        <w:tc>
          <w:tcPr>
            <w:tcW w:w="2127" w:type="dxa"/>
            <w:shd w:val="clear" w:color="auto" w:fill="BFBFBF" w:themeFill="background1" w:themeFillShade="BF"/>
          </w:tcPr>
          <w:p w14:paraId="4B853CC1" w14:textId="77777777" w:rsidR="003E659F" w:rsidRPr="00470CAC" w:rsidRDefault="00AB76DC" w:rsidP="00470CAC">
            <w:pPr>
              <w:spacing w:line="360" w:lineRule="auto"/>
              <w:jc w:val="center"/>
              <w:rPr>
                <w:rFonts w:ascii="Verdana" w:hAnsi="Verdana"/>
                <w:b/>
                <w:sz w:val="20"/>
                <w:szCs w:val="20"/>
              </w:rPr>
            </w:pPr>
            <w:r>
              <w:rPr>
                <w:rFonts w:ascii="Verdana" w:hAnsi="Verdana"/>
                <w:b/>
                <w:sz w:val="20"/>
                <w:szCs w:val="20"/>
              </w:rPr>
              <w:t>28 week visit</w:t>
            </w:r>
          </w:p>
        </w:tc>
        <w:tc>
          <w:tcPr>
            <w:tcW w:w="1984" w:type="dxa"/>
            <w:shd w:val="clear" w:color="auto" w:fill="BFBFBF" w:themeFill="background1" w:themeFillShade="BF"/>
          </w:tcPr>
          <w:p w14:paraId="51788477" w14:textId="77777777" w:rsidR="003E659F" w:rsidRPr="00470CAC" w:rsidRDefault="00AB76DC" w:rsidP="00470CAC">
            <w:pPr>
              <w:spacing w:line="360" w:lineRule="auto"/>
              <w:jc w:val="center"/>
              <w:rPr>
                <w:rFonts w:ascii="Verdana" w:hAnsi="Verdana"/>
                <w:b/>
                <w:sz w:val="20"/>
                <w:szCs w:val="20"/>
              </w:rPr>
            </w:pPr>
            <w:r>
              <w:rPr>
                <w:rFonts w:ascii="Verdana" w:hAnsi="Verdana"/>
                <w:b/>
                <w:sz w:val="20"/>
                <w:szCs w:val="20"/>
              </w:rPr>
              <w:t>36 week visit</w:t>
            </w:r>
          </w:p>
        </w:tc>
        <w:tc>
          <w:tcPr>
            <w:tcW w:w="2126" w:type="dxa"/>
            <w:shd w:val="clear" w:color="auto" w:fill="BFBFBF" w:themeFill="background1" w:themeFillShade="BF"/>
          </w:tcPr>
          <w:p w14:paraId="177EA698" w14:textId="77777777" w:rsidR="003E659F" w:rsidRPr="00470CAC" w:rsidRDefault="00AB76DC" w:rsidP="00470CAC">
            <w:pPr>
              <w:spacing w:line="360" w:lineRule="auto"/>
              <w:jc w:val="center"/>
              <w:rPr>
                <w:rFonts w:ascii="Verdana" w:hAnsi="Verdana"/>
                <w:b/>
                <w:sz w:val="20"/>
                <w:szCs w:val="20"/>
              </w:rPr>
            </w:pPr>
            <w:r>
              <w:rPr>
                <w:rFonts w:ascii="Verdana" w:hAnsi="Verdana"/>
                <w:b/>
                <w:sz w:val="20"/>
                <w:szCs w:val="20"/>
              </w:rPr>
              <w:t>Delivery and Neonatal</w:t>
            </w:r>
          </w:p>
        </w:tc>
        <w:tc>
          <w:tcPr>
            <w:tcW w:w="2835" w:type="dxa"/>
            <w:shd w:val="clear" w:color="auto" w:fill="BFBFBF" w:themeFill="background1" w:themeFillShade="BF"/>
          </w:tcPr>
          <w:p w14:paraId="70C9D521" w14:textId="77777777" w:rsidR="00AB76DC" w:rsidRDefault="00AB76DC" w:rsidP="00470CAC">
            <w:pPr>
              <w:spacing w:line="360" w:lineRule="auto"/>
              <w:jc w:val="center"/>
              <w:rPr>
                <w:rFonts w:ascii="Verdana" w:hAnsi="Verdana"/>
                <w:b/>
                <w:sz w:val="20"/>
                <w:szCs w:val="20"/>
              </w:rPr>
            </w:pPr>
            <w:r>
              <w:rPr>
                <w:rFonts w:ascii="Verdana" w:hAnsi="Verdana"/>
                <w:b/>
                <w:sz w:val="20"/>
                <w:szCs w:val="20"/>
              </w:rPr>
              <w:t xml:space="preserve">6 month </w:t>
            </w:r>
          </w:p>
          <w:p w14:paraId="0A0250DF" w14:textId="77777777" w:rsidR="003E659F" w:rsidRPr="00470CAC" w:rsidRDefault="00AB76DC" w:rsidP="00470CAC">
            <w:pPr>
              <w:spacing w:line="360" w:lineRule="auto"/>
              <w:jc w:val="center"/>
              <w:rPr>
                <w:rFonts w:ascii="Verdana" w:hAnsi="Verdana"/>
                <w:b/>
                <w:sz w:val="20"/>
                <w:szCs w:val="20"/>
              </w:rPr>
            </w:pPr>
            <w:r>
              <w:rPr>
                <w:rFonts w:ascii="Verdana" w:hAnsi="Verdana"/>
                <w:b/>
                <w:sz w:val="20"/>
                <w:szCs w:val="20"/>
              </w:rPr>
              <w:t>follow-up</w:t>
            </w:r>
          </w:p>
        </w:tc>
      </w:tr>
      <w:tr w:rsidR="003E659F" w14:paraId="177B9A83" w14:textId="77777777" w:rsidTr="00F12693">
        <w:tc>
          <w:tcPr>
            <w:tcW w:w="2802" w:type="dxa"/>
            <w:shd w:val="clear" w:color="auto" w:fill="BFBFBF" w:themeFill="background1" w:themeFillShade="BF"/>
          </w:tcPr>
          <w:p w14:paraId="151B38BD" w14:textId="77777777" w:rsidR="003E659F" w:rsidRPr="00470CAC" w:rsidRDefault="003E659F" w:rsidP="00470CAC">
            <w:pPr>
              <w:spacing w:line="360" w:lineRule="auto"/>
              <w:jc w:val="center"/>
              <w:rPr>
                <w:rFonts w:ascii="Verdana" w:hAnsi="Verdana"/>
                <w:b/>
                <w:sz w:val="20"/>
                <w:szCs w:val="20"/>
              </w:rPr>
            </w:pPr>
            <w:r w:rsidRPr="00470CAC">
              <w:rPr>
                <w:rFonts w:ascii="Verdana" w:hAnsi="Verdana"/>
                <w:b/>
                <w:sz w:val="20"/>
                <w:szCs w:val="20"/>
              </w:rPr>
              <w:t>Pregnancy gestation</w:t>
            </w:r>
          </w:p>
        </w:tc>
        <w:tc>
          <w:tcPr>
            <w:tcW w:w="1842" w:type="dxa"/>
            <w:shd w:val="clear" w:color="auto" w:fill="BFBFBF" w:themeFill="background1" w:themeFillShade="BF"/>
          </w:tcPr>
          <w:p w14:paraId="505C6D45" w14:textId="77777777" w:rsidR="003E659F" w:rsidRPr="00470CAC" w:rsidRDefault="003E659F" w:rsidP="00470CAC">
            <w:pPr>
              <w:spacing w:line="360" w:lineRule="auto"/>
              <w:jc w:val="center"/>
              <w:rPr>
                <w:rFonts w:ascii="Verdana" w:hAnsi="Verdana"/>
                <w:b/>
                <w:sz w:val="20"/>
                <w:szCs w:val="20"/>
                <w:vertAlign w:val="superscript"/>
              </w:rPr>
            </w:pPr>
            <w:r w:rsidRPr="00470CAC">
              <w:rPr>
                <w:rFonts w:ascii="Verdana" w:hAnsi="Verdana"/>
                <w:b/>
                <w:sz w:val="20"/>
                <w:szCs w:val="20"/>
              </w:rPr>
              <w:t>15</w:t>
            </w:r>
            <w:r w:rsidRPr="00470CAC">
              <w:rPr>
                <w:rFonts w:ascii="Verdana" w:hAnsi="Verdana"/>
                <w:b/>
                <w:sz w:val="20"/>
                <w:szCs w:val="20"/>
                <w:vertAlign w:val="superscript"/>
              </w:rPr>
              <w:t>+</w:t>
            </w:r>
            <w:r w:rsidR="00AB76DC">
              <w:rPr>
                <w:rFonts w:ascii="Verdana" w:hAnsi="Verdana"/>
                <w:b/>
                <w:sz w:val="20"/>
                <w:szCs w:val="20"/>
                <w:vertAlign w:val="superscript"/>
              </w:rPr>
              <w:t>0</w:t>
            </w:r>
            <w:r w:rsidR="00AB76DC">
              <w:rPr>
                <w:rFonts w:ascii="Verdana" w:hAnsi="Verdana"/>
                <w:b/>
                <w:sz w:val="20"/>
                <w:szCs w:val="20"/>
              </w:rPr>
              <w:t>-</w:t>
            </w:r>
            <w:r w:rsidRPr="00AB76DC">
              <w:rPr>
                <w:rFonts w:ascii="Verdana" w:hAnsi="Verdana"/>
                <w:b/>
                <w:sz w:val="20"/>
                <w:szCs w:val="20"/>
              </w:rPr>
              <w:t>18</w:t>
            </w:r>
            <w:r w:rsidRPr="00470CAC">
              <w:rPr>
                <w:rFonts w:ascii="Verdana" w:hAnsi="Verdana"/>
                <w:b/>
                <w:sz w:val="20"/>
                <w:szCs w:val="20"/>
                <w:vertAlign w:val="superscript"/>
              </w:rPr>
              <w:t>+6</w:t>
            </w:r>
          </w:p>
        </w:tc>
        <w:tc>
          <w:tcPr>
            <w:tcW w:w="2127" w:type="dxa"/>
            <w:shd w:val="clear" w:color="auto" w:fill="BFBFBF" w:themeFill="background1" w:themeFillShade="BF"/>
          </w:tcPr>
          <w:p w14:paraId="04D8DC44" w14:textId="77777777" w:rsidR="003E659F" w:rsidRPr="00470CAC" w:rsidRDefault="003E659F" w:rsidP="00470CAC">
            <w:pPr>
              <w:spacing w:line="360" w:lineRule="auto"/>
              <w:jc w:val="center"/>
              <w:rPr>
                <w:rFonts w:ascii="Verdana" w:hAnsi="Verdana"/>
                <w:b/>
                <w:sz w:val="20"/>
                <w:szCs w:val="20"/>
                <w:vertAlign w:val="superscript"/>
              </w:rPr>
            </w:pPr>
            <w:r w:rsidRPr="00470CAC">
              <w:rPr>
                <w:rFonts w:ascii="Verdana" w:hAnsi="Verdana"/>
                <w:b/>
                <w:sz w:val="20"/>
                <w:szCs w:val="20"/>
              </w:rPr>
              <w:t>27</w:t>
            </w:r>
            <w:r w:rsidRPr="00470CAC">
              <w:rPr>
                <w:rFonts w:ascii="Verdana" w:hAnsi="Verdana"/>
                <w:b/>
                <w:sz w:val="20"/>
                <w:szCs w:val="20"/>
                <w:vertAlign w:val="superscript"/>
              </w:rPr>
              <w:t>+0</w:t>
            </w:r>
            <w:r w:rsidRPr="00470CAC">
              <w:rPr>
                <w:rFonts w:ascii="Verdana" w:hAnsi="Verdana"/>
                <w:b/>
                <w:sz w:val="20"/>
                <w:szCs w:val="20"/>
              </w:rPr>
              <w:t>-28</w:t>
            </w:r>
            <w:r w:rsidRPr="00470CAC">
              <w:rPr>
                <w:rFonts w:ascii="Verdana" w:hAnsi="Verdana"/>
                <w:b/>
                <w:sz w:val="20"/>
                <w:szCs w:val="20"/>
                <w:vertAlign w:val="superscript"/>
              </w:rPr>
              <w:t>+6</w:t>
            </w:r>
          </w:p>
        </w:tc>
        <w:tc>
          <w:tcPr>
            <w:tcW w:w="1984" w:type="dxa"/>
            <w:shd w:val="clear" w:color="auto" w:fill="BFBFBF" w:themeFill="background1" w:themeFillShade="BF"/>
          </w:tcPr>
          <w:p w14:paraId="0E86DB46" w14:textId="77777777" w:rsidR="003E659F" w:rsidRPr="00470CAC" w:rsidRDefault="003E659F" w:rsidP="00470CAC">
            <w:pPr>
              <w:spacing w:line="360" w:lineRule="auto"/>
              <w:jc w:val="center"/>
              <w:rPr>
                <w:rFonts w:ascii="Verdana" w:hAnsi="Verdana"/>
                <w:b/>
                <w:sz w:val="20"/>
                <w:szCs w:val="20"/>
              </w:rPr>
            </w:pPr>
            <w:r w:rsidRPr="00470CAC">
              <w:rPr>
                <w:rFonts w:ascii="Verdana" w:hAnsi="Verdana"/>
                <w:b/>
                <w:sz w:val="20"/>
                <w:szCs w:val="20"/>
              </w:rPr>
              <w:t>34</w:t>
            </w:r>
            <w:r w:rsidR="00470CAC" w:rsidRPr="00470CAC">
              <w:rPr>
                <w:rFonts w:ascii="Verdana" w:hAnsi="Verdana"/>
                <w:b/>
                <w:sz w:val="20"/>
                <w:szCs w:val="20"/>
                <w:vertAlign w:val="superscript"/>
              </w:rPr>
              <w:t>+0</w:t>
            </w:r>
            <w:r w:rsidRPr="00470CAC">
              <w:rPr>
                <w:rFonts w:ascii="Verdana" w:hAnsi="Verdana"/>
                <w:b/>
                <w:sz w:val="20"/>
                <w:szCs w:val="20"/>
              </w:rPr>
              <w:t>-36</w:t>
            </w:r>
            <w:r w:rsidR="00470CAC" w:rsidRPr="00470CAC">
              <w:rPr>
                <w:rFonts w:ascii="Verdana" w:hAnsi="Verdana"/>
                <w:b/>
                <w:sz w:val="20"/>
                <w:szCs w:val="20"/>
                <w:vertAlign w:val="superscript"/>
              </w:rPr>
              <w:t>+0</w:t>
            </w:r>
          </w:p>
        </w:tc>
        <w:tc>
          <w:tcPr>
            <w:tcW w:w="2126" w:type="dxa"/>
            <w:shd w:val="clear" w:color="auto" w:fill="BFBFBF" w:themeFill="background1" w:themeFillShade="BF"/>
          </w:tcPr>
          <w:p w14:paraId="6696B33E" w14:textId="77777777" w:rsidR="003E659F" w:rsidRPr="00470CAC" w:rsidRDefault="004B4555" w:rsidP="00470CAC">
            <w:pPr>
              <w:spacing w:line="360" w:lineRule="auto"/>
              <w:jc w:val="center"/>
              <w:rPr>
                <w:rFonts w:ascii="Verdana" w:hAnsi="Verdana"/>
                <w:b/>
                <w:sz w:val="20"/>
                <w:szCs w:val="20"/>
              </w:rPr>
            </w:pPr>
            <w:r>
              <w:rPr>
                <w:rFonts w:ascii="Verdana" w:hAnsi="Verdana"/>
                <w:b/>
                <w:sz w:val="20"/>
                <w:szCs w:val="20"/>
              </w:rPr>
              <w:t xml:space="preserve">Up to </w:t>
            </w:r>
            <w:r w:rsidR="003E659F" w:rsidRPr="00470CAC">
              <w:rPr>
                <w:rFonts w:ascii="Verdana" w:hAnsi="Verdana"/>
                <w:b/>
                <w:sz w:val="20"/>
                <w:szCs w:val="20"/>
              </w:rPr>
              <w:t>72hours</w:t>
            </w:r>
            <w:r>
              <w:rPr>
                <w:rFonts w:ascii="Verdana" w:hAnsi="Verdana"/>
                <w:b/>
                <w:sz w:val="20"/>
                <w:szCs w:val="20"/>
              </w:rPr>
              <w:t xml:space="preserve"> post birth</w:t>
            </w:r>
          </w:p>
        </w:tc>
        <w:tc>
          <w:tcPr>
            <w:tcW w:w="2835" w:type="dxa"/>
            <w:shd w:val="clear" w:color="auto" w:fill="BFBFBF" w:themeFill="background1" w:themeFillShade="BF"/>
          </w:tcPr>
          <w:p w14:paraId="3E672ECF" w14:textId="77777777" w:rsidR="003E659F" w:rsidRPr="00470CAC" w:rsidRDefault="003E659F" w:rsidP="00470CAC">
            <w:pPr>
              <w:spacing w:line="360" w:lineRule="auto"/>
              <w:jc w:val="center"/>
              <w:rPr>
                <w:rFonts w:ascii="Verdana" w:hAnsi="Verdana"/>
                <w:b/>
                <w:sz w:val="20"/>
                <w:szCs w:val="20"/>
              </w:rPr>
            </w:pPr>
            <w:r w:rsidRPr="00470CAC">
              <w:rPr>
                <w:rFonts w:ascii="Verdana" w:hAnsi="Verdana"/>
                <w:b/>
                <w:sz w:val="20"/>
                <w:szCs w:val="20"/>
              </w:rPr>
              <w:t>5.5-6.5 months</w:t>
            </w:r>
          </w:p>
        </w:tc>
      </w:tr>
      <w:tr w:rsidR="003E659F" w14:paraId="7DCE5B38" w14:textId="77777777" w:rsidTr="00F12693">
        <w:tc>
          <w:tcPr>
            <w:tcW w:w="2802" w:type="dxa"/>
          </w:tcPr>
          <w:p w14:paraId="7BE348DC" w14:textId="77777777" w:rsidR="003E659F" w:rsidRDefault="004B4555" w:rsidP="004E5211">
            <w:pPr>
              <w:spacing w:line="360" w:lineRule="auto"/>
              <w:rPr>
                <w:rFonts w:ascii="Verdana" w:hAnsi="Verdana"/>
                <w:sz w:val="20"/>
                <w:szCs w:val="20"/>
              </w:rPr>
            </w:pPr>
            <w:r>
              <w:rPr>
                <w:rFonts w:ascii="Verdana" w:hAnsi="Verdana"/>
                <w:sz w:val="20"/>
                <w:szCs w:val="20"/>
              </w:rPr>
              <w:t>eligibility</w:t>
            </w:r>
          </w:p>
        </w:tc>
        <w:tc>
          <w:tcPr>
            <w:tcW w:w="1842" w:type="dxa"/>
          </w:tcPr>
          <w:p w14:paraId="596F25BE" w14:textId="77777777" w:rsidR="003E659F" w:rsidRDefault="003E659F" w:rsidP="003E659F">
            <w:pPr>
              <w:spacing w:line="360" w:lineRule="auto"/>
              <w:jc w:val="center"/>
              <w:rPr>
                <w:rFonts w:ascii="Verdana" w:hAnsi="Verdana"/>
                <w:sz w:val="20"/>
                <w:szCs w:val="20"/>
              </w:rPr>
            </w:pPr>
            <w:r>
              <w:rPr>
                <w:rFonts w:ascii="Verdana" w:hAnsi="Verdana"/>
                <w:sz w:val="20"/>
                <w:szCs w:val="20"/>
              </w:rPr>
              <w:t>X</w:t>
            </w:r>
          </w:p>
        </w:tc>
        <w:tc>
          <w:tcPr>
            <w:tcW w:w="2127" w:type="dxa"/>
          </w:tcPr>
          <w:p w14:paraId="1807D3C0" w14:textId="77777777" w:rsidR="003E659F" w:rsidRDefault="003E659F" w:rsidP="003E659F">
            <w:pPr>
              <w:spacing w:line="360" w:lineRule="auto"/>
              <w:jc w:val="center"/>
              <w:rPr>
                <w:rFonts w:ascii="Verdana" w:hAnsi="Verdana"/>
                <w:sz w:val="20"/>
                <w:szCs w:val="20"/>
              </w:rPr>
            </w:pPr>
          </w:p>
        </w:tc>
        <w:tc>
          <w:tcPr>
            <w:tcW w:w="1984" w:type="dxa"/>
          </w:tcPr>
          <w:p w14:paraId="7F532B89" w14:textId="77777777" w:rsidR="003E659F" w:rsidRDefault="003E659F" w:rsidP="003E659F">
            <w:pPr>
              <w:spacing w:line="360" w:lineRule="auto"/>
              <w:jc w:val="center"/>
              <w:rPr>
                <w:rFonts w:ascii="Verdana" w:hAnsi="Verdana"/>
                <w:sz w:val="20"/>
                <w:szCs w:val="20"/>
              </w:rPr>
            </w:pPr>
          </w:p>
        </w:tc>
        <w:tc>
          <w:tcPr>
            <w:tcW w:w="2126" w:type="dxa"/>
          </w:tcPr>
          <w:p w14:paraId="34BA2F37" w14:textId="77777777" w:rsidR="003E659F" w:rsidRDefault="003E659F" w:rsidP="003E659F">
            <w:pPr>
              <w:spacing w:line="360" w:lineRule="auto"/>
              <w:jc w:val="center"/>
              <w:rPr>
                <w:rFonts w:ascii="Verdana" w:hAnsi="Verdana"/>
                <w:sz w:val="20"/>
                <w:szCs w:val="20"/>
              </w:rPr>
            </w:pPr>
          </w:p>
        </w:tc>
        <w:tc>
          <w:tcPr>
            <w:tcW w:w="2835" w:type="dxa"/>
          </w:tcPr>
          <w:p w14:paraId="65B221FA" w14:textId="77777777" w:rsidR="003E659F" w:rsidRDefault="004B4555" w:rsidP="003E659F">
            <w:pPr>
              <w:spacing w:line="360" w:lineRule="auto"/>
              <w:jc w:val="center"/>
              <w:rPr>
                <w:rFonts w:ascii="Verdana" w:hAnsi="Verdana"/>
                <w:sz w:val="20"/>
                <w:szCs w:val="20"/>
              </w:rPr>
            </w:pPr>
            <w:r>
              <w:rPr>
                <w:rFonts w:ascii="Verdana" w:hAnsi="Verdana"/>
                <w:sz w:val="20"/>
                <w:szCs w:val="20"/>
              </w:rPr>
              <w:t>X</w:t>
            </w:r>
          </w:p>
        </w:tc>
      </w:tr>
      <w:tr w:rsidR="003E659F" w14:paraId="1C7010A1" w14:textId="77777777" w:rsidTr="00F12693">
        <w:tc>
          <w:tcPr>
            <w:tcW w:w="2802" w:type="dxa"/>
          </w:tcPr>
          <w:p w14:paraId="708E66A8" w14:textId="77777777" w:rsidR="003E659F" w:rsidRDefault="003E659F" w:rsidP="004E5211">
            <w:pPr>
              <w:spacing w:line="360" w:lineRule="auto"/>
              <w:rPr>
                <w:rFonts w:ascii="Verdana" w:hAnsi="Verdana"/>
                <w:sz w:val="20"/>
                <w:szCs w:val="20"/>
              </w:rPr>
            </w:pPr>
            <w:r>
              <w:rPr>
                <w:rFonts w:ascii="Verdana" w:hAnsi="Verdana"/>
                <w:sz w:val="20"/>
                <w:szCs w:val="20"/>
              </w:rPr>
              <w:t>consent</w:t>
            </w:r>
          </w:p>
        </w:tc>
        <w:tc>
          <w:tcPr>
            <w:tcW w:w="1842" w:type="dxa"/>
          </w:tcPr>
          <w:p w14:paraId="220529DA" w14:textId="77777777" w:rsidR="003E659F" w:rsidRDefault="003E659F" w:rsidP="003E659F">
            <w:pPr>
              <w:spacing w:line="360" w:lineRule="auto"/>
              <w:jc w:val="center"/>
              <w:rPr>
                <w:rFonts w:ascii="Verdana" w:hAnsi="Verdana"/>
                <w:sz w:val="20"/>
                <w:szCs w:val="20"/>
              </w:rPr>
            </w:pPr>
            <w:r>
              <w:rPr>
                <w:rFonts w:ascii="Verdana" w:hAnsi="Verdana"/>
                <w:sz w:val="20"/>
                <w:szCs w:val="20"/>
              </w:rPr>
              <w:t>X</w:t>
            </w:r>
          </w:p>
        </w:tc>
        <w:tc>
          <w:tcPr>
            <w:tcW w:w="2127" w:type="dxa"/>
          </w:tcPr>
          <w:p w14:paraId="3B235C8C" w14:textId="77777777" w:rsidR="003E659F" w:rsidRDefault="003E659F" w:rsidP="003E659F">
            <w:pPr>
              <w:spacing w:line="360" w:lineRule="auto"/>
              <w:jc w:val="center"/>
              <w:rPr>
                <w:rFonts w:ascii="Verdana" w:hAnsi="Verdana"/>
                <w:sz w:val="20"/>
                <w:szCs w:val="20"/>
              </w:rPr>
            </w:pPr>
          </w:p>
        </w:tc>
        <w:tc>
          <w:tcPr>
            <w:tcW w:w="1984" w:type="dxa"/>
          </w:tcPr>
          <w:p w14:paraId="56A24438" w14:textId="77777777" w:rsidR="003E659F" w:rsidRDefault="003E659F" w:rsidP="003E659F">
            <w:pPr>
              <w:spacing w:line="360" w:lineRule="auto"/>
              <w:jc w:val="center"/>
              <w:rPr>
                <w:rFonts w:ascii="Verdana" w:hAnsi="Verdana"/>
                <w:sz w:val="20"/>
                <w:szCs w:val="20"/>
              </w:rPr>
            </w:pPr>
          </w:p>
        </w:tc>
        <w:tc>
          <w:tcPr>
            <w:tcW w:w="2126" w:type="dxa"/>
          </w:tcPr>
          <w:p w14:paraId="2A1FFE9F" w14:textId="77777777" w:rsidR="003E659F" w:rsidRDefault="003E659F" w:rsidP="003E659F">
            <w:pPr>
              <w:spacing w:line="360" w:lineRule="auto"/>
              <w:jc w:val="center"/>
              <w:rPr>
                <w:rFonts w:ascii="Verdana" w:hAnsi="Verdana"/>
                <w:sz w:val="20"/>
                <w:szCs w:val="20"/>
              </w:rPr>
            </w:pPr>
          </w:p>
        </w:tc>
        <w:tc>
          <w:tcPr>
            <w:tcW w:w="2835" w:type="dxa"/>
          </w:tcPr>
          <w:p w14:paraId="2877F148" w14:textId="77777777" w:rsidR="003E659F" w:rsidRDefault="003E659F" w:rsidP="003E659F">
            <w:pPr>
              <w:spacing w:line="360" w:lineRule="auto"/>
              <w:jc w:val="center"/>
              <w:rPr>
                <w:rFonts w:ascii="Verdana" w:hAnsi="Verdana"/>
                <w:sz w:val="20"/>
                <w:szCs w:val="20"/>
              </w:rPr>
            </w:pPr>
            <w:r>
              <w:rPr>
                <w:rFonts w:ascii="Verdana" w:hAnsi="Verdana"/>
                <w:sz w:val="20"/>
                <w:szCs w:val="20"/>
              </w:rPr>
              <w:t>X</w:t>
            </w:r>
          </w:p>
        </w:tc>
      </w:tr>
      <w:tr w:rsidR="003E659F" w14:paraId="7A4F149D" w14:textId="77777777" w:rsidTr="00F12693">
        <w:tc>
          <w:tcPr>
            <w:tcW w:w="2802" w:type="dxa"/>
          </w:tcPr>
          <w:p w14:paraId="123AB02E" w14:textId="77777777" w:rsidR="003E659F" w:rsidRDefault="003E659F" w:rsidP="004E5211">
            <w:pPr>
              <w:spacing w:line="360" w:lineRule="auto"/>
              <w:rPr>
                <w:rFonts w:ascii="Verdana" w:hAnsi="Verdana"/>
                <w:sz w:val="20"/>
                <w:szCs w:val="20"/>
              </w:rPr>
            </w:pPr>
            <w:r>
              <w:rPr>
                <w:rFonts w:ascii="Verdana" w:hAnsi="Verdana"/>
                <w:sz w:val="20"/>
                <w:szCs w:val="20"/>
              </w:rPr>
              <w:t>demography</w:t>
            </w:r>
          </w:p>
        </w:tc>
        <w:tc>
          <w:tcPr>
            <w:tcW w:w="1842" w:type="dxa"/>
          </w:tcPr>
          <w:p w14:paraId="70859752" w14:textId="77777777" w:rsidR="003E659F" w:rsidRDefault="003E659F" w:rsidP="003E659F">
            <w:pPr>
              <w:spacing w:line="360" w:lineRule="auto"/>
              <w:jc w:val="center"/>
              <w:rPr>
                <w:rFonts w:ascii="Verdana" w:hAnsi="Verdana"/>
                <w:sz w:val="20"/>
                <w:szCs w:val="20"/>
              </w:rPr>
            </w:pPr>
            <w:r>
              <w:rPr>
                <w:rFonts w:ascii="Verdana" w:hAnsi="Verdana"/>
                <w:sz w:val="20"/>
                <w:szCs w:val="20"/>
              </w:rPr>
              <w:t>X</w:t>
            </w:r>
          </w:p>
        </w:tc>
        <w:tc>
          <w:tcPr>
            <w:tcW w:w="2127" w:type="dxa"/>
          </w:tcPr>
          <w:p w14:paraId="500B10FC" w14:textId="77777777" w:rsidR="003E659F" w:rsidRDefault="003E659F" w:rsidP="003E659F">
            <w:pPr>
              <w:spacing w:line="360" w:lineRule="auto"/>
              <w:jc w:val="center"/>
              <w:rPr>
                <w:rFonts w:ascii="Verdana" w:hAnsi="Verdana"/>
                <w:sz w:val="20"/>
                <w:szCs w:val="20"/>
              </w:rPr>
            </w:pPr>
          </w:p>
        </w:tc>
        <w:tc>
          <w:tcPr>
            <w:tcW w:w="1984" w:type="dxa"/>
          </w:tcPr>
          <w:p w14:paraId="53977879" w14:textId="77777777" w:rsidR="003E659F" w:rsidRDefault="003E659F" w:rsidP="003E659F">
            <w:pPr>
              <w:spacing w:line="360" w:lineRule="auto"/>
              <w:jc w:val="center"/>
              <w:rPr>
                <w:rFonts w:ascii="Verdana" w:hAnsi="Verdana"/>
                <w:sz w:val="20"/>
                <w:szCs w:val="20"/>
              </w:rPr>
            </w:pPr>
          </w:p>
        </w:tc>
        <w:tc>
          <w:tcPr>
            <w:tcW w:w="2126" w:type="dxa"/>
          </w:tcPr>
          <w:p w14:paraId="74F5AD7E" w14:textId="77777777" w:rsidR="003E659F" w:rsidRDefault="003E659F" w:rsidP="003E659F">
            <w:pPr>
              <w:spacing w:line="360" w:lineRule="auto"/>
              <w:jc w:val="center"/>
              <w:rPr>
                <w:rFonts w:ascii="Verdana" w:hAnsi="Verdana"/>
                <w:sz w:val="20"/>
                <w:szCs w:val="20"/>
              </w:rPr>
            </w:pPr>
          </w:p>
        </w:tc>
        <w:tc>
          <w:tcPr>
            <w:tcW w:w="2835" w:type="dxa"/>
          </w:tcPr>
          <w:p w14:paraId="100DBE6D" w14:textId="77777777" w:rsidR="003E659F" w:rsidRDefault="003E659F" w:rsidP="003E659F">
            <w:pPr>
              <w:spacing w:line="360" w:lineRule="auto"/>
              <w:jc w:val="center"/>
              <w:rPr>
                <w:rFonts w:ascii="Verdana" w:hAnsi="Verdana"/>
                <w:sz w:val="20"/>
                <w:szCs w:val="20"/>
              </w:rPr>
            </w:pPr>
            <w:r>
              <w:rPr>
                <w:rFonts w:ascii="Verdana" w:hAnsi="Verdana"/>
                <w:sz w:val="20"/>
                <w:szCs w:val="20"/>
              </w:rPr>
              <w:t>X</w:t>
            </w:r>
          </w:p>
        </w:tc>
      </w:tr>
      <w:tr w:rsidR="003E659F" w14:paraId="0F1B4347" w14:textId="77777777" w:rsidTr="00F12693">
        <w:tc>
          <w:tcPr>
            <w:tcW w:w="2802" w:type="dxa"/>
          </w:tcPr>
          <w:p w14:paraId="46D6D401" w14:textId="77777777" w:rsidR="003E659F" w:rsidRDefault="00470CAC" w:rsidP="004E5211">
            <w:pPr>
              <w:spacing w:line="360" w:lineRule="auto"/>
              <w:rPr>
                <w:rFonts w:ascii="Verdana" w:hAnsi="Verdana"/>
                <w:sz w:val="20"/>
                <w:szCs w:val="20"/>
              </w:rPr>
            </w:pPr>
            <w:r>
              <w:rPr>
                <w:rFonts w:ascii="Verdana" w:hAnsi="Verdana"/>
                <w:sz w:val="20"/>
                <w:szCs w:val="20"/>
              </w:rPr>
              <w:t>r</w:t>
            </w:r>
            <w:r w:rsidR="003E659F">
              <w:rPr>
                <w:rFonts w:ascii="Verdana" w:hAnsi="Verdana"/>
                <w:sz w:val="20"/>
                <w:szCs w:val="20"/>
              </w:rPr>
              <w:t>andomisation</w:t>
            </w:r>
          </w:p>
        </w:tc>
        <w:tc>
          <w:tcPr>
            <w:tcW w:w="1842" w:type="dxa"/>
          </w:tcPr>
          <w:p w14:paraId="3A9005B4" w14:textId="77777777" w:rsidR="003E659F" w:rsidRDefault="003E659F" w:rsidP="003E659F">
            <w:pPr>
              <w:spacing w:line="360" w:lineRule="auto"/>
              <w:jc w:val="center"/>
              <w:rPr>
                <w:rFonts w:ascii="Verdana" w:hAnsi="Verdana"/>
                <w:sz w:val="20"/>
                <w:szCs w:val="20"/>
              </w:rPr>
            </w:pPr>
            <w:r>
              <w:rPr>
                <w:rFonts w:ascii="Verdana" w:hAnsi="Verdana"/>
                <w:sz w:val="20"/>
                <w:szCs w:val="20"/>
              </w:rPr>
              <w:t>X</w:t>
            </w:r>
          </w:p>
        </w:tc>
        <w:tc>
          <w:tcPr>
            <w:tcW w:w="2127" w:type="dxa"/>
          </w:tcPr>
          <w:p w14:paraId="42378DFA" w14:textId="77777777" w:rsidR="003E659F" w:rsidRDefault="003E659F" w:rsidP="003E659F">
            <w:pPr>
              <w:spacing w:line="360" w:lineRule="auto"/>
              <w:jc w:val="center"/>
              <w:rPr>
                <w:rFonts w:ascii="Verdana" w:hAnsi="Verdana"/>
                <w:sz w:val="20"/>
                <w:szCs w:val="20"/>
              </w:rPr>
            </w:pPr>
          </w:p>
        </w:tc>
        <w:tc>
          <w:tcPr>
            <w:tcW w:w="1984" w:type="dxa"/>
          </w:tcPr>
          <w:p w14:paraId="684E8383" w14:textId="77777777" w:rsidR="003E659F" w:rsidRDefault="003E659F" w:rsidP="003E659F">
            <w:pPr>
              <w:spacing w:line="360" w:lineRule="auto"/>
              <w:jc w:val="center"/>
              <w:rPr>
                <w:rFonts w:ascii="Verdana" w:hAnsi="Verdana"/>
                <w:sz w:val="20"/>
                <w:szCs w:val="20"/>
              </w:rPr>
            </w:pPr>
          </w:p>
        </w:tc>
        <w:tc>
          <w:tcPr>
            <w:tcW w:w="2126" w:type="dxa"/>
          </w:tcPr>
          <w:p w14:paraId="271834AC" w14:textId="77777777" w:rsidR="003E659F" w:rsidRDefault="003E659F" w:rsidP="003E659F">
            <w:pPr>
              <w:spacing w:line="360" w:lineRule="auto"/>
              <w:jc w:val="center"/>
              <w:rPr>
                <w:rFonts w:ascii="Verdana" w:hAnsi="Verdana"/>
                <w:sz w:val="20"/>
                <w:szCs w:val="20"/>
              </w:rPr>
            </w:pPr>
          </w:p>
        </w:tc>
        <w:tc>
          <w:tcPr>
            <w:tcW w:w="2835" w:type="dxa"/>
          </w:tcPr>
          <w:p w14:paraId="66A97C87" w14:textId="77777777" w:rsidR="003E659F" w:rsidRDefault="003E659F" w:rsidP="003E659F">
            <w:pPr>
              <w:spacing w:line="360" w:lineRule="auto"/>
              <w:jc w:val="center"/>
              <w:rPr>
                <w:rFonts w:ascii="Verdana" w:hAnsi="Verdana"/>
                <w:sz w:val="20"/>
                <w:szCs w:val="20"/>
              </w:rPr>
            </w:pPr>
          </w:p>
        </w:tc>
      </w:tr>
      <w:tr w:rsidR="003E659F" w14:paraId="0AFA5D4E" w14:textId="77777777" w:rsidTr="00F12693">
        <w:tc>
          <w:tcPr>
            <w:tcW w:w="2802" w:type="dxa"/>
          </w:tcPr>
          <w:p w14:paraId="23F0B46A" w14:textId="77777777" w:rsidR="003E659F" w:rsidRDefault="004B4555" w:rsidP="00AB76DC">
            <w:pPr>
              <w:spacing w:line="360" w:lineRule="auto"/>
              <w:rPr>
                <w:rFonts w:ascii="Verdana" w:hAnsi="Verdana"/>
                <w:sz w:val="20"/>
                <w:szCs w:val="20"/>
              </w:rPr>
            </w:pPr>
            <w:r>
              <w:rPr>
                <w:rFonts w:ascii="Verdana" w:hAnsi="Verdana"/>
                <w:sz w:val="20"/>
                <w:szCs w:val="20"/>
              </w:rPr>
              <w:t>History; maternal and family</w:t>
            </w:r>
          </w:p>
        </w:tc>
        <w:tc>
          <w:tcPr>
            <w:tcW w:w="1842" w:type="dxa"/>
          </w:tcPr>
          <w:p w14:paraId="64461422" w14:textId="77777777" w:rsidR="003E659F" w:rsidRDefault="003E659F" w:rsidP="003E659F">
            <w:pPr>
              <w:spacing w:line="360" w:lineRule="auto"/>
              <w:jc w:val="center"/>
              <w:rPr>
                <w:rFonts w:ascii="Verdana" w:hAnsi="Verdana"/>
                <w:sz w:val="20"/>
                <w:szCs w:val="20"/>
              </w:rPr>
            </w:pPr>
            <w:r>
              <w:rPr>
                <w:rFonts w:ascii="Verdana" w:hAnsi="Verdana"/>
                <w:sz w:val="20"/>
                <w:szCs w:val="20"/>
              </w:rPr>
              <w:t>X</w:t>
            </w:r>
          </w:p>
        </w:tc>
        <w:tc>
          <w:tcPr>
            <w:tcW w:w="2127" w:type="dxa"/>
          </w:tcPr>
          <w:p w14:paraId="6F7F3D15" w14:textId="77777777" w:rsidR="003E659F" w:rsidRDefault="003E659F" w:rsidP="003E659F">
            <w:pPr>
              <w:spacing w:line="360" w:lineRule="auto"/>
              <w:jc w:val="center"/>
              <w:rPr>
                <w:rFonts w:ascii="Verdana" w:hAnsi="Verdana"/>
                <w:sz w:val="20"/>
                <w:szCs w:val="20"/>
              </w:rPr>
            </w:pPr>
          </w:p>
        </w:tc>
        <w:tc>
          <w:tcPr>
            <w:tcW w:w="1984" w:type="dxa"/>
          </w:tcPr>
          <w:p w14:paraId="7F573B92" w14:textId="77777777" w:rsidR="003E659F" w:rsidRDefault="003E659F" w:rsidP="003E659F">
            <w:pPr>
              <w:spacing w:line="360" w:lineRule="auto"/>
              <w:jc w:val="center"/>
              <w:rPr>
                <w:rFonts w:ascii="Verdana" w:hAnsi="Verdana"/>
                <w:sz w:val="20"/>
                <w:szCs w:val="20"/>
              </w:rPr>
            </w:pPr>
          </w:p>
        </w:tc>
        <w:tc>
          <w:tcPr>
            <w:tcW w:w="2126" w:type="dxa"/>
          </w:tcPr>
          <w:p w14:paraId="50955470" w14:textId="77777777" w:rsidR="003E659F" w:rsidRDefault="003E659F" w:rsidP="003E659F">
            <w:pPr>
              <w:spacing w:line="360" w:lineRule="auto"/>
              <w:jc w:val="center"/>
              <w:rPr>
                <w:rFonts w:ascii="Verdana" w:hAnsi="Verdana"/>
                <w:sz w:val="20"/>
                <w:szCs w:val="20"/>
              </w:rPr>
            </w:pPr>
          </w:p>
        </w:tc>
        <w:tc>
          <w:tcPr>
            <w:tcW w:w="2835" w:type="dxa"/>
          </w:tcPr>
          <w:p w14:paraId="0BD52508" w14:textId="77777777" w:rsidR="003E659F" w:rsidRDefault="003E659F" w:rsidP="003E659F">
            <w:pPr>
              <w:spacing w:line="360" w:lineRule="auto"/>
              <w:jc w:val="center"/>
              <w:rPr>
                <w:rFonts w:ascii="Verdana" w:hAnsi="Verdana"/>
                <w:sz w:val="20"/>
                <w:szCs w:val="20"/>
              </w:rPr>
            </w:pPr>
            <w:r>
              <w:rPr>
                <w:rFonts w:ascii="Verdana" w:hAnsi="Verdana"/>
                <w:sz w:val="20"/>
                <w:szCs w:val="20"/>
              </w:rPr>
              <w:t>X</w:t>
            </w:r>
          </w:p>
        </w:tc>
      </w:tr>
      <w:tr w:rsidR="003E659F" w14:paraId="0E46F360" w14:textId="77777777" w:rsidTr="00F12693">
        <w:tc>
          <w:tcPr>
            <w:tcW w:w="2802" w:type="dxa"/>
          </w:tcPr>
          <w:p w14:paraId="41DA320F" w14:textId="77777777" w:rsidR="003E659F" w:rsidRDefault="004B4555" w:rsidP="004E5211">
            <w:pPr>
              <w:spacing w:line="360" w:lineRule="auto"/>
              <w:rPr>
                <w:rFonts w:ascii="Verdana" w:hAnsi="Verdana"/>
                <w:sz w:val="20"/>
                <w:szCs w:val="20"/>
              </w:rPr>
            </w:pPr>
            <w:r>
              <w:rPr>
                <w:rFonts w:ascii="Verdana" w:hAnsi="Verdana"/>
                <w:sz w:val="20"/>
                <w:szCs w:val="20"/>
              </w:rPr>
              <w:t xml:space="preserve">Current </w:t>
            </w:r>
            <w:r w:rsidR="00AB76DC">
              <w:rPr>
                <w:rFonts w:ascii="Verdana" w:hAnsi="Verdana"/>
                <w:sz w:val="20"/>
                <w:szCs w:val="20"/>
              </w:rPr>
              <w:t>pregnancy health</w:t>
            </w:r>
          </w:p>
        </w:tc>
        <w:tc>
          <w:tcPr>
            <w:tcW w:w="1842" w:type="dxa"/>
          </w:tcPr>
          <w:p w14:paraId="6ABF302E" w14:textId="77777777" w:rsidR="003E659F" w:rsidRDefault="00AB76DC" w:rsidP="003E659F">
            <w:pPr>
              <w:spacing w:line="360" w:lineRule="auto"/>
              <w:jc w:val="center"/>
              <w:rPr>
                <w:rFonts w:ascii="Verdana" w:hAnsi="Verdana"/>
                <w:sz w:val="20"/>
                <w:szCs w:val="20"/>
              </w:rPr>
            </w:pPr>
            <w:r>
              <w:rPr>
                <w:rFonts w:ascii="Verdana" w:hAnsi="Verdana"/>
                <w:sz w:val="20"/>
                <w:szCs w:val="20"/>
              </w:rPr>
              <w:t>X</w:t>
            </w:r>
          </w:p>
        </w:tc>
        <w:tc>
          <w:tcPr>
            <w:tcW w:w="2127" w:type="dxa"/>
          </w:tcPr>
          <w:p w14:paraId="43A84088" w14:textId="77777777" w:rsidR="003E659F" w:rsidRDefault="00AB76DC" w:rsidP="003E659F">
            <w:pPr>
              <w:spacing w:line="360" w:lineRule="auto"/>
              <w:jc w:val="center"/>
              <w:rPr>
                <w:rFonts w:ascii="Verdana" w:hAnsi="Verdana"/>
                <w:sz w:val="20"/>
                <w:szCs w:val="20"/>
              </w:rPr>
            </w:pPr>
            <w:r>
              <w:rPr>
                <w:rFonts w:ascii="Verdana" w:hAnsi="Verdana"/>
                <w:sz w:val="20"/>
                <w:szCs w:val="20"/>
              </w:rPr>
              <w:t>X</w:t>
            </w:r>
          </w:p>
        </w:tc>
        <w:tc>
          <w:tcPr>
            <w:tcW w:w="1984" w:type="dxa"/>
          </w:tcPr>
          <w:p w14:paraId="28C089DC" w14:textId="77777777" w:rsidR="003E659F" w:rsidRDefault="00AB76DC" w:rsidP="003E659F">
            <w:pPr>
              <w:spacing w:line="360" w:lineRule="auto"/>
              <w:jc w:val="center"/>
              <w:rPr>
                <w:rFonts w:ascii="Verdana" w:hAnsi="Verdana"/>
                <w:sz w:val="20"/>
                <w:szCs w:val="20"/>
              </w:rPr>
            </w:pPr>
            <w:r>
              <w:rPr>
                <w:rFonts w:ascii="Verdana" w:hAnsi="Verdana"/>
                <w:sz w:val="20"/>
                <w:szCs w:val="20"/>
              </w:rPr>
              <w:t>X</w:t>
            </w:r>
          </w:p>
        </w:tc>
        <w:tc>
          <w:tcPr>
            <w:tcW w:w="2126" w:type="dxa"/>
          </w:tcPr>
          <w:p w14:paraId="7D757856" w14:textId="77777777" w:rsidR="003E659F" w:rsidRDefault="003E659F" w:rsidP="003E659F">
            <w:pPr>
              <w:spacing w:line="360" w:lineRule="auto"/>
              <w:jc w:val="center"/>
              <w:rPr>
                <w:rFonts w:ascii="Verdana" w:hAnsi="Verdana"/>
                <w:sz w:val="20"/>
                <w:szCs w:val="20"/>
              </w:rPr>
            </w:pPr>
          </w:p>
        </w:tc>
        <w:tc>
          <w:tcPr>
            <w:tcW w:w="2835" w:type="dxa"/>
          </w:tcPr>
          <w:p w14:paraId="1E967D05" w14:textId="77777777" w:rsidR="003E659F" w:rsidRDefault="003E659F" w:rsidP="003E659F">
            <w:pPr>
              <w:spacing w:line="360" w:lineRule="auto"/>
              <w:jc w:val="center"/>
              <w:rPr>
                <w:rFonts w:ascii="Verdana" w:hAnsi="Verdana"/>
                <w:sz w:val="20"/>
                <w:szCs w:val="20"/>
              </w:rPr>
            </w:pPr>
          </w:p>
        </w:tc>
      </w:tr>
      <w:tr w:rsidR="00AB76DC" w14:paraId="5B1D30B0" w14:textId="77777777" w:rsidTr="00F12693">
        <w:tc>
          <w:tcPr>
            <w:tcW w:w="2802" w:type="dxa"/>
          </w:tcPr>
          <w:p w14:paraId="52F35316" w14:textId="77777777" w:rsidR="00AB76DC" w:rsidRDefault="004B4555" w:rsidP="004B4555">
            <w:pPr>
              <w:spacing w:line="360" w:lineRule="auto"/>
              <w:rPr>
                <w:rFonts w:ascii="Verdana" w:hAnsi="Verdana"/>
                <w:sz w:val="20"/>
                <w:szCs w:val="20"/>
              </w:rPr>
            </w:pPr>
            <w:r>
              <w:rPr>
                <w:rFonts w:ascii="Verdana" w:hAnsi="Verdana"/>
                <w:sz w:val="20"/>
                <w:szCs w:val="20"/>
              </w:rPr>
              <w:t xml:space="preserve">Questionnaires: FFQ 1 &amp;2, Binge eating </w:t>
            </w:r>
            <w:r w:rsidR="00AB76DC">
              <w:rPr>
                <w:rFonts w:ascii="Verdana" w:hAnsi="Verdana"/>
                <w:sz w:val="20"/>
                <w:szCs w:val="20"/>
              </w:rPr>
              <w:t xml:space="preserve">EQ-5D, </w:t>
            </w:r>
            <w:r>
              <w:rPr>
                <w:rFonts w:ascii="Verdana" w:hAnsi="Verdana"/>
                <w:sz w:val="20"/>
                <w:szCs w:val="20"/>
              </w:rPr>
              <w:t xml:space="preserve">IPAQ, </w:t>
            </w:r>
            <w:r w:rsidR="00AB76DC">
              <w:rPr>
                <w:rFonts w:ascii="Verdana" w:hAnsi="Verdana"/>
                <w:sz w:val="20"/>
                <w:szCs w:val="20"/>
              </w:rPr>
              <w:t>EPDS</w:t>
            </w:r>
            <w:r>
              <w:rPr>
                <w:rFonts w:ascii="Verdana" w:hAnsi="Verdana"/>
                <w:sz w:val="20"/>
                <w:szCs w:val="20"/>
              </w:rPr>
              <w:t>.</w:t>
            </w:r>
          </w:p>
        </w:tc>
        <w:tc>
          <w:tcPr>
            <w:tcW w:w="1842" w:type="dxa"/>
          </w:tcPr>
          <w:p w14:paraId="5BC74915" w14:textId="77777777" w:rsidR="00AB76DC" w:rsidRDefault="00AB76DC" w:rsidP="003E659F">
            <w:pPr>
              <w:spacing w:line="360" w:lineRule="auto"/>
              <w:jc w:val="center"/>
              <w:rPr>
                <w:rFonts w:ascii="Verdana" w:hAnsi="Verdana"/>
                <w:sz w:val="20"/>
                <w:szCs w:val="20"/>
              </w:rPr>
            </w:pPr>
            <w:r>
              <w:rPr>
                <w:rFonts w:ascii="Verdana" w:hAnsi="Verdana"/>
                <w:sz w:val="20"/>
                <w:szCs w:val="20"/>
              </w:rPr>
              <w:t>X</w:t>
            </w:r>
          </w:p>
        </w:tc>
        <w:tc>
          <w:tcPr>
            <w:tcW w:w="2127" w:type="dxa"/>
          </w:tcPr>
          <w:p w14:paraId="074B9F85" w14:textId="77777777" w:rsidR="00AB76DC" w:rsidRDefault="00AB76DC" w:rsidP="003E659F">
            <w:pPr>
              <w:spacing w:line="360" w:lineRule="auto"/>
              <w:jc w:val="center"/>
              <w:rPr>
                <w:rFonts w:ascii="Verdana" w:hAnsi="Verdana"/>
                <w:sz w:val="20"/>
                <w:szCs w:val="20"/>
              </w:rPr>
            </w:pPr>
            <w:r>
              <w:rPr>
                <w:rFonts w:ascii="Verdana" w:hAnsi="Verdana"/>
                <w:sz w:val="20"/>
                <w:szCs w:val="20"/>
              </w:rPr>
              <w:t>X</w:t>
            </w:r>
          </w:p>
        </w:tc>
        <w:tc>
          <w:tcPr>
            <w:tcW w:w="1984" w:type="dxa"/>
          </w:tcPr>
          <w:p w14:paraId="7B337293" w14:textId="77777777" w:rsidR="00AB76DC" w:rsidRDefault="00AB76DC" w:rsidP="003E659F">
            <w:pPr>
              <w:spacing w:line="360" w:lineRule="auto"/>
              <w:jc w:val="center"/>
              <w:rPr>
                <w:rFonts w:ascii="Verdana" w:hAnsi="Verdana"/>
                <w:sz w:val="20"/>
                <w:szCs w:val="20"/>
              </w:rPr>
            </w:pPr>
            <w:r>
              <w:rPr>
                <w:rFonts w:ascii="Verdana" w:hAnsi="Verdana"/>
                <w:sz w:val="20"/>
                <w:szCs w:val="20"/>
              </w:rPr>
              <w:t>X</w:t>
            </w:r>
          </w:p>
        </w:tc>
        <w:tc>
          <w:tcPr>
            <w:tcW w:w="2126" w:type="dxa"/>
          </w:tcPr>
          <w:p w14:paraId="7FBF799E" w14:textId="77777777" w:rsidR="00AB76DC" w:rsidRDefault="00AB76DC" w:rsidP="003E659F">
            <w:pPr>
              <w:spacing w:line="360" w:lineRule="auto"/>
              <w:jc w:val="center"/>
              <w:rPr>
                <w:rFonts w:ascii="Verdana" w:hAnsi="Verdana"/>
                <w:sz w:val="20"/>
                <w:szCs w:val="20"/>
              </w:rPr>
            </w:pPr>
          </w:p>
        </w:tc>
        <w:tc>
          <w:tcPr>
            <w:tcW w:w="2835" w:type="dxa"/>
          </w:tcPr>
          <w:p w14:paraId="6FA9AB4A" w14:textId="77777777" w:rsidR="00AB76DC" w:rsidRDefault="00AB76DC" w:rsidP="003E659F">
            <w:pPr>
              <w:spacing w:line="360" w:lineRule="auto"/>
              <w:jc w:val="center"/>
              <w:rPr>
                <w:rFonts w:ascii="Verdana" w:hAnsi="Verdana"/>
                <w:sz w:val="20"/>
                <w:szCs w:val="20"/>
              </w:rPr>
            </w:pPr>
            <w:r>
              <w:rPr>
                <w:rFonts w:ascii="Verdana" w:hAnsi="Verdana"/>
                <w:sz w:val="20"/>
                <w:szCs w:val="20"/>
              </w:rPr>
              <w:t>X</w:t>
            </w:r>
          </w:p>
        </w:tc>
      </w:tr>
      <w:tr w:rsidR="004B4555" w14:paraId="49A163BD" w14:textId="77777777" w:rsidTr="00F12693">
        <w:tc>
          <w:tcPr>
            <w:tcW w:w="2802" w:type="dxa"/>
          </w:tcPr>
          <w:p w14:paraId="09E1C50E" w14:textId="77777777" w:rsidR="004B4555" w:rsidRDefault="004B4555" w:rsidP="00822242">
            <w:pPr>
              <w:spacing w:line="360" w:lineRule="auto"/>
              <w:rPr>
                <w:rFonts w:ascii="Verdana" w:hAnsi="Verdana"/>
                <w:sz w:val="20"/>
                <w:szCs w:val="20"/>
              </w:rPr>
            </w:pPr>
            <w:r>
              <w:rPr>
                <w:rFonts w:ascii="Verdana" w:hAnsi="Verdana"/>
                <w:sz w:val="20"/>
                <w:szCs w:val="20"/>
              </w:rPr>
              <w:t>Maternal anthropometry</w:t>
            </w:r>
          </w:p>
        </w:tc>
        <w:tc>
          <w:tcPr>
            <w:tcW w:w="1842" w:type="dxa"/>
          </w:tcPr>
          <w:p w14:paraId="355159E4" w14:textId="77777777" w:rsidR="004B4555" w:rsidRDefault="004B4555" w:rsidP="00822242">
            <w:pPr>
              <w:spacing w:line="360" w:lineRule="auto"/>
              <w:jc w:val="center"/>
              <w:rPr>
                <w:rFonts w:ascii="Verdana" w:hAnsi="Verdana"/>
                <w:sz w:val="20"/>
                <w:szCs w:val="20"/>
              </w:rPr>
            </w:pPr>
            <w:r>
              <w:rPr>
                <w:rFonts w:ascii="Verdana" w:hAnsi="Verdana"/>
                <w:sz w:val="20"/>
                <w:szCs w:val="20"/>
              </w:rPr>
              <w:t>X</w:t>
            </w:r>
          </w:p>
        </w:tc>
        <w:tc>
          <w:tcPr>
            <w:tcW w:w="2127" w:type="dxa"/>
          </w:tcPr>
          <w:p w14:paraId="0CF25553" w14:textId="77777777" w:rsidR="004B4555" w:rsidRDefault="004B4555" w:rsidP="00822242">
            <w:pPr>
              <w:spacing w:line="360" w:lineRule="auto"/>
              <w:jc w:val="center"/>
              <w:rPr>
                <w:rFonts w:ascii="Verdana" w:hAnsi="Verdana"/>
                <w:sz w:val="20"/>
                <w:szCs w:val="20"/>
              </w:rPr>
            </w:pPr>
            <w:r>
              <w:rPr>
                <w:rFonts w:ascii="Verdana" w:hAnsi="Verdana"/>
                <w:sz w:val="20"/>
                <w:szCs w:val="20"/>
              </w:rPr>
              <w:t>X</w:t>
            </w:r>
          </w:p>
          <w:p w14:paraId="47C00E4B" w14:textId="77777777" w:rsidR="004B4555" w:rsidRDefault="004B4555" w:rsidP="00822242">
            <w:pPr>
              <w:spacing w:line="360" w:lineRule="auto"/>
              <w:jc w:val="center"/>
              <w:rPr>
                <w:rFonts w:ascii="Verdana" w:hAnsi="Verdana"/>
                <w:sz w:val="20"/>
                <w:szCs w:val="20"/>
              </w:rPr>
            </w:pPr>
          </w:p>
        </w:tc>
        <w:tc>
          <w:tcPr>
            <w:tcW w:w="1984" w:type="dxa"/>
          </w:tcPr>
          <w:p w14:paraId="2DF1357A" w14:textId="77777777" w:rsidR="004B4555" w:rsidRDefault="004B4555" w:rsidP="00822242">
            <w:pPr>
              <w:spacing w:line="360" w:lineRule="auto"/>
              <w:jc w:val="center"/>
              <w:rPr>
                <w:rFonts w:ascii="Verdana" w:hAnsi="Verdana"/>
                <w:sz w:val="20"/>
                <w:szCs w:val="20"/>
              </w:rPr>
            </w:pPr>
            <w:r>
              <w:rPr>
                <w:rFonts w:ascii="Verdana" w:hAnsi="Verdana"/>
                <w:sz w:val="20"/>
                <w:szCs w:val="20"/>
              </w:rPr>
              <w:t>X</w:t>
            </w:r>
          </w:p>
        </w:tc>
        <w:tc>
          <w:tcPr>
            <w:tcW w:w="2126" w:type="dxa"/>
          </w:tcPr>
          <w:p w14:paraId="199D682F" w14:textId="77777777" w:rsidR="004B4555" w:rsidRDefault="004B4555" w:rsidP="00822242">
            <w:pPr>
              <w:spacing w:line="360" w:lineRule="auto"/>
              <w:jc w:val="center"/>
              <w:rPr>
                <w:rFonts w:ascii="Verdana" w:hAnsi="Verdana"/>
                <w:sz w:val="20"/>
                <w:szCs w:val="20"/>
              </w:rPr>
            </w:pPr>
          </w:p>
        </w:tc>
        <w:tc>
          <w:tcPr>
            <w:tcW w:w="2835" w:type="dxa"/>
          </w:tcPr>
          <w:p w14:paraId="46B284E7" w14:textId="77777777" w:rsidR="004B4555" w:rsidRDefault="004B4555" w:rsidP="00822242">
            <w:pPr>
              <w:spacing w:line="360" w:lineRule="auto"/>
              <w:jc w:val="center"/>
              <w:rPr>
                <w:rFonts w:ascii="Verdana" w:hAnsi="Verdana"/>
                <w:sz w:val="20"/>
                <w:szCs w:val="20"/>
              </w:rPr>
            </w:pPr>
            <w:r>
              <w:rPr>
                <w:rFonts w:ascii="Verdana" w:hAnsi="Verdana"/>
                <w:sz w:val="20"/>
                <w:szCs w:val="20"/>
              </w:rPr>
              <w:t>X</w:t>
            </w:r>
          </w:p>
        </w:tc>
      </w:tr>
      <w:tr w:rsidR="004B4555" w14:paraId="47E47B6B" w14:textId="77777777" w:rsidTr="00F12693">
        <w:tc>
          <w:tcPr>
            <w:tcW w:w="2802" w:type="dxa"/>
          </w:tcPr>
          <w:p w14:paraId="4F7C30FC" w14:textId="77777777" w:rsidR="004B4555" w:rsidRDefault="004B4555" w:rsidP="004B4555">
            <w:pPr>
              <w:spacing w:line="360" w:lineRule="auto"/>
              <w:rPr>
                <w:rFonts w:ascii="Verdana" w:hAnsi="Verdana"/>
                <w:sz w:val="20"/>
                <w:szCs w:val="20"/>
              </w:rPr>
            </w:pPr>
            <w:r>
              <w:rPr>
                <w:rFonts w:ascii="Verdana" w:hAnsi="Verdana"/>
                <w:sz w:val="20"/>
                <w:szCs w:val="20"/>
              </w:rPr>
              <w:t>Maternal Blood and Urine Sample</w:t>
            </w:r>
          </w:p>
        </w:tc>
        <w:tc>
          <w:tcPr>
            <w:tcW w:w="1842" w:type="dxa"/>
          </w:tcPr>
          <w:p w14:paraId="6A701FE4" w14:textId="77777777" w:rsidR="004B4555" w:rsidRDefault="004B4555" w:rsidP="003E659F">
            <w:pPr>
              <w:spacing w:line="360" w:lineRule="auto"/>
              <w:jc w:val="center"/>
              <w:rPr>
                <w:rFonts w:ascii="Verdana" w:hAnsi="Verdana"/>
                <w:sz w:val="20"/>
                <w:szCs w:val="20"/>
              </w:rPr>
            </w:pPr>
            <w:r>
              <w:rPr>
                <w:rFonts w:ascii="Verdana" w:hAnsi="Verdana"/>
                <w:sz w:val="20"/>
                <w:szCs w:val="20"/>
              </w:rPr>
              <w:t>X</w:t>
            </w:r>
          </w:p>
        </w:tc>
        <w:tc>
          <w:tcPr>
            <w:tcW w:w="2127" w:type="dxa"/>
          </w:tcPr>
          <w:p w14:paraId="6A8460B1" w14:textId="77777777" w:rsidR="004B4555" w:rsidRDefault="004B4555" w:rsidP="003E659F">
            <w:pPr>
              <w:spacing w:line="360" w:lineRule="auto"/>
              <w:jc w:val="center"/>
              <w:rPr>
                <w:rFonts w:ascii="Verdana" w:hAnsi="Verdana"/>
                <w:sz w:val="20"/>
                <w:szCs w:val="20"/>
              </w:rPr>
            </w:pPr>
            <w:r>
              <w:rPr>
                <w:rFonts w:ascii="Verdana" w:hAnsi="Verdana"/>
                <w:sz w:val="20"/>
                <w:szCs w:val="20"/>
              </w:rPr>
              <w:t>X</w:t>
            </w:r>
          </w:p>
        </w:tc>
        <w:tc>
          <w:tcPr>
            <w:tcW w:w="1984" w:type="dxa"/>
          </w:tcPr>
          <w:p w14:paraId="737E5198" w14:textId="77777777" w:rsidR="004B4555" w:rsidRDefault="004B4555" w:rsidP="003E659F">
            <w:pPr>
              <w:spacing w:line="360" w:lineRule="auto"/>
              <w:jc w:val="center"/>
              <w:rPr>
                <w:rFonts w:ascii="Verdana" w:hAnsi="Verdana"/>
                <w:sz w:val="20"/>
                <w:szCs w:val="20"/>
              </w:rPr>
            </w:pPr>
            <w:r>
              <w:rPr>
                <w:rFonts w:ascii="Verdana" w:hAnsi="Verdana"/>
                <w:sz w:val="20"/>
                <w:szCs w:val="20"/>
              </w:rPr>
              <w:t>X</w:t>
            </w:r>
          </w:p>
        </w:tc>
        <w:tc>
          <w:tcPr>
            <w:tcW w:w="2126" w:type="dxa"/>
          </w:tcPr>
          <w:p w14:paraId="500D389E" w14:textId="77777777" w:rsidR="004B4555" w:rsidRDefault="004B4555" w:rsidP="003E659F">
            <w:pPr>
              <w:spacing w:line="360" w:lineRule="auto"/>
              <w:jc w:val="center"/>
              <w:rPr>
                <w:rFonts w:ascii="Verdana" w:hAnsi="Verdana"/>
                <w:sz w:val="20"/>
                <w:szCs w:val="20"/>
              </w:rPr>
            </w:pPr>
          </w:p>
        </w:tc>
        <w:tc>
          <w:tcPr>
            <w:tcW w:w="2835" w:type="dxa"/>
          </w:tcPr>
          <w:p w14:paraId="2641DDBE" w14:textId="77777777" w:rsidR="004B4555" w:rsidRDefault="004B4555" w:rsidP="003E659F">
            <w:pPr>
              <w:spacing w:line="360" w:lineRule="auto"/>
              <w:jc w:val="center"/>
              <w:rPr>
                <w:rFonts w:ascii="Verdana" w:hAnsi="Verdana"/>
                <w:sz w:val="20"/>
                <w:szCs w:val="20"/>
              </w:rPr>
            </w:pPr>
            <w:r>
              <w:rPr>
                <w:rFonts w:ascii="Verdana" w:hAnsi="Verdana"/>
                <w:sz w:val="20"/>
                <w:szCs w:val="20"/>
              </w:rPr>
              <w:t>X</w:t>
            </w:r>
          </w:p>
        </w:tc>
      </w:tr>
      <w:tr w:rsidR="004B4555" w14:paraId="29C6ADD5" w14:textId="77777777" w:rsidTr="00F12693">
        <w:tc>
          <w:tcPr>
            <w:tcW w:w="2802" w:type="dxa"/>
          </w:tcPr>
          <w:p w14:paraId="235F96F5" w14:textId="77777777" w:rsidR="004B4555" w:rsidRDefault="004B4555" w:rsidP="00F20888">
            <w:pPr>
              <w:spacing w:line="360" w:lineRule="auto"/>
              <w:rPr>
                <w:rFonts w:ascii="Verdana" w:hAnsi="Verdana"/>
                <w:sz w:val="20"/>
                <w:szCs w:val="20"/>
              </w:rPr>
            </w:pPr>
            <w:r>
              <w:rPr>
                <w:rFonts w:ascii="Verdana" w:hAnsi="Verdana"/>
                <w:sz w:val="20"/>
                <w:szCs w:val="20"/>
              </w:rPr>
              <w:t>Maternal OGTT</w:t>
            </w:r>
          </w:p>
        </w:tc>
        <w:tc>
          <w:tcPr>
            <w:tcW w:w="1842" w:type="dxa"/>
          </w:tcPr>
          <w:p w14:paraId="252EFBBD" w14:textId="77777777" w:rsidR="004B4555" w:rsidRDefault="004B4555" w:rsidP="003E659F">
            <w:pPr>
              <w:spacing w:line="360" w:lineRule="auto"/>
              <w:jc w:val="center"/>
              <w:rPr>
                <w:rFonts w:ascii="Verdana" w:hAnsi="Verdana"/>
                <w:sz w:val="20"/>
                <w:szCs w:val="20"/>
              </w:rPr>
            </w:pPr>
          </w:p>
        </w:tc>
        <w:tc>
          <w:tcPr>
            <w:tcW w:w="2127" w:type="dxa"/>
          </w:tcPr>
          <w:p w14:paraId="167C471F" w14:textId="77777777" w:rsidR="004B4555" w:rsidRDefault="004B4555" w:rsidP="003E659F">
            <w:pPr>
              <w:spacing w:line="360" w:lineRule="auto"/>
              <w:jc w:val="center"/>
              <w:rPr>
                <w:rFonts w:ascii="Verdana" w:hAnsi="Verdana"/>
                <w:sz w:val="20"/>
                <w:szCs w:val="20"/>
              </w:rPr>
            </w:pPr>
            <w:r>
              <w:rPr>
                <w:rFonts w:ascii="Verdana" w:hAnsi="Verdana"/>
                <w:sz w:val="20"/>
                <w:szCs w:val="20"/>
              </w:rPr>
              <w:t>X</w:t>
            </w:r>
          </w:p>
        </w:tc>
        <w:tc>
          <w:tcPr>
            <w:tcW w:w="1984" w:type="dxa"/>
          </w:tcPr>
          <w:p w14:paraId="38C13259" w14:textId="77777777" w:rsidR="004B4555" w:rsidRDefault="004B4555" w:rsidP="003E659F">
            <w:pPr>
              <w:spacing w:line="360" w:lineRule="auto"/>
              <w:jc w:val="center"/>
              <w:rPr>
                <w:rFonts w:ascii="Verdana" w:hAnsi="Verdana"/>
                <w:sz w:val="20"/>
                <w:szCs w:val="20"/>
              </w:rPr>
            </w:pPr>
          </w:p>
        </w:tc>
        <w:tc>
          <w:tcPr>
            <w:tcW w:w="2126" w:type="dxa"/>
          </w:tcPr>
          <w:p w14:paraId="66B5621D" w14:textId="77777777" w:rsidR="004B4555" w:rsidRDefault="004B4555" w:rsidP="003E659F">
            <w:pPr>
              <w:spacing w:line="360" w:lineRule="auto"/>
              <w:jc w:val="center"/>
              <w:rPr>
                <w:rFonts w:ascii="Verdana" w:hAnsi="Verdana"/>
                <w:sz w:val="20"/>
                <w:szCs w:val="20"/>
              </w:rPr>
            </w:pPr>
          </w:p>
        </w:tc>
        <w:tc>
          <w:tcPr>
            <w:tcW w:w="2835" w:type="dxa"/>
          </w:tcPr>
          <w:p w14:paraId="5781CDF2" w14:textId="77777777" w:rsidR="004B4555" w:rsidRDefault="004B4555" w:rsidP="003E659F">
            <w:pPr>
              <w:spacing w:line="360" w:lineRule="auto"/>
              <w:jc w:val="center"/>
              <w:rPr>
                <w:rFonts w:ascii="Verdana" w:hAnsi="Verdana"/>
                <w:sz w:val="20"/>
                <w:szCs w:val="20"/>
              </w:rPr>
            </w:pPr>
          </w:p>
        </w:tc>
      </w:tr>
      <w:tr w:rsidR="00AB4579" w14:paraId="2821E65F" w14:textId="77777777" w:rsidTr="00F12693">
        <w:tc>
          <w:tcPr>
            <w:tcW w:w="2802" w:type="dxa"/>
          </w:tcPr>
          <w:p w14:paraId="460793F4" w14:textId="77777777" w:rsidR="00AB4579" w:rsidRDefault="00AB4579" w:rsidP="00F12693">
            <w:pPr>
              <w:spacing w:line="360" w:lineRule="auto"/>
              <w:rPr>
                <w:rFonts w:ascii="Verdana" w:hAnsi="Verdana"/>
                <w:sz w:val="20"/>
                <w:szCs w:val="20"/>
              </w:rPr>
            </w:pPr>
            <w:r>
              <w:rPr>
                <w:rFonts w:ascii="Verdana" w:hAnsi="Verdana"/>
                <w:sz w:val="20"/>
                <w:szCs w:val="20"/>
              </w:rPr>
              <w:t>Fetal USS</w:t>
            </w:r>
          </w:p>
        </w:tc>
        <w:tc>
          <w:tcPr>
            <w:tcW w:w="1842" w:type="dxa"/>
          </w:tcPr>
          <w:p w14:paraId="2BC3CDBC" w14:textId="77777777" w:rsidR="00AB4579" w:rsidRDefault="00AB4579" w:rsidP="003E659F">
            <w:pPr>
              <w:spacing w:line="360" w:lineRule="auto"/>
              <w:jc w:val="center"/>
              <w:rPr>
                <w:rFonts w:ascii="Verdana" w:hAnsi="Verdana"/>
                <w:sz w:val="20"/>
                <w:szCs w:val="20"/>
              </w:rPr>
            </w:pPr>
          </w:p>
        </w:tc>
        <w:tc>
          <w:tcPr>
            <w:tcW w:w="2127" w:type="dxa"/>
          </w:tcPr>
          <w:p w14:paraId="11B873D3" w14:textId="77777777" w:rsidR="00AB4579" w:rsidRDefault="00F12693" w:rsidP="003E659F">
            <w:pPr>
              <w:spacing w:line="360" w:lineRule="auto"/>
              <w:jc w:val="center"/>
              <w:rPr>
                <w:rFonts w:ascii="Verdana" w:hAnsi="Verdana"/>
                <w:sz w:val="20"/>
                <w:szCs w:val="20"/>
              </w:rPr>
            </w:pPr>
            <w:r>
              <w:rPr>
                <w:rFonts w:ascii="Verdana" w:hAnsi="Verdana"/>
                <w:sz w:val="20"/>
                <w:szCs w:val="20"/>
              </w:rPr>
              <w:t>X</w:t>
            </w:r>
          </w:p>
        </w:tc>
        <w:tc>
          <w:tcPr>
            <w:tcW w:w="1984" w:type="dxa"/>
          </w:tcPr>
          <w:p w14:paraId="6C4026EA" w14:textId="77777777" w:rsidR="00AB4579" w:rsidRDefault="00AB4579" w:rsidP="003E659F">
            <w:pPr>
              <w:spacing w:line="360" w:lineRule="auto"/>
              <w:jc w:val="center"/>
              <w:rPr>
                <w:rFonts w:ascii="Verdana" w:hAnsi="Verdana"/>
                <w:sz w:val="20"/>
                <w:szCs w:val="20"/>
              </w:rPr>
            </w:pPr>
          </w:p>
        </w:tc>
        <w:tc>
          <w:tcPr>
            <w:tcW w:w="2126" w:type="dxa"/>
          </w:tcPr>
          <w:p w14:paraId="7421C0DC" w14:textId="77777777" w:rsidR="00AB4579" w:rsidRDefault="00AB4579" w:rsidP="003E659F">
            <w:pPr>
              <w:spacing w:line="360" w:lineRule="auto"/>
              <w:jc w:val="center"/>
              <w:rPr>
                <w:rFonts w:ascii="Verdana" w:hAnsi="Verdana"/>
                <w:sz w:val="20"/>
                <w:szCs w:val="20"/>
              </w:rPr>
            </w:pPr>
          </w:p>
        </w:tc>
        <w:tc>
          <w:tcPr>
            <w:tcW w:w="2835" w:type="dxa"/>
          </w:tcPr>
          <w:p w14:paraId="4DF0C0D1" w14:textId="77777777" w:rsidR="00AB4579" w:rsidRDefault="00AB4579" w:rsidP="003E659F">
            <w:pPr>
              <w:spacing w:line="360" w:lineRule="auto"/>
              <w:jc w:val="center"/>
              <w:rPr>
                <w:rFonts w:ascii="Verdana" w:hAnsi="Verdana"/>
                <w:sz w:val="20"/>
                <w:szCs w:val="20"/>
              </w:rPr>
            </w:pPr>
          </w:p>
        </w:tc>
      </w:tr>
      <w:tr w:rsidR="004B4555" w14:paraId="46115E05" w14:textId="77777777" w:rsidTr="00F12693">
        <w:tc>
          <w:tcPr>
            <w:tcW w:w="2802" w:type="dxa"/>
          </w:tcPr>
          <w:p w14:paraId="378F9930" w14:textId="77777777" w:rsidR="004B4555" w:rsidRDefault="004B4555" w:rsidP="00F12693">
            <w:pPr>
              <w:spacing w:line="360" w:lineRule="auto"/>
              <w:rPr>
                <w:rFonts w:ascii="Verdana" w:hAnsi="Verdana"/>
                <w:sz w:val="20"/>
                <w:szCs w:val="20"/>
              </w:rPr>
            </w:pPr>
            <w:r>
              <w:rPr>
                <w:rFonts w:ascii="Verdana" w:hAnsi="Verdana"/>
                <w:sz w:val="20"/>
                <w:szCs w:val="20"/>
              </w:rPr>
              <w:lastRenderedPageBreak/>
              <w:t>Neonatal anthropometry</w:t>
            </w:r>
          </w:p>
        </w:tc>
        <w:tc>
          <w:tcPr>
            <w:tcW w:w="1842" w:type="dxa"/>
          </w:tcPr>
          <w:p w14:paraId="1AF495A4" w14:textId="77777777" w:rsidR="004B4555" w:rsidRDefault="004B4555" w:rsidP="003E659F">
            <w:pPr>
              <w:spacing w:line="360" w:lineRule="auto"/>
              <w:jc w:val="center"/>
              <w:rPr>
                <w:rFonts w:ascii="Verdana" w:hAnsi="Verdana"/>
                <w:sz w:val="20"/>
                <w:szCs w:val="20"/>
              </w:rPr>
            </w:pPr>
          </w:p>
        </w:tc>
        <w:tc>
          <w:tcPr>
            <w:tcW w:w="2127" w:type="dxa"/>
          </w:tcPr>
          <w:p w14:paraId="341D67D5" w14:textId="77777777" w:rsidR="004B4555" w:rsidRDefault="004B4555" w:rsidP="003E659F">
            <w:pPr>
              <w:spacing w:line="360" w:lineRule="auto"/>
              <w:jc w:val="center"/>
              <w:rPr>
                <w:rFonts w:ascii="Verdana" w:hAnsi="Verdana"/>
                <w:sz w:val="20"/>
                <w:szCs w:val="20"/>
              </w:rPr>
            </w:pPr>
          </w:p>
        </w:tc>
        <w:tc>
          <w:tcPr>
            <w:tcW w:w="1984" w:type="dxa"/>
          </w:tcPr>
          <w:p w14:paraId="67251325" w14:textId="77777777" w:rsidR="004B4555" w:rsidRDefault="004B4555" w:rsidP="003E659F">
            <w:pPr>
              <w:spacing w:line="360" w:lineRule="auto"/>
              <w:jc w:val="center"/>
              <w:rPr>
                <w:rFonts w:ascii="Verdana" w:hAnsi="Verdana"/>
                <w:sz w:val="20"/>
                <w:szCs w:val="20"/>
              </w:rPr>
            </w:pPr>
          </w:p>
        </w:tc>
        <w:tc>
          <w:tcPr>
            <w:tcW w:w="2126" w:type="dxa"/>
          </w:tcPr>
          <w:p w14:paraId="145C5832" w14:textId="77777777" w:rsidR="004B4555" w:rsidRDefault="004B4555" w:rsidP="003E659F">
            <w:pPr>
              <w:spacing w:line="360" w:lineRule="auto"/>
              <w:jc w:val="center"/>
              <w:rPr>
                <w:rFonts w:ascii="Verdana" w:hAnsi="Verdana"/>
                <w:sz w:val="20"/>
                <w:szCs w:val="20"/>
              </w:rPr>
            </w:pPr>
            <w:r>
              <w:rPr>
                <w:rFonts w:ascii="Verdana" w:hAnsi="Verdana"/>
                <w:sz w:val="20"/>
                <w:szCs w:val="20"/>
              </w:rPr>
              <w:t>X</w:t>
            </w:r>
          </w:p>
        </w:tc>
        <w:tc>
          <w:tcPr>
            <w:tcW w:w="2835" w:type="dxa"/>
          </w:tcPr>
          <w:p w14:paraId="35B04344" w14:textId="77777777" w:rsidR="004B4555" w:rsidRDefault="004B4555" w:rsidP="003E659F">
            <w:pPr>
              <w:spacing w:line="360" w:lineRule="auto"/>
              <w:jc w:val="center"/>
              <w:rPr>
                <w:rFonts w:ascii="Verdana" w:hAnsi="Verdana"/>
                <w:sz w:val="20"/>
                <w:szCs w:val="20"/>
              </w:rPr>
            </w:pPr>
            <w:r>
              <w:rPr>
                <w:rFonts w:ascii="Verdana" w:hAnsi="Verdana"/>
                <w:sz w:val="20"/>
                <w:szCs w:val="20"/>
              </w:rPr>
              <w:t>X</w:t>
            </w:r>
          </w:p>
        </w:tc>
      </w:tr>
      <w:tr w:rsidR="004B4555" w14:paraId="3A62A3A0" w14:textId="77777777" w:rsidTr="00F12693">
        <w:tc>
          <w:tcPr>
            <w:tcW w:w="2802" w:type="dxa"/>
          </w:tcPr>
          <w:p w14:paraId="2350C940" w14:textId="77777777" w:rsidR="004B4555" w:rsidRDefault="004B4555" w:rsidP="00F12693">
            <w:pPr>
              <w:spacing w:line="360" w:lineRule="auto"/>
              <w:jc w:val="center"/>
              <w:rPr>
                <w:rFonts w:ascii="Verdana" w:hAnsi="Verdana"/>
                <w:sz w:val="20"/>
                <w:szCs w:val="20"/>
              </w:rPr>
            </w:pPr>
            <w:r>
              <w:rPr>
                <w:rFonts w:ascii="Verdana" w:hAnsi="Verdana"/>
                <w:sz w:val="20"/>
                <w:szCs w:val="20"/>
              </w:rPr>
              <w:t>Cord blood sample</w:t>
            </w:r>
          </w:p>
        </w:tc>
        <w:tc>
          <w:tcPr>
            <w:tcW w:w="1842" w:type="dxa"/>
          </w:tcPr>
          <w:p w14:paraId="6D455126" w14:textId="77777777" w:rsidR="004B4555" w:rsidRDefault="004B4555" w:rsidP="003E659F">
            <w:pPr>
              <w:spacing w:line="360" w:lineRule="auto"/>
              <w:jc w:val="center"/>
              <w:rPr>
                <w:rFonts w:ascii="Verdana" w:hAnsi="Verdana"/>
                <w:sz w:val="20"/>
                <w:szCs w:val="20"/>
              </w:rPr>
            </w:pPr>
          </w:p>
        </w:tc>
        <w:tc>
          <w:tcPr>
            <w:tcW w:w="2127" w:type="dxa"/>
          </w:tcPr>
          <w:p w14:paraId="174701CA" w14:textId="77777777" w:rsidR="004B4555" w:rsidRDefault="004B4555" w:rsidP="003E659F">
            <w:pPr>
              <w:spacing w:line="360" w:lineRule="auto"/>
              <w:jc w:val="center"/>
              <w:rPr>
                <w:rFonts w:ascii="Verdana" w:hAnsi="Verdana"/>
                <w:sz w:val="20"/>
                <w:szCs w:val="20"/>
              </w:rPr>
            </w:pPr>
          </w:p>
        </w:tc>
        <w:tc>
          <w:tcPr>
            <w:tcW w:w="1984" w:type="dxa"/>
          </w:tcPr>
          <w:p w14:paraId="1A1C53EA" w14:textId="77777777" w:rsidR="004B4555" w:rsidRDefault="004B4555" w:rsidP="003E659F">
            <w:pPr>
              <w:spacing w:line="360" w:lineRule="auto"/>
              <w:jc w:val="center"/>
              <w:rPr>
                <w:rFonts w:ascii="Verdana" w:hAnsi="Verdana"/>
                <w:sz w:val="20"/>
                <w:szCs w:val="20"/>
              </w:rPr>
            </w:pPr>
          </w:p>
        </w:tc>
        <w:tc>
          <w:tcPr>
            <w:tcW w:w="2126" w:type="dxa"/>
          </w:tcPr>
          <w:p w14:paraId="4BCBEDF5" w14:textId="77777777" w:rsidR="004B4555" w:rsidRDefault="004B4555" w:rsidP="003E659F">
            <w:pPr>
              <w:spacing w:line="360" w:lineRule="auto"/>
              <w:jc w:val="center"/>
              <w:rPr>
                <w:rFonts w:ascii="Verdana" w:hAnsi="Verdana"/>
                <w:sz w:val="20"/>
                <w:szCs w:val="20"/>
              </w:rPr>
            </w:pPr>
            <w:r>
              <w:rPr>
                <w:rFonts w:ascii="Verdana" w:hAnsi="Verdana"/>
                <w:sz w:val="20"/>
                <w:szCs w:val="20"/>
              </w:rPr>
              <w:t>X</w:t>
            </w:r>
          </w:p>
        </w:tc>
        <w:tc>
          <w:tcPr>
            <w:tcW w:w="2835" w:type="dxa"/>
          </w:tcPr>
          <w:p w14:paraId="6974A173" w14:textId="77777777" w:rsidR="004B4555" w:rsidRDefault="004B4555" w:rsidP="003E659F">
            <w:pPr>
              <w:spacing w:line="360" w:lineRule="auto"/>
              <w:jc w:val="center"/>
              <w:rPr>
                <w:rFonts w:ascii="Verdana" w:hAnsi="Verdana"/>
                <w:sz w:val="20"/>
                <w:szCs w:val="20"/>
              </w:rPr>
            </w:pPr>
          </w:p>
        </w:tc>
      </w:tr>
      <w:tr w:rsidR="004B4555" w14:paraId="3B2B4BE9" w14:textId="77777777" w:rsidTr="00F12693">
        <w:tc>
          <w:tcPr>
            <w:tcW w:w="2802" w:type="dxa"/>
          </w:tcPr>
          <w:p w14:paraId="752C0BB6" w14:textId="77777777" w:rsidR="004B4555" w:rsidRDefault="004B4555" w:rsidP="00F12693">
            <w:pPr>
              <w:spacing w:line="360" w:lineRule="auto"/>
              <w:jc w:val="center"/>
              <w:rPr>
                <w:rFonts w:ascii="Verdana" w:hAnsi="Verdana"/>
                <w:sz w:val="20"/>
                <w:szCs w:val="20"/>
              </w:rPr>
            </w:pPr>
            <w:r>
              <w:rPr>
                <w:rFonts w:ascii="Verdana" w:hAnsi="Verdana"/>
                <w:sz w:val="20"/>
                <w:szCs w:val="20"/>
              </w:rPr>
              <w:t>Infant anthropometry</w:t>
            </w:r>
          </w:p>
        </w:tc>
        <w:tc>
          <w:tcPr>
            <w:tcW w:w="1842" w:type="dxa"/>
          </w:tcPr>
          <w:p w14:paraId="35CA361C" w14:textId="77777777" w:rsidR="004B4555" w:rsidRDefault="004B4555" w:rsidP="003E659F">
            <w:pPr>
              <w:spacing w:line="360" w:lineRule="auto"/>
              <w:jc w:val="center"/>
              <w:rPr>
                <w:rFonts w:ascii="Verdana" w:hAnsi="Verdana"/>
                <w:sz w:val="20"/>
                <w:szCs w:val="20"/>
              </w:rPr>
            </w:pPr>
          </w:p>
        </w:tc>
        <w:tc>
          <w:tcPr>
            <w:tcW w:w="2127" w:type="dxa"/>
          </w:tcPr>
          <w:p w14:paraId="298AA6B7" w14:textId="77777777" w:rsidR="004B4555" w:rsidRDefault="004B4555" w:rsidP="003E659F">
            <w:pPr>
              <w:spacing w:line="360" w:lineRule="auto"/>
              <w:jc w:val="center"/>
              <w:rPr>
                <w:rFonts w:ascii="Verdana" w:hAnsi="Verdana"/>
                <w:sz w:val="20"/>
                <w:szCs w:val="20"/>
              </w:rPr>
            </w:pPr>
          </w:p>
        </w:tc>
        <w:tc>
          <w:tcPr>
            <w:tcW w:w="1984" w:type="dxa"/>
          </w:tcPr>
          <w:p w14:paraId="472A8C74" w14:textId="77777777" w:rsidR="004B4555" w:rsidRDefault="004B4555" w:rsidP="003E659F">
            <w:pPr>
              <w:spacing w:line="360" w:lineRule="auto"/>
              <w:jc w:val="center"/>
              <w:rPr>
                <w:rFonts w:ascii="Verdana" w:hAnsi="Verdana"/>
                <w:sz w:val="20"/>
                <w:szCs w:val="20"/>
              </w:rPr>
            </w:pPr>
          </w:p>
        </w:tc>
        <w:tc>
          <w:tcPr>
            <w:tcW w:w="2126" w:type="dxa"/>
          </w:tcPr>
          <w:p w14:paraId="465B0D0A" w14:textId="77777777" w:rsidR="004B4555" w:rsidRDefault="004B4555" w:rsidP="003E659F">
            <w:pPr>
              <w:spacing w:line="360" w:lineRule="auto"/>
              <w:jc w:val="center"/>
              <w:rPr>
                <w:rFonts w:ascii="Verdana" w:hAnsi="Verdana"/>
                <w:sz w:val="20"/>
                <w:szCs w:val="20"/>
              </w:rPr>
            </w:pPr>
          </w:p>
        </w:tc>
        <w:tc>
          <w:tcPr>
            <w:tcW w:w="2835" w:type="dxa"/>
          </w:tcPr>
          <w:p w14:paraId="2E101CBD" w14:textId="77777777" w:rsidR="004B4555" w:rsidRDefault="004B4555" w:rsidP="003E659F">
            <w:pPr>
              <w:spacing w:line="360" w:lineRule="auto"/>
              <w:jc w:val="center"/>
              <w:rPr>
                <w:rFonts w:ascii="Verdana" w:hAnsi="Verdana"/>
                <w:sz w:val="20"/>
                <w:szCs w:val="20"/>
              </w:rPr>
            </w:pPr>
            <w:r>
              <w:rPr>
                <w:rFonts w:ascii="Verdana" w:hAnsi="Verdana"/>
                <w:sz w:val="20"/>
                <w:szCs w:val="20"/>
              </w:rPr>
              <w:t>X</w:t>
            </w:r>
          </w:p>
        </w:tc>
      </w:tr>
      <w:tr w:rsidR="004B4555" w14:paraId="128474D4" w14:textId="77777777" w:rsidTr="00F12693">
        <w:tc>
          <w:tcPr>
            <w:tcW w:w="2802" w:type="dxa"/>
          </w:tcPr>
          <w:p w14:paraId="070C0DE7" w14:textId="77777777" w:rsidR="004B4555" w:rsidRDefault="004B4555" w:rsidP="00F12693">
            <w:pPr>
              <w:spacing w:line="360" w:lineRule="auto"/>
              <w:jc w:val="center"/>
              <w:rPr>
                <w:rFonts w:ascii="Verdana" w:hAnsi="Verdana"/>
                <w:sz w:val="20"/>
                <w:szCs w:val="20"/>
              </w:rPr>
            </w:pPr>
            <w:r>
              <w:rPr>
                <w:rFonts w:ascii="Verdana" w:hAnsi="Verdana"/>
                <w:sz w:val="20"/>
                <w:szCs w:val="20"/>
              </w:rPr>
              <w:t>BEBQ</w:t>
            </w:r>
          </w:p>
        </w:tc>
        <w:tc>
          <w:tcPr>
            <w:tcW w:w="1842" w:type="dxa"/>
          </w:tcPr>
          <w:p w14:paraId="747E0BBD" w14:textId="77777777" w:rsidR="004B4555" w:rsidRDefault="004B4555" w:rsidP="003E659F">
            <w:pPr>
              <w:spacing w:line="360" w:lineRule="auto"/>
              <w:jc w:val="center"/>
              <w:rPr>
                <w:rFonts w:ascii="Verdana" w:hAnsi="Verdana"/>
                <w:sz w:val="20"/>
                <w:szCs w:val="20"/>
              </w:rPr>
            </w:pPr>
          </w:p>
        </w:tc>
        <w:tc>
          <w:tcPr>
            <w:tcW w:w="2127" w:type="dxa"/>
          </w:tcPr>
          <w:p w14:paraId="2295540A" w14:textId="77777777" w:rsidR="004B4555" w:rsidRDefault="004B4555" w:rsidP="003E659F">
            <w:pPr>
              <w:spacing w:line="360" w:lineRule="auto"/>
              <w:jc w:val="center"/>
              <w:rPr>
                <w:rFonts w:ascii="Verdana" w:hAnsi="Verdana"/>
                <w:sz w:val="20"/>
                <w:szCs w:val="20"/>
              </w:rPr>
            </w:pPr>
          </w:p>
        </w:tc>
        <w:tc>
          <w:tcPr>
            <w:tcW w:w="1984" w:type="dxa"/>
          </w:tcPr>
          <w:p w14:paraId="55C5B935" w14:textId="77777777" w:rsidR="004B4555" w:rsidRDefault="004B4555" w:rsidP="003E659F">
            <w:pPr>
              <w:spacing w:line="360" w:lineRule="auto"/>
              <w:jc w:val="center"/>
              <w:rPr>
                <w:rFonts w:ascii="Verdana" w:hAnsi="Verdana"/>
                <w:sz w:val="20"/>
                <w:szCs w:val="20"/>
              </w:rPr>
            </w:pPr>
          </w:p>
        </w:tc>
        <w:tc>
          <w:tcPr>
            <w:tcW w:w="2126" w:type="dxa"/>
          </w:tcPr>
          <w:p w14:paraId="1D5EFB3A" w14:textId="77777777" w:rsidR="004B4555" w:rsidRDefault="004B4555" w:rsidP="003E659F">
            <w:pPr>
              <w:spacing w:line="360" w:lineRule="auto"/>
              <w:jc w:val="center"/>
              <w:rPr>
                <w:rFonts w:ascii="Verdana" w:hAnsi="Verdana"/>
                <w:sz w:val="20"/>
                <w:szCs w:val="20"/>
              </w:rPr>
            </w:pPr>
          </w:p>
        </w:tc>
        <w:tc>
          <w:tcPr>
            <w:tcW w:w="2835" w:type="dxa"/>
          </w:tcPr>
          <w:p w14:paraId="5FD892CC" w14:textId="77777777" w:rsidR="004B4555" w:rsidRDefault="004B4555" w:rsidP="003E659F">
            <w:pPr>
              <w:spacing w:line="360" w:lineRule="auto"/>
              <w:jc w:val="center"/>
              <w:rPr>
                <w:rFonts w:ascii="Verdana" w:hAnsi="Verdana"/>
                <w:sz w:val="20"/>
                <w:szCs w:val="20"/>
              </w:rPr>
            </w:pPr>
            <w:r>
              <w:rPr>
                <w:rFonts w:ascii="Verdana" w:hAnsi="Verdana"/>
                <w:sz w:val="20"/>
                <w:szCs w:val="20"/>
              </w:rPr>
              <w:t>X</w:t>
            </w:r>
          </w:p>
        </w:tc>
      </w:tr>
      <w:tr w:rsidR="004B4555" w14:paraId="4E56B46F" w14:textId="77777777" w:rsidTr="00F12693">
        <w:tc>
          <w:tcPr>
            <w:tcW w:w="2802" w:type="dxa"/>
          </w:tcPr>
          <w:p w14:paraId="7E829EE3" w14:textId="77777777" w:rsidR="004B4555" w:rsidRDefault="007576EB" w:rsidP="00F12693">
            <w:pPr>
              <w:spacing w:line="360" w:lineRule="auto"/>
              <w:jc w:val="center"/>
              <w:rPr>
                <w:rFonts w:ascii="Verdana" w:hAnsi="Verdana"/>
                <w:sz w:val="20"/>
                <w:szCs w:val="20"/>
              </w:rPr>
            </w:pPr>
            <w:r>
              <w:rPr>
                <w:rFonts w:ascii="Verdana" w:hAnsi="Verdana"/>
                <w:sz w:val="20"/>
                <w:szCs w:val="20"/>
              </w:rPr>
              <w:t xml:space="preserve">Infant </w:t>
            </w:r>
            <w:r w:rsidR="004B4555">
              <w:rPr>
                <w:rFonts w:ascii="Verdana" w:hAnsi="Verdana"/>
                <w:sz w:val="20"/>
                <w:szCs w:val="20"/>
              </w:rPr>
              <w:t>Feeding and Growth questionnaire</w:t>
            </w:r>
          </w:p>
        </w:tc>
        <w:tc>
          <w:tcPr>
            <w:tcW w:w="1842" w:type="dxa"/>
          </w:tcPr>
          <w:p w14:paraId="74165B4E" w14:textId="77777777" w:rsidR="004B4555" w:rsidRDefault="004B4555" w:rsidP="003E659F">
            <w:pPr>
              <w:spacing w:line="360" w:lineRule="auto"/>
              <w:jc w:val="center"/>
              <w:rPr>
                <w:rFonts w:ascii="Verdana" w:hAnsi="Verdana"/>
                <w:sz w:val="20"/>
                <w:szCs w:val="20"/>
              </w:rPr>
            </w:pPr>
          </w:p>
        </w:tc>
        <w:tc>
          <w:tcPr>
            <w:tcW w:w="2127" w:type="dxa"/>
          </w:tcPr>
          <w:p w14:paraId="18B9AE75" w14:textId="77777777" w:rsidR="004B4555" w:rsidRDefault="004B4555" w:rsidP="003E659F">
            <w:pPr>
              <w:spacing w:line="360" w:lineRule="auto"/>
              <w:jc w:val="center"/>
              <w:rPr>
                <w:rFonts w:ascii="Verdana" w:hAnsi="Verdana"/>
                <w:sz w:val="20"/>
                <w:szCs w:val="20"/>
              </w:rPr>
            </w:pPr>
          </w:p>
        </w:tc>
        <w:tc>
          <w:tcPr>
            <w:tcW w:w="1984" w:type="dxa"/>
          </w:tcPr>
          <w:p w14:paraId="2666805E" w14:textId="77777777" w:rsidR="004B4555" w:rsidRDefault="004B4555" w:rsidP="003E659F">
            <w:pPr>
              <w:spacing w:line="360" w:lineRule="auto"/>
              <w:jc w:val="center"/>
              <w:rPr>
                <w:rFonts w:ascii="Verdana" w:hAnsi="Verdana"/>
                <w:sz w:val="20"/>
                <w:szCs w:val="20"/>
              </w:rPr>
            </w:pPr>
          </w:p>
        </w:tc>
        <w:tc>
          <w:tcPr>
            <w:tcW w:w="2126" w:type="dxa"/>
          </w:tcPr>
          <w:p w14:paraId="45576306" w14:textId="77777777" w:rsidR="004B4555" w:rsidRDefault="004B4555" w:rsidP="003E659F">
            <w:pPr>
              <w:spacing w:line="360" w:lineRule="auto"/>
              <w:jc w:val="center"/>
              <w:rPr>
                <w:rFonts w:ascii="Verdana" w:hAnsi="Verdana"/>
                <w:sz w:val="20"/>
                <w:szCs w:val="20"/>
              </w:rPr>
            </w:pPr>
          </w:p>
        </w:tc>
        <w:tc>
          <w:tcPr>
            <w:tcW w:w="2835" w:type="dxa"/>
          </w:tcPr>
          <w:p w14:paraId="447EC4F5" w14:textId="77777777" w:rsidR="004B4555" w:rsidRDefault="004B4555" w:rsidP="003E659F">
            <w:pPr>
              <w:spacing w:line="360" w:lineRule="auto"/>
              <w:jc w:val="center"/>
              <w:rPr>
                <w:rFonts w:ascii="Verdana" w:hAnsi="Verdana"/>
                <w:sz w:val="20"/>
                <w:szCs w:val="20"/>
              </w:rPr>
            </w:pPr>
            <w:r>
              <w:rPr>
                <w:rFonts w:ascii="Verdana" w:hAnsi="Verdana"/>
                <w:sz w:val="20"/>
                <w:szCs w:val="20"/>
              </w:rPr>
              <w:t>X</w:t>
            </w:r>
          </w:p>
        </w:tc>
      </w:tr>
      <w:tr w:rsidR="004B4555" w14:paraId="68A5BBB3" w14:textId="77777777" w:rsidTr="00F12693">
        <w:tc>
          <w:tcPr>
            <w:tcW w:w="2802" w:type="dxa"/>
          </w:tcPr>
          <w:p w14:paraId="6F54E076" w14:textId="77777777" w:rsidR="004B4555" w:rsidRDefault="007576EB" w:rsidP="00F12693">
            <w:pPr>
              <w:spacing w:line="360" w:lineRule="auto"/>
              <w:jc w:val="center"/>
              <w:rPr>
                <w:rFonts w:ascii="Verdana" w:hAnsi="Verdana"/>
                <w:sz w:val="20"/>
                <w:szCs w:val="20"/>
              </w:rPr>
            </w:pPr>
            <w:r>
              <w:rPr>
                <w:rFonts w:ascii="Verdana" w:hAnsi="Verdana"/>
                <w:sz w:val="20"/>
                <w:szCs w:val="20"/>
              </w:rPr>
              <w:t>Infant; hospital admissions, medications and supplements</w:t>
            </w:r>
          </w:p>
        </w:tc>
        <w:tc>
          <w:tcPr>
            <w:tcW w:w="1842" w:type="dxa"/>
          </w:tcPr>
          <w:p w14:paraId="2633FC6A" w14:textId="77777777" w:rsidR="004B4555" w:rsidRDefault="004B4555" w:rsidP="003E659F">
            <w:pPr>
              <w:spacing w:line="360" w:lineRule="auto"/>
              <w:jc w:val="center"/>
              <w:rPr>
                <w:rFonts w:ascii="Verdana" w:hAnsi="Verdana"/>
                <w:sz w:val="20"/>
                <w:szCs w:val="20"/>
              </w:rPr>
            </w:pPr>
          </w:p>
        </w:tc>
        <w:tc>
          <w:tcPr>
            <w:tcW w:w="2127" w:type="dxa"/>
          </w:tcPr>
          <w:p w14:paraId="33673790" w14:textId="77777777" w:rsidR="004B4555" w:rsidRDefault="004B4555" w:rsidP="003E659F">
            <w:pPr>
              <w:spacing w:line="360" w:lineRule="auto"/>
              <w:jc w:val="center"/>
              <w:rPr>
                <w:rFonts w:ascii="Verdana" w:hAnsi="Verdana"/>
                <w:sz w:val="20"/>
                <w:szCs w:val="20"/>
              </w:rPr>
            </w:pPr>
          </w:p>
        </w:tc>
        <w:tc>
          <w:tcPr>
            <w:tcW w:w="1984" w:type="dxa"/>
          </w:tcPr>
          <w:p w14:paraId="19CB6CFA" w14:textId="77777777" w:rsidR="004B4555" w:rsidRDefault="004B4555" w:rsidP="003E659F">
            <w:pPr>
              <w:spacing w:line="360" w:lineRule="auto"/>
              <w:jc w:val="center"/>
              <w:rPr>
                <w:rFonts w:ascii="Verdana" w:hAnsi="Verdana"/>
                <w:sz w:val="20"/>
                <w:szCs w:val="20"/>
              </w:rPr>
            </w:pPr>
          </w:p>
        </w:tc>
        <w:tc>
          <w:tcPr>
            <w:tcW w:w="2126" w:type="dxa"/>
          </w:tcPr>
          <w:p w14:paraId="2C20683F" w14:textId="77777777" w:rsidR="004B4555" w:rsidRDefault="004B4555" w:rsidP="003E659F">
            <w:pPr>
              <w:spacing w:line="360" w:lineRule="auto"/>
              <w:jc w:val="center"/>
              <w:rPr>
                <w:rFonts w:ascii="Verdana" w:hAnsi="Verdana"/>
                <w:sz w:val="20"/>
                <w:szCs w:val="20"/>
              </w:rPr>
            </w:pPr>
          </w:p>
        </w:tc>
        <w:tc>
          <w:tcPr>
            <w:tcW w:w="2835" w:type="dxa"/>
          </w:tcPr>
          <w:p w14:paraId="724BFFEA" w14:textId="77777777" w:rsidR="004B4555" w:rsidRDefault="004B4555" w:rsidP="003E659F">
            <w:pPr>
              <w:spacing w:line="360" w:lineRule="auto"/>
              <w:jc w:val="center"/>
              <w:rPr>
                <w:rFonts w:ascii="Verdana" w:hAnsi="Verdana"/>
                <w:sz w:val="20"/>
                <w:szCs w:val="20"/>
              </w:rPr>
            </w:pPr>
            <w:r>
              <w:rPr>
                <w:rFonts w:ascii="Verdana" w:hAnsi="Verdana"/>
                <w:sz w:val="20"/>
                <w:szCs w:val="20"/>
              </w:rPr>
              <w:t>X</w:t>
            </w:r>
          </w:p>
        </w:tc>
      </w:tr>
      <w:tr w:rsidR="004B4555" w14:paraId="23A53C94" w14:textId="77777777" w:rsidTr="00F12693">
        <w:tc>
          <w:tcPr>
            <w:tcW w:w="2802" w:type="dxa"/>
          </w:tcPr>
          <w:p w14:paraId="391EC06F" w14:textId="77777777" w:rsidR="004B4555" w:rsidRDefault="007576EB" w:rsidP="00F12693">
            <w:pPr>
              <w:spacing w:line="360" w:lineRule="auto"/>
              <w:jc w:val="center"/>
              <w:rPr>
                <w:rFonts w:ascii="Verdana" w:hAnsi="Verdana"/>
                <w:sz w:val="20"/>
                <w:szCs w:val="20"/>
              </w:rPr>
            </w:pPr>
            <w:r>
              <w:rPr>
                <w:rFonts w:ascii="Verdana" w:hAnsi="Verdana"/>
                <w:sz w:val="20"/>
                <w:szCs w:val="20"/>
              </w:rPr>
              <w:t xml:space="preserve">Questionnaires: Infant early care and education; </w:t>
            </w:r>
            <w:r w:rsidR="00F12693">
              <w:rPr>
                <w:rFonts w:ascii="Verdana" w:hAnsi="Verdana"/>
                <w:sz w:val="20"/>
                <w:szCs w:val="20"/>
              </w:rPr>
              <w:t xml:space="preserve">sleep and </w:t>
            </w:r>
            <w:r>
              <w:rPr>
                <w:rFonts w:ascii="Verdana" w:hAnsi="Verdana"/>
                <w:sz w:val="20"/>
                <w:szCs w:val="20"/>
              </w:rPr>
              <w:t>activit</w:t>
            </w:r>
            <w:r w:rsidR="00F12693">
              <w:rPr>
                <w:rFonts w:ascii="Verdana" w:hAnsi="Verdana"/>
                <w:sz w:val="20"/>
                <w:szCs w:val="20"/>
              </w:rPr>
              <w:t>y</w:t>
            </w:r>
          </w:p>
        </w:tc>
        <w:tc>
          <w:tcPr>
            <w:tcW w:w="1842" w:type="dxa"/>
          </w:tcPr>
          <w:p w14:paraId="6BC92635" w14:textId="77777777" w:rsidR="004B4555" w:rsidRDefault="004B4555" w:rsidP="003E659F">
            <w:pPr>
              <w:spacing w:line="360" w:lineRule="auto"/>
              <w:jc w:val="center"/>
              <w:rPr>
                <w:rFonts w:ascii="Verdana" w:hAnsi="Verdana"/>
                <w:sz w:val="20"/>
                <w:szCs w:val="20"/>
              </w:rPr>
            </w:pPr>
          </w:p>
        </w:tc>
        <w:tc>
          <w:tcPr>
            <w:tcW w:w="2127" w:type="dxa"/>
          </w:tcPr>
          <w:p w14:paraId="1ECBAED3" w14:textId="77777777" w:rsidR="004B4555" w:rsidRDefault="004B4555" w:rsidP="003E659F">
            <w:pPr>
              <w:spacing w:line="360" w:lineRule="auto"/>
              <w:jc w:val="center"/>
              <w:rPr>
                <w:rFonts w:ascii="Verdana" w:hAnsi="Verdana"/>
                <w:sz w:val="20"/>
                <w:szCs w:val="20"/>
              </w:rPr>
            </w:pPr>
          </w:p>
        </w:tc>
        <w:tc>
          <w:tcPr>
            <w:tcW w:w="1984" w:type="dxa"/>
          </w:tcPr>
          <w:p w14:paraId="06FE99F7" w14:textId="77777777" w:rsidR="004B4555" w:rsidRDefault="004B4555" w:rsidP="003E659F">
            <w:pPr>
              <w:spacing w:line="360" w:lineRule="auto"/>
              <w:jc w:val="center"/>
              <w:rPr>
                <w:rFonts w:ascii="Verdana" w:hAnsi="Verdana"/>
                <w:sz w:val="20"/>
                <w:szCs w:val="20"/>
              </w:rPr>
            </w:pPr>
          </w:p>
        </w:tc>
        <w:tc>
          <w:tcPr>
            <w:tcW w:w="2126" w:type="dxa"/>
          </w:tcPr>
          <w:p w14:paraId="70654CE1" w14:textId="77777777" w:rsidR="004B4555" w:rsidRDefault="004B4555" w:rsidP="003E659F">
            <w:pPr>
              <w:spacing w:line="360" w:lineRule="auto"/>
              <w:jc w:val="center"/>
              <w:rPr>
                <w:rFonts w:ascii="Verdana" w:hAnsi="Verdana"/>
                <w:sz w:val="20"/>
                <w:szCs w:val="20"/>
              </w:rPr>
            </w:pPr>
          </w:p>
        </w:tc>
        <w:tc>
          <w:tcPr>
            <w:tcW w:w="2835" w:type="dxa"/>
          </w:tcPr>
          <w:p w14:paraId="79433DC2" w14:textId="77777777" w:rsidR="004B4555" w:rsidRDefault="004B4555" w:rsidP="003E659F">
            <w:pPr>
              <w:spacing w:line="360" w:lineRule="auto"/>
              <w:jc w:val="center"/>
              <w:rPr>
                <w:rFonts w:ascii="Verdana" w:hAnsi="Verdana"/>
                <w:sz w:val="20"/>
                <w:szCs w:val="20"/>
              </w:rPr>
            </w:pPr>
            <w:r>
              <w:rPr>
                <w:rFonts w:ascii="Verdana" w:hAnsi="Verdana"/>
                <w:sz w:val="20"/>
                <w:szCs w:val="20"/>
              </w:rPr>
              <w:t>X</w:t>
            </w:r>
          </w:p>
        </w:tc>
      </w:tr>
      <w:tr w:rsidR="004B4555" w14:paraId="78B99FE8" w14:textId="77777777" w:rsidTr="00F12693">
        <w:tc>
          <w:tcPr>
            <w:tcW w:w="2802" w:type="dxa"/>
          </w:tcPr>
          <w:p w14:paraId="1511D269" w14:textId="77777777" w:rsidR="004B4555" w:rsidRDefault="004B4555" w:rsidP="00F12693">
            <w:pPr>
              <w:spacing w:line="360" w:lineRule="auto"/>
              <w:jc w:val="center"/>
              <w:rPr>
                <w:rFonts w:ascii="Verdana" w:hAnsi="Verdana"/>
                <w:sz w:val="20"/>
                <w:szCs w:val="20"/>
              </w:rPr>
            </w:pPr>
            <w:r>
              <w:rPr>
                <w:rFonts w:ascii="Verdana" w:hAnsi="Verdana"/>
                <w:sz w:val="20"/>
                <w:szCs w:val="20"/>
              </w:rPr>
              <w:t>Paternal anthropometry, medical history and blood sample*</w:t>
            </w:r>
          </w:p>
        </w:tc>
        <w:tc>
          <w:tcPr>
            <w:tcW w:w="1842" w:type="dxa"/>
          </w:tcPr>
          <w:p w14:paraId="67C1B50C" w14:textId="77777777" w:rsidR="004B4555" w:rsidRDefault="004B4555" w:rsidP="003E659F">
            <w:pPr>
              <w:spacing w:line="360" w:lineRule="auto"/>
              <w:jc w:val="center"/>
              <w:rPr>
                <w:rFonts w:ascii="Verdana" w:hAnsi="Verdana"/>
                <w:sz w:val="20"/>
                <w:szCs w:val="20"/>
              </w:rPr>
            </w:pPr>
          </w:p>
        </w:tc>
        <w:tc>
          <w:tcPr>
            <w:tcW w:w="2127" w:type="dxa"/>
          </w:tcPr>
          <w:p w14:paraId="0D4B8253" w14:textId="77777777" w:rsidR="004B4555" w:rsidRDefault="004B4555" w:rsidP="003E659F">
            <w:pPr>
              <w:spacing w:line="360" w:lineRule="auto"/>
              <w:jc w:val="center"/>
              <w:rPr>
                <w:rFonts w:ascii="Verdana" w:hAnsi="Verdana"/>
                <w:sz w:val="20"/>
                <w:szCs w:val="20"/>
              </w:rPr>
            </w:pPr>
          </w:p>
        </w:tc>
        <w:tc>
          <w:tcPr>
            <w:tcW w:w="1984" w:type="dxa"/>
          </w:tcPr>
          <w:p w14:paraId="24D37263" w14:textId="77777777" w:rsidR="004B4555" w:rsidRDefault="004B4555" w:rsidP="003E659F">
            <w:pPr>
              <w:spacing w:line="360" w:lineRule="auto"/>
              <w:jc w:val="center"/>
              <w:rPr>
                <w:rFonts w:ascii="Verdana" w:hAnsi="Verdana"/>
                <w:sz w:val="20"/>
                <w:szCs w:val="20"/>
              </w:rPr>
            </w:pPr>
          </w:p>
        </w:tc>
        <w:tc>
          <w:tcPr>
            <w:tcW w:w="2126" w:type="dxa"/>
          </w:tcPr>
          <w:p w14:paraId="5ED7F756" w14:textId="77777777" w:rsidR="004B4555" w:rsidRDefault="004B4555" w:rsidP="003E659F">
            <w:pPr>
              <w:spacing w:line="360" w:lineRule="auto"/>
              <w:jc w:val="center"/>
              <w:rPr>
                <w:rFonts w:ascii="Verdana" w:hAnsi="Verdana"/>
                <w:sz w:val="20"/>
                <w:szCs w:val="20"/>
              </w:rPr>
            </w:pPr>
          </w:p>
        </w:tc>
        <w:tc>
          <w:tcPr>
            <w:tcW w:w="2835" w:type="dxa"/>
          </w:tcPr>
          <w:p w14:paraId="1E388100" w14:textId="77777777" w:rsidR="004B4555" w:rsidRDefault="004B4555" w:rsidP="003E659F">
            <w:pPr>
              <w:spacing w:line="360" w:lineRule="auto"/>
              <w:jc w:val="center"/>
              <w:rPr>
                <w:rFonts w:ascii="Verdana" w:hAnsi="Verdana"/>
                <w:sz w:val="20"/>
                <w:szCs w:val="20"/>
              </w:rPr>
            </w:pPr>
          </w:p>
        </w:tc>
      </w:tr>
    </w:tbl>
    <w:p w14:paraId="04388F5B" w14:textId="77777777" w:rsidR="003F6010" w:rsidRPr="00F20888" w:rsidRDefault="00F20888" w:rsidP="00F20888">
      <w:pPr>
        <w:pStyle w:val="ListParagraph"/>
        <w:numPr>
          <w:ilvl w:val="0"/>
          <w:numId w:val="9"/>
        </w:numPr>
        <w:spacing w:line="360" w:lineRule="auto"/>
        <w:rPr>
          <w:rFonts w:ascii="Verdana" w:hAnsi="Verdana"/>
          <w:sz w:val="20"/>
          <w:szCs w:val="20"/>
        </w:rPr>
        <w:sectPr w:rsidR="003F6010" w:rsidRPr="00F20888" w:rsidSect="003F6010">
          <w:pgSz w:w="16838" w:h="11906" w:orient="landscape"/>
          <w:pgMar w:top="1800" w:right="1440" w:bottom="1800" w:left="1440" w:header="708" w:footer="708" w:gutter="0"/>
          <w:cols w:space="708"/>
          <w:docGrid w:linePitch="360"/>
        </w:sectPr>
      </w:pPr>
      <w:r>
        <w:rPr>
          <w:rFonts w:ascii="Verdana" w:hAnsi="Verdana"/>
          <w:sz w:val="20"/>
          <w:szCs w:val="20"/>
        </w:rPr>
        <w:t xml:space="preserve">*on one occasion at any point </w:t>
      </w:r>
    </w:p>
    <w:p w14:paraId="08E04425" w14:textId="77777777" w:rsidR="003F6010" w:rsidRPr="00A13555" w:rsidRDefault="003F6010" w:rsidP="00A13555">
      <w:pPr>
        <w:pStyle w:val="Title"/>
        <w:rPr>
          <w:sz w:val="44"/>
          <w:szCs w:val="44"/>
        </w:rPr>
      </w:pPr>
    </w:p>
    <w:p w14:paraId="1EA2E7C1" w14:textId="77777777" w:rsidR="004E5211" w:rsidRPr="00A13555" w:rsidRDefault="004E5211" w:rsidP="00A13555">
      <w:pPr>
        <w:pStyle w:val="Title"/>
        <w:rPr>
          <w:sz w:val="44"/>
          <w:szCs w:val="44"/>
        </w:rPr>
      </w:pPr>
      <w:bookmarkStart w:id="34" w:name="_Toc331421486"/>
      <w:r w:rsidRPr="00A13555">
        <w:rPr>
          <w:sz w:val="44"/>
          <w:szCs w:val="44"/>
        </w:rPr>
        <w:t>Study Assessments.</w:t>
      </w:r>
      <w:bookmarkEnd w:id="34"/>
    </w:p>
    <w:p w14:paraId="6AA1A64F" w14:textId="77777777" w:rsidR="004E5211" w:rsidRPr="00FB2BBA" w:rsidRDefault="004E5211" w:rsidP="004E5211">
      <w:pPr>
        <w:spacing w:line="360" w:lineRule="auto"/>
        <w:rPr>
          <w:rFonts w:ascii="Verdana" w:hAnsi="Verdana" w:cs="Arial"/>
          <w:i/>
          <w:sz w:val="22"/>
          <w:szCs w:val="22"/>
        </w:rPr>
      </w:pPr>
    </w:p>
    <w:p w14:paraId="567624AD" w14:textId="77777777" w:rsidR="005B48CF" w:rsidRDefault="005B48CF" w:rsidP="004E5211">
      <w:pPr>
        <w:spacing w:line="360" w:lineRule="auto"/>
        <w:rPr>
          <w:rFonts w:ascii="Verdana" w:hAnsi="Verdana" w:cs="Arial"/>
          <w:sz w:val="22"/>
          <w:szCs w:val="22"/>
        </w:rPr>
      </w:pPr>
      <w:bookmarkStart w:id="35" w:name="_Toc331421487"/>
      <w:r>
        <w:rPr>
          <w:rStyle w:val="Heading1Char"/>
        </w:rPr>
        <w:t>B</w:t>
      </w:r>
      <w:r w:rsidR="009461A5">
        <w:rPr>
          <w:rStyle w:val="Heading1Char"/>
        </w:rPr>
        <w:t>aseline/randomisation visit</w:t>
      </w:r>
      <w:bookmarkEnd w:id="35"/>
      <w:r w:rsidR="004E5211" w:rsidRPr="00FB2BBA">
        <w:rPr>
          <w:rFonts w:ascii="Verdana" w:hAnsi="Verdana" w:cs="Arial"/>
          <w:sz w:val="22"/>
          <w:szCs w:val="22"/>
        </w:rPr>
        <w:t xml:space="preserve"> </w:t>
      </w:r>
    </w:p>
    <w:p w14:paraId="0D69E3FB" w14:textId="77777777" w:rsidR="004B4555" w:rsidRPr="005B48CF" w:rsidRDefault="005B48CF" w:rsidP="004E5211">
      <w:pPr>
        <w:spacing w:line="360" w:lineRule="auto"/>
        <w:rPr>
          <w:rFonts w:ascii="Verdana" w:hAnsi="Verdana" w:cs="Arial"/>
          <w:b/>
          <w:sz w:val="22"/>
          <w:szCs w:val="22"/>
        </w:rPr>
      </w:pPr>
      <w:r w:rsidRPr="005B48CF">
        <w:rPr>
          <w:rStyle w:val="Heading1Char"/>
          <w:b w:val="0"/>
        </w:rPr>
        <w:t>15</w:t>
      </w:r>
      <w:r w:rsidRPr="005B48CF">
        <w:rPr>
          <w:rStyle w:val="Heading1Char"/>
          <w:b w:val="0"/>
          <w:vertAlign w:val="superscript"/>
        </w:rPr>
        <w:t>+0</w:t>
      </w:r>
      <w:r w:rsidRPr="005B48CF">
        <w:rPr>
          <w:rStyle w:val="Heading1Char"/>
          <w:b w:val="0"/>
        </w:rPr>
        <w:t>-18</w:t>
      </w:r>
      <w:r w:rsidRPr="005B48CF">
        <w:rPr>
          <w:rStyle w:val="Heading1Char"/>
          <w:b w:val="0"/>
          <w:vertAlign w:val="superscript"/>
        </w:rPr>
        <w:t>+6</w:t>
      </w:r>
      <w:r w:rsidRPr="005B48CF">
        <w:rPr>
          <w:rStyle w:val="Heading1Char"/>
          <w:b w:val="0"/>
        </w:rPr>
        <w:t xml:space="preserve"> weeks’ gestation</w:t>
      </w:r>
    </w:p>
    <w:p w14:paraId="325BD393" w14:textId="77777777" w:rsidR="004B4555" w:rsidRDefault="004B4555" w:rsidP="004E5211">
      <w:pPr>
        <w:spacing w:line="360" w:lineRule="auto"/>
        <w:rPr>
          <w:rFonts w:ascii="Verdana" w:hAnsi="Verdana" w:cs="Arial"/>
          <w:sz w:val="22"/>
          <w:szCs w:val="22"/>
        </w:rPr>
      </w:pPr>
    </w:p>
    <w:p w14:paraId="07D07B82" w14:textId="77777777" w:rsidR="004E5211" w:rsidRPr="00AB5D3B" w:rsidRDefault="004E5211" w:rsidP="004E5211">
      <w:pPr>
        <w:spacing w:line="360" w:lineRule="auto"/>
        <w:rPr>
          <w:rFonts w:ascii="Verdana" w:hAnsi="Verdana" w:cs="Arial"/>
          <w:sz w:val="20"/>
          <w:szCs w:val="20"/>
        </w:rPr>
      </w:pPr>
      <w:r w:rsidRPr="00AB5D3B">
        <w:rPr>
          <w:rFonts w:ascii="Verdana" w:hAnsi="Verdana" w:cs="Arial"/>
          <w:sz w:val="20"/>
          <w:szCs w:val="20"/>
        </w:rPr>
        <w:t xml:space="preserve">At the first appointment, </w:t>
      </w:r>
      <w:r w:rsidR="005B48CF">
        <w:rPr>
          <w:rFonts w:ascii="Verdana" w:hAnsi="Verdana" w:cs="Arial"/>
          <w:sz w:val="20"/>
          <w:szCs w:val="20"/>
        </w:rPr>
        <w:t xml:space="preserve">eligibility is confirmed and </w:t>
      </w:r>
      <w:r w:rsidRPr="00AB5D3B">
        <w:rPr>
          <w:rFonts w:ascii="Verdana" w:hAnsi="Verdana" w:cs="Arial"/>
          <w:sz w:val="20"/>
          <w:szCs w:val="20"/>
        </w:rPr>
        <w:t xml:space="preserve">written informed consent </w:t>
      </w:r>
      <w:r w:rsidR="005B48CF">
        <w:rPr>
          <w:rFonts w:ascii="Verdana" w:hAnsi="Verdana" w:cs="Arial"/>
          <w:sz w:val="20"/>
          <w:szCs w:val="20"/>
        </w:rPr>
        <w:t>obtained. D</w:t>
      </w:r>
      <w:r w:rsidRPr="00AB5D3B">
        <w:rPr>
          <w:rFonts w:ascii="Verdana" w:hAnsi="Verdana" w:cs="Arial"/>
          <w:sz w:val="20"/>
          <w:szCs w:val="20"/>
        </w:rPr>
        <w:t xml:space="preserve">emography, medical and family history and current pregnancy </w:t>
      </w:r>
      <w:r w:rsidR="005B48CF">
        <w:rPr>
          <w:rFonts w:ascii="Verdana" w:hAnsi="Verdana" w:cs="Arial"/>
          <w:sz w:val="20"/>
          <w:szCs w:val="20"/>
        </w:rPr>
        <w:t xml:space="preserve">health </w:t>
      </w:r>
      <w:r w:rsidRPr="00AB5D3B">
        <w:rPr>
          <w:rFonts w:ascii="Verdana" w:hAnsi="Verdana" w:cs="Arial"/>
          <w:sz w:val="20"/>
          <w:szCs w:val="20"/>
        </w:rPr>
        <w:t xml:space="preserve">information is collected. A short validated food frequency questionnaire (FFQ) is completed to evaluate dietary </w:t>
      </w:r>
      <w:proofErr w:type="spellStart"/>
      <w:r w:rsidRPr="00AB5D3B">
        <w:rPr>
          <w:rFonts w:ascii="Verdana" w:hAnsi="Verdana" w:cs="Arial"/>
          <w:sz w:val="20"/>
          <w:szCs w:val="20"/>
        </w:rPr>
        <w:t>glycemic</w:t>
      </w:r>
      <w:proofErr w:type="spellEnd"/>
      <w:r w:rsidRPr="00AB5D3B">
        <w:rPr>
          <w:rFonts w:ascii="Verdana" w:hAnsi="Verdana" w:cs="Arial"/>
          <w:sz w:val="20"/>
          <w:szCs w:val="20"/>
        </w:rPr>
        <w:t xml:space="preserve"> load, dietary </w:t>
      </w:r>
      <w:proofErr w:type="spellStart"/>
      <w:r w:rsidRPr="00AB5D3B">
        <w:rPr>
          <w:rFonts w:ascii="Verdana" w:hAnsi="Verdana" w:cs="Arial"/>
          <w:sz w:val="20"/>
          <w:szCs w:val="20"/>
        </w:rPr>
        <w:t>glycemic</w:t>
      </w:r>
      <w:proofErr w:type="spellEnd"/>
      <w:r w:rsidRPr="00AB5D3B">
        <w:rPr>
          <w:rFonts w:ascii="Verdana" w:hAnsi="Verdana" w:cs="Arial"/>
          <w:sz w:val="20"/>
          <w:szCs w:val="20"/>
        </w:rPr>
        <w:t xml:space="preserve"> index, saturated fat, total sugar intake and o</w:t>
      </w:r>
      <w:r w:rsidR="00AB5D3B">
        <w:rPr>
          <w:rFonts w:ascii="Verdana" w:hAnsi="Verdana" w:cs="Arial"/>
          <w:sz w:val="20"/>
          <w:szCs w:val="20"/>
        </w:rPr>
        <w:t>ther dietary variables. Randomis</w:t>
      </w:r>
      <w:r w:rsidRPr="00AB5D3B">
        <w:rPr>
          <w:rFonts w:ascii="Verdana" w:hAnsi="Verdana" w:cs="Arial"/>
          <w:sz w:val="20"/>
          <w:szCs w:val="20"/>
        </w:rPr>
        <w:t xml:space="preserve">ation occurs </w:t>
      </w:r>
      <w:r w:rsidR="009461A5" w:rsidRPr="00AB5D3B">
        <w:rPr>
          <w:rFonts w:ascii="Verdana" w:hAnsi="Verdana" w:cs="Arial"/>
          <w:sz w:val="20"/>
          <w:szCs w:val="20"/>
        </w:rPr>
        <w:t xml:space="preserve">at this visit. </w:t>
      </w:r>
      <w:r w:rsidRPr="00AB5D3B">
        <w:rPr>
          <w:rFonts w:ascii="Verdana" w:hAnsi="Verdana" w:cs="Arial"/>
          <w:sz w:val="20"/>
          <w:szCs w:val="20"/>
        </w:rPr>
        <w:t>Anthropometric measurements and blood and urine samples are taken. Behavio</w:t>
      </w:r>
      <w:r w:rsidR="009461A5" w:rsidRPr="00AB5D3B">
        <w:rPr>
          <w:rFonts w:ascii="Verdana" w:hAnsi="Verdana" w:cs="Arial"/>
          <w:sz w:val="20"/>
          <w:szCs w:val="20"/>
        </w:rPr>
        <w:t>u</w:t>
      </w:r>
      <w:r w:rsidRPr="00AB5D3B">
        <w:rPr>
          <w:rFonts w:ascii="Verdana" w:hAnsi="Verdana" w:cs="Arial"/>
          <w:sz w:val="20"/>
          <w:szCs w:val="20"/>
        </w:rPr>
        <w:t>ral and psycho</w:t>
      </w:r>
      <w:r w:rsidR="005B48CF">
        <w:rPr>
          <w:rFonts w:ascii="Verdana" w:hAnsi="Verdana" w:cs="Arial"/>
          <w:sz w:val="20"/>
          <w:szCs w:val="20"/>
        </w:rPr>
        <w:t>logical measures assessed by questionnaire include</w:t>
      </w:r>
      <w:r w:rsidRPr="00AB5D3B">
        <w:rPr>
          <w:rFonts w:ascii="Verdana" w:hAnsi="Verdana" w:cs="Arial"/>
          <w:sz w:val="20"/>
          <w:szCs w:val="20"/>
        </w:rPr>
        <w:t xml:space="preserve"> </w:t>
      </w:r>
      <w:proofErr w:type="spellStart"/>
      <w:r w:rsidRPr="00AB5D3B">
        <w:rPr>
          <w:rFonts w:ascii="Verdana" w:hAnsi="Verdana" w:cs="Arial"/>
          <w:sz w:val="20"/>
          <w:szCs w:val="20"/>
        </w:rPr>
        <w:t>EuroQuol</w:t>
      </w:r>
      <w:proofErr w:type="spellEnd"/>
      <w:r w:rsidRPr="00AB5D3B">
        <w:rPr>
          <w:rFonts w:ascii="Verdana" w:hAnsi="Verdana" w:cs="Arial"/>
          <w:sz w:val="20"/>
          <w:szCs w:val="20"/>
        </w:rPr>
        <w:t xml:space="preserve"> Quality of life (EQ-5D) [32]</w:t>
      </w:r>
      <w:r w:rsidR="005B48CF">
        <w:rPr>
          <w:rFonts w:ascii="Verdana" w:hAnsi="Verdana" w:cs="Arial"/>
          <w:sz w:val="20"/>
          <w:szCs w:val="20"/>
        </w:rPr>
        <w:t xml:space="preserve">, </w:t>
      </w:r>
      <w:r w:rsidRPr="00AB5D3B">
        <w:rPr>
          <w:rFonts w:ascii="Verdana" w:hAnsi="Verdana" w:cs="Arial"/>
          <w:sz w:val="20"/>
          <w:szCs w:val="20"/>
        </w:rPr>
        <w:t xml:space="preserve"> the International Physical Activity Questionnaire</w:t>
      </w:r>
      <w:r w:rsidR="009461A5" w:rsidRPr="00AB5D3B">
        <w:rPr>
          <w:rFonts w:ascii="Verdana" w:hAnsi="Verdana" w:cs="Arial"/>
          <w:sz w:val="20"/>
          <w:szCs w:val="20"/>
        </w:rPr>
        <w:t xml:space="preserve"> (IPAQ)</w:t>
      </w:r>
      <w:r w:rsidR="00AB5D3B">
        <w:rPr>
          <w:rFonts w:ascii="Verdana" w:hAnsi="Verdana" w:cs="Arial"/>
          <w:sz w:val="20"/>
          <w:szCs w:val="20"/>
        </w:rPr>
        <w:t xml:space="preserve">  [33], </w:t>
      </w:r>
      <w:r w:rsidRPr="00AB5D3B">
        <w:rPr>
          <w:rFonts w:ascii="Verdana" w:hAnsi="Verdana" w:cs="Arial"/>
          <w:sz w:val="20"/>
          <w:szCs w:val="20"/>
        </w:rPr>
        <w:t xml:space="preserve">the Edinburgh Postnatal Depression Scale (EPDS) </w:t>
      </w:r>
      <w:r w:rsidR="00F96E85" w:rsidRPr="00AB5D3B">
        <w:rPr>
          <w:rFonts w:ascii="Verdana" w:hAnsi="Verdana" w:cs="Arial"/>
          <w:sz w:val="20"/>
          <w:szCs w:val="20"/>
        </w:rPr>
        <w:fldChar w:fldCharType="begin"/>
      </w:r>
      <w:r w:rsidRPr="00AB5D3B">
        <w:rPr>
          <w:rFonts w:ascii="Verdana" w:hAnsi="Verdana" w:cs="Arial"/>
          <w:sz w:val="20"/>
          <w:szCs w:val="20"/>
        </w:rPr>
        <w:instrText xml:space="preserve"> ADDIN EN.CITE &lt;EndNote&gt;&lt;Cite&gt;&lt;Author&gt;Cox JL&lt;/Author&gt;&lt;Year&gt;1987&lt;/Year&gt;&lt;RecNum&gt;106&lt;/RecNum&gt;&lt;record&gt;&lt;rec-number&gt;106&lt;/rec-number&gt;&lt;foreign-keys&gt;&lt;key app="EN" db-id="dprefzd58fvtp2es9pfxzdwm2d5tar2w20fa"&gt;106&lt;/key&gt;&lt;/foreign-keys&gt;&lt;ref-type name="Journal Article"&gt;17&lt;/ref-type&gt;&lt;contributors&gt;&lt;authors&gt;&lt;author&gt;Cox JL,&lt;/author&gt;&lt;author&gt;Holden JM,&lt;/author&gt;&lt;author&gt;Sagovsky R, &lt;/author&gt;&lt;/authors&gt;&lt;/contributors&gt;&lt;auth-address&gt;Department of Postgraduate Medicine, University of Keele, Stoke-on-Trent, Staffs.&lt;/auth-address&gt;&lt;titles&gt;&lt;title&gt;Detection of postnatal depression. Development of the 10-item Edinburgh Postnatal Depression Scale&lt;/title&gt;&lt;secondary-title&gt;Br J Psychiatry&lt;/secondary-title&gt;&lt;/titles&gt;&lt;periodical&gt;&lt;full-title&gt;Br J Psychiatry&lt;/full-title&gt;&lt;/periodical&gt;&lt;pages&gt;782-6&lt;/pages&gt;&lt;volume&gt;150&lt;/volume&gt;&lt;edition&gt;1987/06/01&lt;/edition&gt;&lt;keywords&gt;&lt;keyword&gt;Adult&lt;/keyword&gt;&lt;keyword&gt;Depressive Disorder/ diagnosis&lt;/keyword&gt;&lt;keyword&gt;Female&lt;/keyword&gt;&lt;keyword&gt;Humans&lt;/keyword&gt;&lt;keyword&gt;Pregnancy&lt;/keyword&gt;&lt;keyword&gt;Psychiatric Status Rating Scales&lt;/keyword&gt;&lt;keyword&gt;Puerperal Disorders/ diagnosis&lt;/keyword&gt;&lt;/keywords&gt;&lt;dates&gt;&lt;year&gt;1987&lt;/year&gt;&lt;pub-dates&gt;&lt;date&gt;Jun&lt;/date&gt;&lt;/pub-dates&gt;&lt;/dates&gt;&lt;isbn&gt;0007-1250 (Print)&amp;#xD;0007-1250 (Linking)&lt;/isbn&gt;&lt;accession-num&gt;3651732&lt;/accession-num&gt;&lt;urls&gt;&lt;/urls&gt;&lt;remote-database-provider&gt;Nlm&lt;/remote-database-provider&gt;&lt;language&gt;eng&lt;/language&gt;&lt;/record&gt;&lt;/Cite&gt;&lt;/EndNote&gt;</w:instrText>
      </w:r>
      <w:r w:rsidR="00F96E85" w:rsidRPr="00AB5D3B">
        <w:rPr>
          <w:rFonts w:ascii="Verdana" w:hAnsi="Verdana" w:cs="Arial"/>
          <w:sz w:val="20"/>
          <w:szCs w:val="20"/>
        </w:rPr>
        <w:fldChar w:fldCharType="separate"/>
      </w:r>
      <w:r w:rsidRPr="00AB5D3B">
        <w:rPr>
          <w:rFonts w:ascii="Verdana" w:hAnsi="Verdana" w:cs="Arial"/>
          <w:noProof/>
          <w:sz w:val="20"/>
          <w:szCs w:val="20"/>
        </w:rPr>
        <w:t>[34]</w:t>
      </w:r>
      <w:r w:rsidR="00F96E85" w:rsidRPr="00AB5D3B">
        <w:rPr>
          <w:rFonts w:ascii="Verdana" w:hAnsi="Verdana" w:cs="Arial"/>
          <w:sz w:val="20"/>
          <w:szCs w:val="20"/>
        </w:rPr>
        <w:fldChar w:fldCharType="end"/>
      </w:r>
      <w:r w:rsidR="00AB5D3B">
        <w:rPr>
          <w:rFonts w:ascii="Verdana" w:hAnsi="Verdana" w:cs="Arial"/>
          <w:sz w:val="20"/>
          <w:szCs w:val="20"/>
        </w:rPr>
        <w:t xml:space="preserve">, </w:t>
      </w:r>
      <w:r w:rsidR="009461A5" w:rsidRPr="00AB5D3B">
        <w:rPr>
          <w:rFonts w:ascii="Verdana" w:hAnsi="Verdana" w:cs="Arial"/>
          <w:sz w:val="20"/>
          <w:szCs w:val="20"/>
        </w:rPr>
        <w:t xml:space="preserve">and </w:t>
      </w:r>
      <w:r w:rsidR="00AB5D3B">
        <w:rPr>
          <w:rFonts w:ascii="Verdana" w:hAnsi="Verdana" w:cs="Arial"/>
          <w:sz w:val="20"/>
          <w:szCs w:val="20"/>
        </w:rPr>
        <w:t>‘binge eating’</w:t>
      </w:r>
      <w:r w:rsidRPr="00AB5D3B">
        <w:rPr>
          <w:rFonts w:ascii="Verdana" w:hAnsi="Verdana" w:cs="Arial"/>
          <w:sz w:val="20"/>
          <w:szCs w:val="20"/>
        </w:rPr>
        <w:t xml:space="preserve">. </w:t>
      </w:r>
    </w:p>
    <w:p w14:paraId="641EDA2E" w14:textId="77777777" w:rsidR="004E5211" w:rsidRPr="00FB2BBA" w:rsidRDefault="004E5211" w:rsidP="004E5211">
      <w:pPr>
        <w:spacing w:line="360" w:lineRule="auto"/>
        <w:rPr>
          <w:rFonts w:ascii="Verdana" w:hAnsi="Verdana" w:cs="Arial"/>
          <w:sz w:val="22"/>
          <w:szCs w:val="22"/>
        </w:rPr>
      </w:pPr>
      <w:r w:rsidRPr="00FB2BBA">
        <w:rPr>
          <w:rFonts w:ascii="Verdana" w:hAnsi="Verdana" w:cs="Arial"/>
          <w:sz w:val="22"/>
          <w:szCs w:val="22"/>
        </w:rPr>
        <w:t xml:space="preserve"> </w:t>
      </w:r>
    </w:p>
    <w:p w14:paraId="0EA4FA25" w14:textId="77777777" w:rsidR="005B48CF" w:rsidRDefault="007576EB" w:rsidP="004E5211">
      <w:pPr>
        <w:spacing w:line="360" w:lineRule="auto"/>
        <w:rPr>
          <w:rFonts w:ascii="Verdana" w:hAnsi="Verdana" w:cs="Arial"/>
          <w:sz w:val="22"/>
          <w:szCs w:val="22"/>
        </w:rPr>
      </w:pPr>
      <w:bookmarkStart w:id="36" w:name="_Toc331421488"/>
      <w:r>
        <w:rPr>
          <w:rStyle w:val="Heading1Char"/>
        </w:rPr>
        <w:t xml:space="preserve">28 week </w:t>
      </w:r>
      <w:r w:rsidR="009461A5">
        <w:rPr>
          <w:rStyle w:val="Heading1Char"/>
        </w:rPr>
        <w:t>visit</w:t>
      </w:r>
      <w:bookmarkEnd w:id="36"/>
      <w:r w:rsidR="004E5211" w:rsidRPr="00FB2BBA">
        <w:rPr>
          <w:rFonts w:ascii="Verdana" w:hAnsi="Verdana" w:cs="Arial"/>
          <w:sz w:val="22"/>
          <w:szCs w:val="22"/>
        </w:rPr>
        <w:t xml:space="preserve"> </w:t>
      </w:r>
    </w:p>
    <w:p w14:paraId="6A1D1257" w14:textId="77777777" w:rsidR="005B48CF" w:rsidRDefault="005B48CF" w:rsidP="004E5211">
      <w:pPr>
        <w:spacing w:line="360" w:lineRule="auto"/>
        <w:rPr>
          <w:rFonts w:ascii="Verdana" w:hAnsi="Verdana" w:cs="Arial"/>
          <w:sz w:val="22"/>
          <w:szCs w:val="22"/>
        </w:rPr>
      </w:pPr>
    </w:p>
    <w:p w14:paraId="78557695" w14:textId="77777777" w:rsidR="005B48CF" w:rsidRDefault="004E5211" w:rsidP="005B48CF">
      <w:pPr>
        <w:spacing w:line="360" w:lineRule="auto"/>
        <w:rPr>
          <w:rFonts w:ascii="Verdana" w:hAnsi="Verdana" w:cs="Arial"/>
          <w:sz w:val="20"/>
          <w:szCs w:val="20"/>
        </w:rPr>
      </w:pPr>
      <w:r w:rsidRPr="005B48CF">
        <w:rPr>
          <w:rFonts w:ascii="Verdana" w:hAnsi="Verdana" w:cs="Arial"/>
          <w:sz w:val="20"/>
          <w:szCs w:val="20"/>
        </w:rPr>
        <w:t xml:space="preserve">All women in both </w:t>
      </w:r>
      <w:r w:rsidR="00AB4579">
        <w:rPr>
          <w:rFonts w:ascii="Verdana" w:hAnsi="Verdana" w:cs="Arial"/>
          <w:sz w:val="20"/>
          <w:szCs w:val="20"/>
        </w:rPr>
        <w:t xml:space="preserve">randomisation </w:t>
      </w:r>
      <w:r w:rsidRPr="005B48CF">
        <w:rPr>
          <w:rFonts w:ascii="Verdana" w:hAnsi="Verdana" w:cs="Arial"/>
          <w:sz w:val="20"/>
          <w:szCs w:val="20"/>
        </w:rPr>
        <w:t>groups attend for an oral glucose tolerance test (OGTT) at 27</w:t>
      </w:r>
      <w:r w:rsidRPr="005B48CF">
        <w:rPr>
          <w:rFonts w:ascii="Verdana" w:hAnsi="Verdana" w:cs="Arial"/>
          <w:sz w:val="20"/>
          <w:szCs w:val="20"/>
          <w:vertAlign w:val="superscript"/>
        </w:rPr>
        <w:t>+0</w:t>
      </w:r>
      <w:r w:rsidRPr="005B48CF">
        <w:rPr>
          <w:rFonts w:ascii="Verdana" w:hAnsi="Verdana" w:cs="Arial"/>
          <w:sz w:val="20"/>
          <w:szCs w:val="20"/>
        </w:rPr>
        <w:t>- 28</w:t>
      </w:r>
      <w:r w:rsidRPr="005B48CF">
        <w:rPr>
          <w:rFonts w:ascii="Verdana" w:hAnsi="Verdana" w:cs="Arial"/>
          <w:sz w:val="20"/>
          <w:szCs w:val="20"/>
          <w:vertAlign w:val="superscript"/>
        </w:rPr>
        <w:t>+6</w:t>
      </w:r>
      <w:r w:rsidRPr="005B48CF">
        <w:rPr>
          <w:rFonts w:ascii="Verdana" w:hAnsi="Verdana" w:cs="Arial"/>
          <w:sz w:val="20"/>
          <w:szCs w:val="20"/>
        </w:rPr>
        <w:t xml:space="preserve"> weeks’ gestation (fasting for a minimum of 10 hours, 75g glucose load)</w:t>
      </w:r>
      <w:r w:rsidR="005B48CF">
        <w:rPr>
          <w:rFonts w:ascii="Verdana" w:hAnsi="Verdana" w:cs="Arial"/>
          <w:sz w:val="20"/>
          <w:szCs w:val="20"/>
        </w:rPr>
        <w:t xml:space="preserve">. The diagnosis of GDM is </w:t>
      </w:r>
      <w:r w:rsidR="005B48CF" w:rsidRPr="00A25B1F">
        <w:rPr>
          <w:rFonts w:ascii="Verdana" w:hAnsi="Verdana" w:cs="Arial"/>
          <w:sz w:val="20"/>
          <w:szCs w:val="20"/>
        </w:rPr>
        <w:t>according to the criteria recommended International Association of Diabetes in Pregnancy Study</w:t>
      </w:r>
      <w:r w:rsidR="005B48CF">
        <w:rPr>
          <w:rFonts w:ascii="Verdana" w:hAnsi="Verdana" w:cs="Arial"/>
          <w:sz w:val="20"/>
          <w:szCs w:val="20"/>
        </w:rPr>
        <w:t xml:space="preserve"> Group (IADPSG)</w:t>
      </w:r>
      <w:r w:rsidR="005B48CF" w:rsidRPr="00A25B1F">
        <w:rPr>
          <w:rFonts w:ascii="Verdana" w:hAnsi="Verdana" w:cs="Arial"/>
          <w:sz w:val="20"/>
          <w:szCs w:val="20"/>
        </w:rPr>
        <w:t xml:space="preserve">; fasting capillary glucose </w:t>
      </w:r>
      <w:r w:rsidR="005B48CF" w:rsidRPr="00A25B1F">
        <w:rPr>
          <w:rFonts w:ascii="Verdana" w:hAnsi="Verdana" w:cs="Arial"/>
          <w:sz w:val="20"/>
          <w:szCs w:val="20"/>
          <w:u w:val="single"/>
        </w:rPr>
        <w:t>&gt;</w:t>
      </w:r>
      <w:r w:rsidR="005B48CF" w:rsidRPr="00A25B1F">
        <w:rPr>
          <w:rFonts w:ascii="Verdana" w:hAnsi="Verdana" w:cs="Arial"/>
          <w:sz w:val="20"/>
          <w:szCs w:val="20"/>
        </w:rPr>
        <w:t xml:space="preserve"> 5.1mmol/L and/or 1 hour glucose </w:t>
      </w:r>
      <w:r w:rsidR="005B48CF" w:rsidRPr="00A25B1F">
        <w:rPr>
          <w:rFonts w:ascii="Verdana" w:hAnsi="Verdana" w:cs="Arial"/>
          <w:sz w:val="20"/>
          <w:szCs w:val="20"/>
          <w:u w:val="single"/>
        </w:rPr>
        <w:t>&gt;</w:t>
      </w:r>
      <w:r w:rsidR="005B48CF" w:rsidRPr="00A25B1F">
        <w:rPr>
          <w:rFonts w:ascii="Verdana" w:hAnsi="Verdana" w:cs="Arial"/>
          <w:sz w:val="20"/>
          <w:szCs w:val="20"/>
        </w:rPr>
        <w:t xml:space="preserve">10mmol/L; 2 hour glucose </w:t>
      </w:r>
      <w:r w:rsidR="005B48CF" w:rsidRPr="00A25B1F">
        <w:rPr>
          <w:rFonts w:ascii="Verdana" w:hAnsi="Verdana" w:cs="Arial"/>
          <w:sz w:val="20"/>
          <w:szCs w:val="20"/>
          <w:u w:val="single"/>
        </w:rPr>
        <w:t>&gt;</w:t>
      </w:r>
      <w:r w:rsidR="005B48CF" w:rsidRPr="00A25B1F">
        <w:rPr>
          <w:rFonts w:ascii="Verdana" w:hAnsi="Verdana" w:cs="Arial"/>
          <w:sz w:val="20"/>
          <w:szCs w:val="20"/>
        </w:rPr>
        <w:t xml:space="preserve">8.5 </w:t>
      </w:r>
      <w:proofErr w:type="spellStart"/>
      <w:r w:rsidR="005B48CF" w:rsidRPr="00A25B1F">
        <w:rPr>
          <w:rFonts w:ascii="Verdana" w:hAnsi="Verdana" w:cs="Arial"/>
          <w:sz w:val="20"/>
          <w:szCs w:val="20"/>
        </w:rPr>
        <w:t>mmol</w:t>
      </w:r>
      <w:proofErr w:type="spellEnd"/>
      <w:r w:rsidR="005B48CF" w:rsidRPr="00A25B1F">
        <w:rPr>
          <w:rFonts w:ascii="Verdana" w:hAnsi="Verdana" w:cs="Arial"/>
          <w:sz w:val="20"/>
          <w:szCs w:val="20"/>
        </w:rPr>
        <w:t xml:space="preserve">/L </w:t>
      </w:r>
      <w:r w:rsidR="00F96E85" w:rsidRPr="00A25B1F">
        <w:rPr>
          <w:rFonts w:ascii="Verdana" w:hAnsi="Verdana" w:cs="Arial"/>
          <w:sz w:val="20"/>
          <w:szCs w:val="20"/>
        </w:rPr>
        <w:fldChar w:fldCharType="begin"/>
      </w:r>
      <w:r w:rsidR="005B48CF" w:rsidRPr="00A25B1F">
        <w:rPr>
          <w:rFonts w:ascii="Verdana" w:hAnsi="Verdana" w:cs="Arial"/>
          <w:sz w:val="20"/>
          <w:szCs w:val="20"/>
        </w:rPr>
        <w:instrText xml:space="preserve"> ADDIN EN.CITE &lt;EndNote&gt;&lt;Cite&gt;&lt;RecNum&gt;4&lt;/RecNum&gt;&lt;record&gt;&lt;rec-number&gt;4&lt;/rec-number&gt;&lt;foreign-keys&gt;&lt;key app="EN" db-id="dprefzd58fvtp2es9pfxzdwm2d5tar2w20fa"&gt;4&lt;/key&gt;&lt;/foreign-keys&gt;&lt;ref-type name="Report"&gt;27&lt;/ref-type&gt;&lt;contributors&gt;&lt;/contributors&gt;&lt;titles&gt;&lt;title&gt;&lt;style face="normal" font="default" size="100%"&gt;IADPSG Consensus Panel: International Association of Diabetes and Pregnancy Study Groups Recommendations on the Diagnosis and Classification of Hyperglycemia in Pregnancy. &lt;/style&gt;&lt;style face="italic" font="default" size="100%"&gt;Diabetes Care&lt;/style&gt;&lt;style face="normal" font="default" size="100%"&gt;; 2010&lt;/style&gt;&lt;/title&gt;&lt;/titles&gt;&lt;dates&gt;&lt;/dates&gt;&lt;urls&gt;&lt;/urls&gt;&lt;/record&gt;&lt;/Cite&gt;&lt;/EndNote&gt;</w:instrText>
      </w:r>
      <w:r w:rsidR="00F96E85" w:rsidRPr="00A25B1F">
        <w:rPr>
          <w:rFonts w:ascii="Verdana" w:hAnsi="Verdana" w:cs="Arial"/>
          <w:sz w:val="20"/>
          <w:szCs w:val="20"/>
        </w:rPr>
        <w:fldChar w:fldCharType="separate"/>
      </w:r>
      <w:r w:rsidR="005B48CF" w:rsidRPr="00A25B1F">
        <w:rPr>
          <w:rFonts w:ascii="Verdana" w:hAnsi="Verdana" w:cs="Arial"/>
          <w:noProof/>
          <w:sz w:val="20"/>
          <w:szCs w:val="20"/>
        </w:rPr>
        <w:t>[39]</w:t>
      </w:r>
      <w:r w:rsidR="00F96E85" w:rsidRPr="00A25B1F">
        <w:rPr>
          <w:rFonts w:ascii="Verdana" w:hAnsi="Verdana" w:cs="Arial"/>
          <w:sz w:val="20"/>
          <w:szCs w:val="20"/>
        </w:rPr>
        <w:fldChar w:fldCharType="end"/>
      </w:r>
      <w:r w:rsidR="005B48CF" w:rsidRPr="00A25B1F">
        <w:rPr>
          <w:rFonts w:ascii="Verdana" w:hAnsi="Verdana" w:cs="Arial"/>
          <w:sz w:val="20"/>
          <w:szCs w:val="20"/>
        </w:rPr>
        <w:t xml:space="preserve">. </w:t>
      </w:r>
    </w:p>
    <w:p w14:paraId="01B33050" w14:textId="77777777" w:rsidR="005B48CF" w:rsidRDefault="005B48CF" w:rsidP="004E5211">
      <w:pPr>
        <w:spacing w:line="360" w:lineRule="auto"/>
        <w:rPr>
          <w:rFonts w:ascii="Verdana" w:hAnsi="Verdana" w:cs="Arial"/>
          <w:sz w:val="20"/>
          <w:szCs w:val="20"/>
        </w:rPr>
      </w:pPr>
    </w:p>
    <w:p w14:paraId="52511C0B" w14:textId="77777777" w:rsidR="004E5211" w:rsidRDefault="004E5211" w:rsidP="004E5211">
      <w:pPr>
        <w:spacing w:line="360" w:lineRule="auto"/>
        <w:rPr>
          <w:rFonts w:ascii="Verdana" w:hAnsi="Verdana" w:cs="Arial"/>
          <w:sz w:val="20"/>
          <w:szCs w:val="20"/>
        </w:rPr>
      </w:pPr>
      <w:r w:rsidRPr="005B48CF">
        <w:rPr>
          <w:rFonts w:ascii="Verdana" w:hAnsi="Verdana" w:cs="Arial"/>
          <w:sz w:val="20"/>
          <w:szCs w:val="20"/>
        </w:rPr>
        <w:t xml:space="preserve">At this visit </w:t>
      </w:r>
      <w:r w:rsidR="00AB4579">
        <w:rPr>
          <w:rFonts w:ascii="Verdana" w:hAnsi="Verdana" w:cs="Arial"/>
          <w:sz w:val="20"/>
          <w:szCs w:val="20"/>
        </w:rPr>
        <w:t xml:space="preserve">consent in confirmed, </w:t>
      </w:r>
      <w:r w:rsidRPr="005B48CF">
        <w:rPr>
          <w:rFonts w:ascii="Verdana" w:hAnsi="Verdana" w:cs="Arial"/>
          <w:sz w:val="20"/>
          <w:szCs w:val="20"/>
        </w:rPr>
        <w:t>anthropometric measurements are taken, health in curr</w:t>
      </w:r>
      <w:r w:rsidR="005B48CF">
        <w:rPr>
          <w:rFonts w:ascii="Verdana" w:hAnsi="Verdana" w:cs="Arial"/>
          <w:sz w:val="20"/>
          <w:szCs w:val="20"/>
        </w:rPr>
        <w:t xml:space="preserve">ent pregnancy noted, additional </w:t>
      </w:r>
      <w:r w:rsidRPr="005B48CF">
        <w:rPr>
          <w:rFonts w:ascii="Verdana" w:hAnsi="Verdana" w:cs="Arial"/>
          <w:sz w:val="20"/>
          <w:szCs w:val="20"/>
        </w:rPr>
        <w:t>blood and urine samples taken, and dietary assessment</w:t>
      </w:r>
      <w:r w:rsidR="005B48CF">
        <w:rPr>
          <w:rFonts w:ascii="Verdana" w:hAnsi="Verdana" w:cs="Arial"/>
          <w:sz w:val="20"/>
          <w:szCs w:val="20"/>
        </w:rPr>
        <w:t xml:space="preserve"> (FFQ)</w:t>
      </w:r>
      <w:r w:rsidRPr="005B48CF">
        <w:rPr>
          <w:rFonts w:ascii="Verdana" w:hAnsi="Verdana" w:cs="Arial"/>
          <w:sz w:val="20"/>
          <w:szCs w:val="20"/>
        </w:rPr>
        <w:t>, EQ-5D, EPDS and IPAQ questionnaires completed. Early pregnancy data including blood pressure, blood chemistry and anomaly scan reports are entered from routine clinical records.</w:t>
      </w:r>
      <w:r w:rsidR="00F12693">
        <w:rPr>
          <w:rFonts w:ascii="Verdana" w:hAnsi="Verdana" w:cs="Arial"/>
          <w:sz w:val="20"/>
          <w:szCs w:val="20"/>
        </w:rPr>
        <w:t xml:space="preserve"> When possible a fetal growth ultrasound scan is performed.</w:t>
      </w:r>
    </w:p>
    <w:p w14:paraId="0CADA792" w14:textId="77777777" w:rsidR="00AB4579" w:rsidRDefault="00AB4579" w:rsidP="004E5211">
      <w:pPr>
        <w:spacing w:line="360" w:lineRule="auto"/>
        <w:rPr>
          <w:rFonts w:ascii="Verdana" w:hAnsi="Verdana" w:cs="Arial"/>
          <w:sz w:val="20"/>
          <w:szCs w:val="20"/>
        </w:rPr>
      </w:pPr>
    </w:p>
    <w:p w14:paraId="7D0240C9" w14:textId="77777777" w:rsidR="00AB4579" w:rsidRPr="005B48CF" w:rsidRDefault="00AB4579" w:rsidP="004E5211">
      <w:pPr>
        <w:spacing w:line="360" w:lineRule="auto"/>
        <w:rPr>
          <w:rFonts w:ascii="Verdana" w:hAnsi="Verdana" w:cs="Arial"/>
          <w:sz w:val="20"/>
          <w:szCs w:val="20"/>
        </w:rPr>
      </w:pPr>
    </w:p>
    <w:p w14:paraId="5A7C5A6D" w14:textId="77777777" w:rsidR="00352A23" w:rsidRDefault="00352A23" w:rsidP="004E5211">
      <w:pPr>
        <w:spacing w:line="360" w:lineRule="auto"/>
        <w:rPr>
          <w:rStyle w:val="Heading1Char"/>
        </w:rPr>
      </w:pPr>
    </w:p>
    <w:p w14:paraId="6FA5E7BA" w14:textId="77777777" w:rsidR="005B48CF" w:rsidRDefault="00352A23" w:rsidP="004E5211">
      <w:pPr>
        <w:spacing w:line="360" w:lineRule="auto"/>
        <w:rPr>
          <w:rFonts w:ascii="Verdana" w:hAnsi="Verdana" w:cs="Arial"/>
          <w:sz w:val="22"/>
          <w:szCs w:val="22"/>
        </w:rPr>
      </w:pPr>
      <w:bookmarkStart w:id="37" w:name="_Toc331421489"/>
      <w:r>
        <w:rPr>
          <w:rStyle w:val="Heading1Char"/>
        </w:rPr>
        <w:lastRenderedPageBreak/>
        <w:t>36 week visit</w:t>
      </w:r>
      <w:bookmarkEnd w:id="37"/>
      <w:r w:rsidR="004E5211" w:rsidRPr="00FB2BBA">
        <w:rPr>
          <w:rFonts w:ascii="Verdana" w:hAnsi="Verdana" w:cs="Arial"/>
          <w:sz w:val="22"/>
          <w:szCs w:val="22"/>
        </w:rPr>
        <w:t xml:space="preserve"> </w:t>
      </w:r>
    </w:p>
    <w:p w14:paraId="4AB7CC7F" w14:textId="77777777" w:rsidR="005B48CF" w:rsidRDefault="005B48CF" w:rsidP="004E5211">
      <w:pPr>
        <w:spacing w:line="360" w:lineRule="auto"/>
        <w:rPr>
          <w:rFonts w:ascii="Verdana" w:hAnsi="Verdana" w:cs="Arial"/>
          <w:sz w:val="22"/>
          <w:szCs w:val="22"/>
        </w:rPr>
      </w:pPr>
    </w:p>
    <w:p w14:paraId="082CFCC8" w14:textId="77777777" w:rsidR="004E5211" w:rsidRPr="005B48CF" w:rsidRDefault="004E5211" w:rsidP="004E5211">
      <w:pPr>
        <w:spacing w:line="360" w:lineRule="auto"/>
        <w:rPr>
          <w:rFonts w:ascii="Verdana" w:hAnsi="Verdana" w:cs="Arial"/>
          <w:sz w:val="20"/>
          <w:szCs w:val="20"/>
        </w:rPr>
      </w:pPr>
      <w:r w:rsidRPr="005B48CF">
        <w:rPr>
          <w:rFonts w:ascii="Verdana" w:hAnsi="Verdana" w:cs="Arial"/>
          <w:sz w:val="20"/>
          <w:szCs w:val="20"/>
        </w:rPr>
        <w:t>Women in both arms of the study attend the clinic at 34</w:t>
      </w:r>
      <w:r w:rsidRPr="005B48CF">
        <w:rPr>
          <w:rFonts w:ascii="Verdana" w:hAnsi="Verdana" w:cs="Arial"/>
          <w:sz w:val="20"/>
          <w:szCs w:val="20"/>
          <w:vertAlign w:val="superscript"/>
        </w:rPr>
        <w:t>+0</w:t>
      </w:r>
      <w:r w:rsidRPr="005B48CF">
        <w:rPr>
          <w:rFonts w:ascii="Verdana" w:hAnsi="Verdana" w:cs="Arial"/>
          <w:sz w:val="20"/>
          <w:szCs w:val="20"/>
        </w:rPr>
        <w:t>-36</w:t>
      </w:r>
      <w:r w:rsidRPr="005B48CF">
        <w:rPr>
          <w:rFonts w:ascii="Verdana" w:hAnsi="Verdana" w:cs="Arial"/>
          <w:sz w:val="20"/>
          <w:szCs w:val="20"/>
          <w:vertAlign w:val="superscript"/>
        </w:rPr>
        <w:t>+0</w:t>
      </w:r>
      <w:r w:rsidRPr="005B48CF">
        <w:rPr>
          <w:rFonts w:ascii="Verdana" w:hAnsi="Verdana" w:cs="Arial"/>
          <w:sz w:val="20"/>
          <w:szCs w:val="20"/>
        </w:rPr>
        <w:t xml:space="preserve"> weeks’ gestation. Current health in pregnancy is recorded, anthropometric measurements taken, blood and urine samples collected and dietary FFQ, EQ-5D, EPDS, IPAQ questionnaires completed.</w:t>
      </w:r>
    </w:p>
    <w:p w14:paraId="40EA3390" w14:textId="77777777" w:rsidR="004E5211" w:rsidRPr="005B48CF" w:rsidRDefault="004E5211" w:rsidP="004E5211">
      <w:pPr>
        <w:spacing w:line="360" w:lineRule="auto"/>
        <w:rPr>
          <w:rFonts w:ascii="Verdana" w:hAnsi="Verdana" w:cs="Arial"/>
          <w:sz w:val="20"/>
          <w:szCs w:val="20"/>
        </w:rPr>
      </w:pPr>
    </w:p>
    <w:p w14:paraId="73C8E9E9" w14:textId="77777777" w:rsidR="004E5211" w:rsidRDefault="004E5211" w:rsidP="00AB4579">
      <w:pPr>
        <w:pStyle w:val="Heading1"/>
      </w:pPr>
      <w:r w:rsidRPr="00FB2BBA">
        <w:t>Pregnancy Outcome</w:t>
      </w:r>
      <w:r w:rsidR="00AB4579">
        <w:t>, Delivery and Neonatal</w:t>
      </w:r>
      <w:r w:rsidRPr="00FB2BBA">
        <w:t xml:space="preserve"> Data</w:t>
      </w:r>
    </w:p>
    <w:p w14:paraId="7DC27E3C" w14:textId="77777777" w:rsidR="005B48CF" w:rsidRPr="00FB2BBA" w:rsidRDefault="005B48CF" w:rsidP="004E5211">
      <w:pPr>
        <w:spacing w:line="360" w:lineRule="auto"/>
        <w:rPr>
          <w:rFonts w:ascii="Verdana" w:hAnsi="Verdana" w:cs="Arial"/>
          <w:b/>
          <w:sz w:val="22"/>
          <w:szCs w:val="22"/>
        </w:rPr>
      </w:pPr>
    </w:p>
    <w:p w14:paraId="2971C7E6" w14:textId="77777777" w:rsidR="004E5211" w:rsidRPr="005B48CF" w:rsidRDefault="004E5211" w:rsidP="004E5211">
      <w:pPr>
        <w:spacing w:line="360" w:lineRule="auto"/>
        <w:rPr>
          <w:rFonts w:ascii="Verdana" w:hAnsi="Verdana" w:cs="Arial"/>
          <w:sz w:val="20"/>
          <w:szCs w:val="20"/>
        </w:rPr>
      </w:pPr>
      <w:r w:rsidRPr="005B48CF">
        <w:rPr>
          <w:rFonts w:ascii="Verdana" w:hAnsi="Verdana" w:cs="Arial"/>
          <w:sz w:val="20"/>
          <w:szCs w:val="20"/>
        </w:rPr>
        <w:t>Following delivery, information is collected from maternal medical records regarding health in late pregnancy, labo</w:t>
      </w:r>
      <w:r w:rsidR="00352A23" w:rsidRPr="005B48CF">
        <w:rPr>
          <w:rFonts w:ascii="Verdana" w:hAnsi="Verdana" w:cs="Arial"/>
          <w:sz w:val="20"/>
          <w:szCs w:val="20"/>
        </w:rPr>
        <w:t>u</w:t>
      </w:r>
      <w:r w:rsidRPr="005B48CF">
        <w:rPr>
          <w:rFonts w:ascii="Verdana" w:hAnsi="Verdana" w:cs="Arial"/>
          <w:sz w:val="20"/>
          <w:szCs w:val="20"/>
        </w:rPr>
        <w:t>r onset, mode of delivery and antenatal inpatient nights. Where possible a cord blood sample is taken.</w:t>
      </w:r>
    </w:p>
    <w:p w14:paraId="0D0E7F06" w14:textId="77777777" w:rsidR="004E5211" w:rsidRPr="005B48CF" w:rsidRDefault="004E5211" w:rsidP="004E5211">
      <w:pPr>
        <w:spacing w:line="360" w:lineRule="auto"/>
        <w:rPr>
          <w:rFonts w:ascii="Verdana" w:hAnsi="Verdana" w:cs="Arial"/>
          <w:sz w:val="20"/>
          <w:szCs w:val="20"/>
        </w:rPr>
      </w:pPr>
      <w:r w:rsidRPr="005B48CF">
        <w:rPr>
          <w:rFonts w:ascii="Verdana" w:hAnsi="Verdana" w:cs="Arial"/>
          <w:sz w:val="20"/>
          <w:szCs w:val="20"/>
        </w:rPr>
        <w:t xml:space="preserve">Neonatal and postnatal outcome data includes admission to special care baby unit and inpatient nights. To address the influence of the intervention on neonatal growth and adiposity, neonatal anthropometry and length measurements are undertaken within 72 hours. </w:t>
      </w:r>
    </w:p>
    <w:p w14:paraId="002BD310" w14:textId="77777777" w:rsidR="004E5211" w:rsidRPr="00A13555" w:rsidRDefault="004E5211" w:rsidP="00A13555">
      <w:pPr>
        <w:pStyle w:val="Title"/>
        <w:rPr>
          <w:sz w:val="44"/>
          <w:szCs w:val="44"/>
        </w:rPr>
      </w:pPr>
    </w:p>
    <w:p w14:paraId="2C4CC409" w14:textId="77777777" w:rsidR="004E5211" w:rsidRPr="00A13555" w:rsidRDefault="004E5211" w:rsidP="00A13555">
      <w:pPr>
        <w:pStyle w:val="Title"/>
        <w:rPr>
          <w:sz w:val="44"/>
          <w:szCs w:val="44"/>
        </w:rPr>
      </w:pPr>
      <w:bookmarkStart w:id="38" w:name="_Toc331421490"/>
      <w:r w:rsidRPr="00A13555">
        <w:rPr>
          <w:sz w:val="44"/>
          <w:szCs w:val="44"/>
        </w:rPr>
        <w:t>Six Months Postpartum</w:t>
      </w:r>
      <w:bookmarkEnd w:id="38"/>
    </w:p>
    <w:p w14:paraId="18096218" w14:textId="77777777" w:rsidR="004E5211" w:rsidRPr="00F12693" w:rsidRDefault="004E5211" w:rsidP="004E5211">
      <w:pPr>
        <w:spacing w:line="360" w:lineRule="auto"/>
        <w:rPr>
          <w:rFonts w:ascii="Verdana" w:hAnsi="Verdana" w:cs="Arial"/>
          <w:sz w:val="20"/>
          <w:szCs w:val="20"/>
        </w:rPr>
      </w:pPr>
      <w:r w:rsidRPr="00F12693">
        <w:rPr>
          <w:rFonts w:ascii="Verdana" w:hAnsi="Verdana" w:cs="Arial"/>
          <w:sz w:val="20"/>
          <w:szCs w:val="20"/>
        </w:rPr>
        <w:t>To determine whether the intervention has led to sustained change in maternal dietary and physical activity behavio</w:t>
      </w:r>
      <w:r w:rsidR="00352A23" w:rsidRPr="00F12693">
        <w:rPr>
          <w:rFonts w:ascii="Verdana" w:hAnsi="Verdana" w:cs="Arial"/>
          <w:sz w:val="20"/>
          <w:szCs w:val="20"/>
        </w:rPr>
        <w:t>u</w:t>
      </w:r>
      <w:r w:rsidRPr="00F12693">
        <w:rPr>
          <w:rFonts w:ascii="Verdana" w:hAnsi="Verdana" w:cs="Arial"/>
          <w:sz w:val="20"/>
          <w:szCs w:val="20"/>
        </w:rPr>
        <w:t>rs, diet will be assessed by FFQ and physical activity by IPAQ. Maternal demographic data, health since pregnancy and smoking history will be obtained. Maternal anthropometric measures will be taken. EPDS questionnaires will be completed. To address safety and the influence of the intervention on the long term health of the child, details regarding the child’s health from birth are obtained. If cord blood was not taken and the parents consent, a saliva sample will be taken (</w:t>
      </w:r>
      <w:proofErr w:type="spellStart"/>
      <w:r w:rsidRPr="00F12693">
        <w:rPr>
          <w:rFonts w:ascii="Verdana" w:hAnsi="Verdana" w:cs="Arial"/>
          <w:sz w:val="20"/>
          <w:szCs w:val="20"/>
        </w:rPr>
        <w:t>Oragene</w:t>
      </w:r>
      <w:r w:rsidRPr="00F12693">
        <w:rPr>
          <w:rFonts w:ascii="Verdana" w:hAnsi="Verdana" w:cs="Arial"/>
          <w:sz w:val="20"/>
          <w:szCs w:val="20"/>
          <w:vertAlign w:val="superscript"/>
        </w:rPr>
        <w:t>TM</w:t>
      </w:r>
      <w:proofErr w:type="spellEnd"/>
      <w:r w:rsidRPr="00F12693">
        <w:rPr>
          <w:rFonts w:ascii="Verdana" w:hAnsi="Verdana" w:cs="Arial"/>
          <w:sz w:val="20"/>
          <w:szCs w:val="20"/>
        </w:rPr>
        <w:t>).  To address the potential influence of the intervention on infant adiposity at 6 months and obtain information on known determinants of childhood obesity, infant length and other anthropometric measures are taken. The mother provides information for an infant feeding and growth questionnaire [35] and a validated questionnaire addressing appetite (BEBQ) [36] Information on activity using questions from the Infant Behavio</w:t>
      </w:r>
      <w:r w:rsidR="00F12693">
        <w:rPr>
          <w:rFonts w:ascii="Verdana" w:hAnsi="Verdana" w:cs="Arial"/>
          <w:sz w:val="20"/>
          <w:szCs w:val="20"/>
        </w:rPr>
        <w:t>u</w:t>
      </w:r>
      <w:r w:rsidRPr="00F12693">
        <w:rPr>
          <w:rFonts w:ascii="Verdana" w:hAnsi="Verdana" w:cs="Arial"/>
          <w:sz w:val="20"/>
          <w:szCs w:val="20"/>
        </w:rPr>
        <w:t>r Ques</w:t>
      </w:r>
      <w:r w:rsidR="00F12693">
        <w:rPr>
          <w:rFonts w:ascii="Verdana" w:hAnsi="Verdana" w:cs="Arial"/>
          <w:sz w:val="20"/>
          <w:szCs w:val="20"/>
        </w:rPr>
        <w:t>t</w:t>
      </w:r>
      <w:r w:rsidRPr="00F12693">
        <w:rPr>
          <w:rFonts w:ascii="Verdana" w:hAnsi="Verdana" w:cs="Arial"/>
          <w:sz w:val="20"/>
          <w:szCs w:val="20"/>
        </w:rPr>
        <w:t xml:space="preserve">ionnaire – Revised (IBQ-R) </w:t>
      </w:r>
      <w:r w:rsidR="00F96E85" w:rsidRPr="00F12693">
        <w:rPr>
          <w:rFonts w:ascii="Verdana" w:hAnsi="Verdana" w:cs="Arial"/>
          <w:sz w:val="20"/>
          <w:szCs w:val="20"/>
        </w:rPr>
        <w:fldChar w:fldCharType="begin"/>
      </w:r>
      <w:r w:rsidRPr="00F12693">
        <w:rPr>
          <w:rFonts w:ascii="Verdana" w:hAnsi="Verdana" w:cs="Arial"/>
          <w:sz w:val="20"/>
          <w:szCs w:val="20"/>
        </w:rPr>
        <w:instrText xml:space="preserve"> ADDIN EN.CITE &lt;EndNote&gt;&lt;Cite&gt;&lt;Author&gt;Gartstein MA&lt;/Author&gt;&lt;Year&gt;2003&lt;/Year&gt;&lt;RecNum&gt;118&lt;/RecNum&gt;&lt;record&gt;&lt;rec-number&gt;118&lt;/rec-number&gt;&lt;foreign-keys&gt;&lt;key app="EN" db-id="dprefzd58fvtp2es9pfxzdwm2d5tar2w20fa"&gt;118&lt;/key&gt;&lt;/foreign-keys&gt;&lt;ref-type name="Journal Article"&gt;17&lt;/ref-type&gt;&lt;contributors&gt;&lt;authors&gt;&lt;author&gt;Gartstein MA, &lt;/author&gt;&lt;author&gt;Rothbart MK, &lt;/author&gt;&lt;/authors&gt;&lt;/contributors&gt;&lt;titles&gt;&lt;title&gt;Studying Infant Temperament via the Revised Infant Behavior Questionnaire&lt;/title&gt;&lt;secondary-title&gt;Inf Behav Dev&lt;/secondary-title&gt;&lt;/titles&gt;&lt;periodical&gt;&lt;full-title&gt;Inf Behav Dev&lt;/full-title&gt;&lt;/periodical&gt;&lt;pages&gt;24-86&lt;/pages&gt;&lt;volume&gt;26&lt;/volume&gt;&lt;dates&gt;&lt;year&gt;2003&lt;/year&gt;&lt;/dates&gt;&lt;urls&gt;&lt;/urls&gt;&lt;/record&gt;&lt;/Cite&gt;&lt;/EndNote&gt;</w:instrText>
      </w:r>
      <w:r w:rsidR="00F96E85" w:rsidRPr="00F12693">
        <w:rPr>
          <w:rFonts w:ascii="Verdana" w:hAnsi="Verdana" w:cs="Arial"/>
          <w:sz w:val="20"/>
          <w:szCs w:val="20"/>
        </w:rPr>
        <w:fldChar w:fldCharType="separate"/>
      </w:r>
      <w:r w:rsidRPr="00F12693">
        <w:rPr>
          <w:rFonts w:ascii="Verdana" w:hAnsi="Verdana" w:cs="Arial"/>
          <w:noProof/>
          <w:sz w:val="20"/>
          <w:szCs w:val="20"/>
        </w:rPr>
        <w:t>[37]</w:t>
      </w:r>
      <w:r w:rsidR="00F96E85" w:rsidRPr="00F12693">
        <w:rPr>
          <w:rFonts w:ascii="Verdana" w:hAnsi="Verdana" w:cs="Arial"/>
          <w:sz w:val="20"/>
          <w:szCs w:val="20"/>
        </w:rPr>
        <w:fldChar w:fldCharType="end"/>
      </w:r>
      <w:r w:rsidRPr="00F12693">
        <w:rPr>
          <w:rFonts w:ascii="Verdana" w:hAnsi="Verdana" w:cs="Arial"/>
          <w:sz w:val="20"/>
          <w:szCs w:val="20"/>
        </w:rPr>
        <w:t xml:space="preserve"> and  sleep patterns is obtained </w:t>
      </w:r>
      <w:r w:rsidR="00F96E85" w:rsidRPr="00F12693">
        <w:rPr>
          <w:rFonts w:ascii="Verdana" w:hAnsi="Verdana" w:cs="Arial"/>
          <w:sz w:val="20"/>
          <w:szCs w:val="20"/>
        </w:rPr>
        <w:fldChar w:fldCharType="begin"/>
      </w:r>
      <w:r w:rsidRPr="00F12693">
        <w:rPr>
          <w:rFonts w:ascii="Verdana" w:hAnsi="Verdana" w:cs="Arial"/>
          <w:sz w:val="20"/>
          <w:szCs w:val="20"/>
        </w:rPr>
        <w:instrText xml:space="preserve"> ADDIN EN.CITE &lt;EndNote&gt;&lt;Cite&gt;&lt;Author&gt;Sadeh&lt;/Author&gt;&lt;Year&gt;2004&lt;/Year&gt;&lt;RecNum&gt;117&lt;/RecNum&gt;&lt;record&gt;&lt;rec-number&gt;117&lt;/rec-number&gt;&lt;foreign-keys&gt;&lt;key app="EN" db-id="dprefzd58fvtp2es9pfxzdwm2d5tar2w20fa"&gt;117&lt;/key&gt;&lt;/foreign-keys&gt;&lt;ref-type name="Journal Article"&gt;17&lt;/ref-type&gt;&lt;contributors&gt;&lt;authors&gt;&lt;author&gt;Sadeh, A.&lt;/author&gt;&lt;/authors&gt;&lt;/contributors&gt;&lt;auth-address&gt;Department of Psychology, Tel Aviv University, Tel Aviv, Israel. sadeh@post.tau.ac.il&lt;/auth-address&gt;&lt;titles&gt;&lt;title&gt;A brief screening questionnaire for infant sleep problems: validation and findings for an Internet sample&lt;/title&gt;&lt;secondary-title&gt;Pediatrics&lt;/secondary-title&gt;&lt;/titles&gt;&lt;periodical&gt;&lt;full-title&gt;Pediatrics&lt;/full-title&gt;&lt;/periodical&gt;&lt;pages&gt;e570-7&lt;/pages&gt;&lt;volume&gt;113&lt;/volume&gt;&lt;number&gt;6&lt;/number&gt;&lt;edition&gt;2004/06/03&lt;/edition&gt;&lt;keywords&gt;&lt;keyword&gt;Child, Preschool&lt;/keyword&gt;&lt;keyword&gt;Female&lt;/keyword&gt;&lt;keyword&gt;Health Surveys&lt;/keyword&gt;&lt;keyword&gt;Humans&lt;/keyword&gt;&lt;keyword&gt;Infant&lt;/keyword&gt;&lt;keyword&gt;Internet&lt;/keyword&gt;&lt;keyword&gt;Linear Models&lt;/keyword&gt;&lt;keyword&gt;Male&lt;/keyword&gt;&lt;keyword&gt;Questionnaires&lt;/keyword&gt;&lt;keyword&gt;Reproducibility of Results&lt;/keyword&gt;&lt;keyword&gt;Sleep Disorders/ diagnosis&lt;/keyword&gt;&lt;/keywords&gt;&lt;dates&gt;&lt;year&gt;2004&lt;/year&gt;&lt;pub-dates&gt;&lt;date&gt;Jun&lt;/date&gt;&lt;/pub-dates&gt;&lt;/dates&gt;&lt;isbn&gt;1098-4275 (Electronic)&amp;#xD;0031-4005 (Linking)&lt;/isbn&gt;&lt;accession-num&gt;15173539&lt;/accession-num&gt;&lt;urls&gt;&lt;/urls&gt;&lt;remote-database-provider&gt;Nlm&lt;/remote-database-provider&gt;&lt;language&gt;eng&lt;/language&gt;&lt;/record&gt;&lt;/Cite&gt;&lt;/EndNote&gt;</w:instrText>
      </w:r>
      <w:r w:rsidR="00F96E85" w:rsidRPr="00F12693">
        <w:rPr>
          <w:rFonts w:ascii="Verdana" w:hAnsi="Verdana" w:cs="Arial"/>
          <w:sz w:val="20"/>
          <w:szCs w:val="20"/>
        </w:rPr>
        <w:fldChar w:fldCharType="separate"/>
      </w:r>
      <w:r w:rsidRPr="00F12693">
        <w:rPr>
          <w:rFonts w:ascii="Verdana" w:hAnsi="Verdana" w:cs="Arial"/>
          <w:noProof/>
          <w:sz w:val="20"/>
          <w:szCs w:val="20"/>
        </w:rPr>
        <w:t>[38]</w:t>
      </w:r>
      <w:r w:rsidR="00F96E85" w:rsidRPr="00F12693">
        <w:rPr>
          <w:rFonts w:ascii="Verdana" w:hAnsi="Verdana" w:cs="Arial"/>
          <w:sz w:val="20"/>
          <w:szCs w:val="20"/>
        </w:rPr>
        <w:fldChar w:fldCharType="end"/>
      </w:r>
      <w:r w:rsidRPr="00F12693">
        <w:rPr>
          <w:rFonts w:ascii="Verdana" w:hAnsi="Verdana" w:cs="Arial"/>
          <w:sz w:val="20"/>
          <w:szCs w:val="20"/>
        </w:rPr>
        <w:t xml:space="preserve"> and information on infant care (kindergarten, other carers) collected.</w:t>
      </w:r>
    </w:p>
    <w:p w14:paraId="3B04E5E5" w14:textId="77777777" w:rsidR="004E5211" w:rsidRPr="00FB2BBA" w:rsidRDefault="004E5211" w:rsidP="004E5211">
      <w:pPr>
        <w:spacing w:line="360" w:lineRule="auto"/>
        <w:rPr>
          <w:rFonts w:ascii="Verdana" w:hAnsi="Verdana" w:cs="Arial"/>
          <w:sz w:val="22"/>
          <w:szCs w:val="22"/>
        </w:rPr>
      </w:pPr>
    </w:p>
    <w:p w14:paraId="45F45E5A" w14:textId="77777777" w:rsidR="004E5211" w:rsidRPr="00A13555" w:rsidRDefault="004E5211" w:rsidP="00A13555">
      <w:pPr>
        <w:pStyle w:val="Title"/>
        <w:rPr>
          <w:sz w:val="44"/>
          <w:szCs w:val="44"/>
        </w:rPr>
      </w:pPr>
      <w:bookmarkStart w:id="39" w:name="_Toc331421491"/>
      <w:r w:rsidRPr="00A13555">
        <w:rPr>
          <w:sz w:val="44"/>
          <w:szCs w:val="44"/>
        </w:rPr>
        <w:t>Paternal Data</w:t>
      </w:r>
      <w:bookmarkEnd w:id="39"/>
    </w:p>
    <w:p w14:paraId="4AD48C92" w14:textId="77777777" w:rsidR="004E5211" w:rsidRPr="00F12693" w:rsidRDefault="004E5211" w:rsidP="004E5211">
      <w:pPr>
        <w:spacing w:line="360" w:lineRule="auto"/>
        <w:rPr>
          <w:rFonts w:ascii="Verdana" w:hAnsi="Verdana" w:cs="Arial"/>
          <w:b/>
          <w:sz w:val="20"/>
          <w:szCs w:val="20"/>
        </w:rPr>
      </w:pPr>
      <w:r w:rsidRPr="00F12693">
        <w:rPr>
          <w:rFonts w:ascii="Verdana" w:hAnsi="Verdana" w:cs="Arial"/>
          <w:sz w:val="20"/>
          <w:szCs w:val="20"/>
        </w:rPr>
        <w:t xml:space="preserve">At any point during the pregnancy or at the 6 month postnatal appointment the father of the baby is asked to consent to taking part in the study to provide information which may influence the health of the child. A brief medical history is taken. Anthropometric measurements will include height, weight, triceps, biceps, subscapular and </w:t>
      </w:r>
      <w:proofErr w:type="spellStart"/>
      <w:r w:rsidRPr="00F12693">
        <w:rPr>
          <w:rFonts w:ascii="Verdana" w:hAnsi="Verdana" w:cs="Arial"/>
          <w:sz w:val="20"/>
          <w:szCs w:val="20"/>
        </w:rPr>
        <w:t>suprailiac</w:t>
      </w:r>
      <w:proofErr w:type="spellEnd"/>
      <w:r w:rsidRPr="00F12693">
        <w:rPr>
          <w:rFonts w:ascii="Verdana" w:hAnsi="Verdana" w:cs="Arial"/>
          <w:sz w:val="20"/>
          <w:szCs w:val="20"/>
        </w:rPr>
        <w:t xml:space="preserve"> skinfold thicknesses, neck, waist, mid-arm, wrist, hip and thigh circumferences. Blood pressure and pulse will be recorded and a blood sample taken for provision of DNA</w:t>
      </w:r>
      <w:r w:rsidRPr="00F12693">
        <w:rPr>
          <w:rFonts w:ascii="Verdana" w:hAnsi="Verdana" w:cs="Arial"/>
          <w:b/>
          <w:sz w:val="20"/>
          <w:szCs w:val="20"/>
        </w:rPr>
        <w:t xml:space="preserve"> </w:t>
      </w:r>
    </w:p>
    <w:p w14:paraId="572189C4" w14:textId="77777777" w:rsidR="004E5211" w:rsidRPr="00FB2BBA" w:rsidRDefault="004E5211" w:rsidP="004E5211">
      <w:pPr>
        <w:spacing w:line="360" w:lineRule="auto"/>
        <w:rPr>
          <w:rFonts w:ascii="Verdana" w:hAnsi="Verdana" w:cs="Arial"/>
          <w:b/>
          <w:sz w:val="22"/>
          <w:szCs w:val="22"/>
        </w:rPr>
      </w:pPr>
    </w:p>
    <w:p w14:paraId="3CAEFE0B" w14:textId="77777777" w:rsidR="004E5211" w:rsidRPr="00FB2BBA" w:rsidRDefault="004E5211" w:rsidP="004E5211">
      <w:pPr>
        <w:spacing w:line="360" w:lineRule="auto"/>
        <w:rPr>
          <w:rFonts w:ascii="Verdana" w:hAnsi="Verdana" w:cs="Arial"/>
          <w:b/>
          <w:sz w:val="22"/>
          <w:szCs w:val="22"/>
        </w:rPr>
      </w:pPr>
    </w:p>
    <w:p w14:paraId="2054BDAC" w14:textId="77777777" w:rsidR="004E5211" w:rsidRPr="00A13555" w:rsidRDefault="004E5211" w:rsidP="00A13555">
      <w:pPr>
        <w:pStyle w:val="Title"/>
        <w:rPr>
          <w:sz w:val="44"/>
          <w:szCs w:val="44"/>
        </w:rPr>
      </w:pPr>
      <w:bookmarkStart w:id="40" w:name="_Toc331421492"/>
      <w:r w:rsidRPr="00A13555">
        <w:rPr>
          <w:sz w:val="44"/>
          <w:szCs w:val="44"/>
        </w:rPr>
        <w:t>Sub-Study</w:t>
      </w:r>
      <w:bookmarkEnd w:id="40"/>
    </w:p>
    <w:p w14:paraId="6DFD2282" w14:textId="77777777" w:rsidR="004E5211" w:rsidRDefault="004E5211" w:rsidP="004E5211">
      <w:pPr>
        <w:spacing w:line="360" w:lineRule="auto"/>
        <w:rPr>
          <w:rFonts w:ascii="Verdana" w:hAnsi="Verdana" w:cs="Arial"/>
          <w:sz w:val="22"/>
          <w:szCs w:val="22"/>
        </w:rPr>
      </w:pPr>
      <w:r w:rsidRPr="00F12693">
        <w:rPr>
          <w:rFonts w:ascii="Verdana" w:hAnsi="Verdana" w:cs="Arial"/>
          <w:sz w:val="20"/>
          <w:szCs w:val="20"/>
        </w:rPr>
        <w:t>In order to obtain detailed dietary information and an objective assessment of physical activity, additional information is collected in one in 15 randomly selected women.  A triple pass 24 hour dietary recall is obtained at each appointment and repeated one week later. Similarly women are asked to wear an accelerometer (</w:t>
      </w:r>
      <w:proofErr w:type="spellStart"/>
      <w:r w:rsidRPr="00F12693">
        <w:rPr>
          <w:rFonts w:ascii="Verdana" w:hAnsi="Verdana" w:cs="Arial"/>
          <w:sz w:val="20"/>
          <w:szCs w:val="20"/>
        </w:rPr>
        <w:t>Actigraph</w:t>
      </w:r>
      <w:proofErr w:type="spellEnd"/>
      <w:r w:rsidRPr="00F12693">
        <w:rPr>
          <w:rFonts w:ascii="Verdana" w:hAnsi="Verdana" w:cs="Arial"/>
          <w:sz w:val="20"/>
          <w:szCs w:val="20"/>
        </w:rPr>
        <w:t>™) for seven consecutive days following the first and third appointment</w:t>
      </w:r>
      <w:r w:rsidRPr="00FB2BBA">
        <w:rPr>
          <w:rFonts w:ascii="Verdana" w:hAnsi="Verdana" w:cs="Arial"/>
          <w:sz w:val="22"/>
          <w:szCs w:val="22"/>
        </w:rPr>
        <w:t>.</w:t>
      </w:r>
    </w:p>
    <w:p w14:paraId="2321C9D1" w14:textId="77777777" w:rsidR="00EC6FC7" w:rsidRDefault="00EC6FC7" w:rsidP="004E5211">
      <w:pPr>
        <w:spacing w:line="360" w:lineRule="auto"/>
        <w:rPr>
          <w:rFonts w:ascii="Verdana" w:hAnsi="Verdana" w:cs="Arial"/>
          <w:sz w:val="22"/>
          <w:szCs w:val="22"/>
        </w:rPr>
      </w:pPr>
    </w:p>
    <w:p w14:paraId="624822AD" w14:textId="77777777" w:rsidR="00EC6FC7" w:rsidRDefault="003B70E3" w:rsidP="004E5211">
      <w:pPr>
        <w:spacing w:line="360" w:lineRule="auto"/>
        <w:rPr>
          <w:rFonts w:ascii="Verdana" w:hAnsi="Verdana" w:cs="Arial"/>
          <w:sz w:val="20"/>
          <w:szCs w:val="20"/>
        </w:rPr>
      </w:pPr>
      <w:r>
        <w:rPr>
          <w:rFonts w:ascii="Verdana" w:hAnsi="Verdana" w:cs="Arial"/>
          <w:sz w:val="20"/>
          <w:szCs w:val="20"/>
        </w:rPr>
        <w:t xml:space="preserve">In one centre (Guy’s and St Thomas’ NHS Foundation Trust) participants will be approached at the 34-36 week visit and asked to consider donating their placentas to investigate the passage of nutrients across this organ to the </w:t>
      </w:r>
      <w:proofErr w:type="spellStart"/>
      <w:r>
        <w:rPr>
          <w:rFonts w:ascii="Verdana" w:hAnsi="Verdana" w:cs="Arial"/>
          <w:sz w:val="20"/>
          <w:szCs w:val="20"/>
        </w:rPr>
        <w:t>fetus</w:t>
      </w:r>
      <w:proofErr w:type="spellEnd"/>
      <w:r>
        <w:rPr>
          <w:rFonts w:ascii="Verdana" w:hAnsi="Verdana" w:cs="Arial"/>
          <w:sz w:val="20"/>
          <w:szCs w:val="20"/>
        </w:rPr>
        <w:t xml:space="preserve">. </w:t>
      </w:r>
    </w:p>
    <w:p w14:paraId="04673931" w14:textId="77777777" w:rsidR="004E5211" w:rsidRDefault="003B70E3" w:rsidP="004E5211">
      <w:pPr>
        <w:spacing w:line="360" w:lineRule="auto"/>
        <w:rPr>
          <w:rFonts w:ascii="Verdana" w:hAnsi="Verdana" w:cs="Arial"/>
          <w:sz w:val="20"/>
          <w:szCs w:val="20"/>
        </w:rPr>
      </w:pPr>
      <w:r w:rsidRPr="00472792">
        <w:rPr>
          <w:rFonts w:ascii="Verdana" w:hAnsi="Verdana" w:cs="Arial"/>
          <w:sz w:val="20"/>
          <w:szCs w:val="20"/>
        </w:rPr>
        <w:t xml:space="preserve">The placenta is attached to the umbilical cord and this is present when the placenta is collected. A sample of this tissue will be taken to further investigate nutrient status and vessel formation in obese pregnant women. </w:t>
      </w:r>
      <w:r w:rsidR="00560DDC" w:rsidRPr="00472792">
        <w:rPr>
          <w:rFonts w:ascii="Verdana" w:hAnsi="Verdana" w:cs="Arial"/>
          <w:sz w:val="20"/>
          <w:szCs w:val="20"/>
        </w:rPr>
        <w:t>Four sections of placenta will be taken (2 from the outer edge and 2 from the central region)</w:t>
      </w:r>
      <w:proofErr w:type="gramStart"/>
      <w:r w:rsidR="00560DDC" w:rsidRPr="00472792">
        <w:rPr>
          <w:rFonts w:ascii="Verdana" w:hAnsi="Verdana" w:cs="Arial"/>
          <w:sz w:val="20"/>
          <w:szCs w:val="20"/>
        </w:rPr>
        <w:t>,</w:t>
      </w:r>
      <w:proofErr w:type="gramEnd"/>
      <w:r w:rsidR="00560DDC" w:rsidRPr="00472792">
        <w:rPr>
          <w:rFonts w:ascii="Verdana" w:hAnsi="Verdana" w:cs="Arial"/>
          <w:sz w:val="20"/>
          <w:szCs w:val="20"/>
        </w:rPr>
        <w:t xml:space="preserve"> two samples of umbilical cord will be taken (vessel and Agar solution). </w:t>
      </w:r>
      <w:r w:rsidR="00820FCB" w:rsidRPr="00472792">
        <w:rPr>
          <w:rFonts w:ascii="Verdana" w:hAnsi="Verdana" w:cs="Arial"/>
          <w:sz w:val="20"/>
          <w:szCs w:val="20"/>
        </w:rPr>
        <w:t>Once</w:t>
      </w:r>
      <w:r w:rsidR="00820FCB">
        <w:rPr>
          <w:rFonts w:ascii="Verdana" w:hAnsi="Verdana" w:cs="Arial"/>
          <w:sz w:val="20"/>
          <w:szCs w:val="20"/>
        </w:rPr>
        <w:t xml:space="preserve"> processed all samples will be logged and stored in -80 freezers in the Academic Department of Women’s Health, King’s Health Partners, before being transported to collaborators for analyses. Samples will be tracked throughout this process. Any r</w:t>
      </w:r>
      <w:r w:rsidR="00560DDC">
        <w:rPr>
          <w:rFonts w:ascii="Verdana" w:hAnsi="Verdana" w:cs="Arial"/>
          <w:sz w:val="20"/>
          <w:szCs w:val="20"/>
        </w:rPr>
        <w:t>emaining tissue will be disposed of</w:t>
      </w:r>
      <w:r w:rsidR="00820FCB">
        <w:rPr>
          <w:rFonts w:ascii="Verdana" w:hAnsi="Verdana" w:cs="Arial"/>
          <w:sz w:val="20"/>
          <w:szCs w:val="20"/>
        </w:rPr>
        <w:t xml:space="preserve"> appropriately and in accordance with the Human Tissue A</w:t>
      </w:r>
      <w:r w:rsidR="00560DDC">
        <w:rPr>
          <w:rFonts w:ascii="Verdana" w:hAnsi="Verdana" w:cs="Arial"/>
          <w:sz w:val="20"/>
          <w:szCs w:val="20"/>
        </w:rPr>
        <w:t>ct.</w:t>
      </w:r>
    </w:p>
    <w:p w14:paraId="0709C753" w14:textId="77777777" w:rsidR="00A654BF" w:rsidRDefault="00A654BF" w:rsidP="004E5211">
      <w:pPr>
        <w:spacing w:line="360" w:lineRule="auto"/>
        <w:rPr>
          <w:rFonts w:ascii="Verdana" w:hAnsi="Verdana" w:cs="Arial"/>
          <w:sz w:val="20"/>
          <w:szCs w:val="20"/>
        </w:rPr>
      </w:pPr>
    </w:p>
    <w:p w14:paraId="1D306950" w14:textId="4A6FE36E" w:rsidR="00A654BF" w:rsidRPr="0003006E" w:rsidRDefault="00A654BF" w:rsidP="004E5211">
      <w:pPr>
        <w:spacing w:line="360" w:lineRule="auto"/>
        <w:rPr>
          <w:rFonts w:ascii="Verdana" w:hAnsi="Verdana" w:cs="Arial"/>
          <w:color w:val="000000" w:themeColor="text1"/>
          <w:sz w:val="20"/>
          <w:szCs w:val="20"/>
        </w:rPr>
      </w:pPr>
      <w:r w:rsidRPr="0003006E">
        <w:rPr>
          <w:rFonts w:ascii="Verdana" w:hAnsi="Verdana" w:cs="Arial"/>
          <w:color w:val="000000" w:themeColor="text1"/>
          <w:sz w:val="20"/>
          <w:szCs w:val="20"/>
        </w:rPr>
        <w:t xml:space="preserve">In one geographical area (London) women randomised to the intervention will be invited to take part in </w:t>
      </w:r>
      <w:proofErr w:type="gramStart"/>
      <w:r w:rsidRPr="0003006E">
        <w:rPr>
          <w:rFonts w:ascii="Verdana" w:hAnsi="Verdana" w:cs="Arial"/>
          <w:color w:val="000000" w:themeColor="text1"/>
          <w:sz w:val="20"/>
          <w:szCs w:val="20"/>
        </w:rPr>
        <w:t>face to face</w:t>
      </w:r>
      <w:proofErr w:type="gramEnd"/>
      <w:r w:rsidRPr="0003006E">
        <w:rPr>
          <w:rFonts w:ascii="Verdana" w:hAnsi="Verdana" w:cs="Arial"/>
          <w:color w:val="000000" w:themeColor="text1"/>
          <w:sz w:val="20"/>
          <w:szCs w:val="20"/>
        </w:rPr>
        <w:t xml:space="preserve"> interviews to investigate their knowledge of</w:t>
      </w:r>
      <w:r>
        <w:rPr>
          <w:rFonts w:ascii="Verdana" w:hAnsi="Verdana" w:cs="Arial"/>
          <w:color w:val="FF0000"/>
          <w:sz w:val="20"/>
          <w:szCs w:val="20"/>
        </w:rPr>
        <w:t xml:space="preserve"> </w:t>
      </w:r>
      <w:bookmarkStart w:id="41" w:name="_GoBack"/>
      <w:r w:rsidRPr="0003006E">
        <w:rPr>
          <w:rFonts w:ascii="Verdana" w:hAnsi="Verdana" w:cs="Arial"/>
          <w:color w:val="000000" w:themeColor="text1"/>
          <w:sz w:val="20"/>
          <w:szCs w:val="20"/>
        </w:rPr>
        <w:lastRenderedPageBreak/>
        <w:t>activity levels in pregnancy and qualitatively assess the impact of the intervention. These interviews will take place after the intervention sessions are completed at a convenient time and place for the participant</w:t>
      </w:r>
      <w:r w:rsidR="002119B1" w:rsidRPr="0003006E">
        <w:rPr>
          <w:rFonts w:ascii="Verdana" w:hAnsi="Verdana" w:cs="Arial"/>
          <w:color w:val="000000" w:themeColor="text1"/>
          <w:sz w:val="20"/>
          <w:szCs w:val="20"/>
        </w:rPr>
        <w:t xml:space="preserve"> and will not take longer than one hour</w:t>
      </w:r>
      <w:r w:rsidRPr="0003006E">
        <w:rPr>
          <w:rFonts w:ascii="Verdana" w:hAnsi="Verdana" w:cs="Arial"/>
          <w:color w:val="000000" w:themeColor="text1"/>
          <w:sz w:val="20"/>
          <w:szCs w:val="20"/>
        </w:rPr>
        <w:t>.</w:t>
      </w:r>
    </w:p>
    <w:bookmarkEnd w:id="41"/>
    <w:p w14:paraId="6544D157" w14:textId="77777777" w:rsidR="004E5211" w:rsidRPr="00A13555" w:rsidRDefault="004E5211" w:rsidP="00A13555">
      <w:pPr>
        <w:pStyle w:val="Title"/>
        <w:rPr>
          <w:sz w:val="44"/>
          <w:szCs w:val="44"/>
        </w:rPr>
      </w:pPr>
    </w:p>
    <w:p w14:paraId="1C1FE80D" w14:textId="77777777" w:rsidR="004E5211" w:rsidRPr="00A13555" w:rsidRDefault="00DA4CBC" w:rsidP="00A13555">
      <w:pPr>
        <w:pStyle w:val="Title"/>
        <w:rPr>
          <w:sz w:val="44"/>
          <w:szCs w:val="44"/>
        </w:rPr>
      </w:pPr>
      <w:bookmarkStart w:id="42" w:name="_Toc331421493"/>
      <w:r w:rsidRPr="00A13555">
        <w:rPr>
          <w:sz w:val="44"/>
          <w:szCs w:val="44"/>
        </w:rPr>
        <w:t>Data collection</w:t>
      </w:r>
      <w:bookmarkEnd w:id="42"/>
      <w:r w:rsidRPr="00A13555">
        <w:rPr>
          <w:sz w:val="44"/>
          <w:szCs w:val="44"/>
        </w:rPr>
        <w:t xml:space="preserve"> </w:t>
      </w:r>
    </w:p>
    <w:p w14:paraId="0F15EE5A" w14:textId="77777777" w:rsidR="00DA4CBC" w:rsidRPr="00822242" w:rsidRDefault="00DA4CBC" w:rsidP="004E5211">
      <w:pPr>
        <w:spacing w:line="360" w:lineRule="auto"/>
        <w:rPr>
          <w:rFonts w:ascii="Verdana" w:hAnsi="Verdana" w:cs="Arial"/>
          <w:sz w:val="20"/>
          <w:szCs w:val="20"/>
        </w:rPr>
      </w:pPr>
      <w:r w:rsidRPr="00822242">
        <w:rPr>
          <w:rFonts w:ascii="Verdana" w:hAnsi="Verdana" w:cs="Arial"/>
          <w:sz w:val="20"/>
          <w:szCs w:val="20"/>
        </w:rPr>
        <w:t xml:space="preserve">Data is </w:t>
      </w:r>
      <w:proofErr w:type="gramStart"/>
      <w:r w:rsidRPr="00822242">
        <w:rPr>
          <w:rFonts w:ascii="Verdana" w:hAnsi="Verdana" w:cs="Arial"/>
          <w:sz w:val="20"/>
          <w:szCs w:val="20"/>
        </w:rPr>
        <w:t>collected  on</w:t>
      </w:r>
      <w:proofErr w:type="gramEnd"/>
      <w:r w:rsidRPr="00822242">
        <w:rPr>
          <w:rFonts w:ascii="Verdana" w:hAnsi="Verdana" w:cs="Arial"/>
          <w:sz w:val="20"/>
          <w:szCs w:val="20"/>
        </w:rPr>
        <w:t>-line on a study specific password protected database with all patient data analysed (MedSciNet</w:t>
      </w:r>
      <w:r w:rsidRPr="00822242">
        <w:rPr>
          <w:rFonts w:ascii="Verdana" w:hAnsi="Verdana" w:cs="Arial"/>
          <w:b/>
          <w:color w:val="000000"/>
          <w:sz w:val="20"/>
          <w:szCs w:val="20"/>
        </w:rPr>
        <w:t>™</w:t>
      </w:r>
      <w:r w:rsidRPr="00822242">
        <w:rPr>
          <w:rFonts w:ascii="Verdana" w:hAnsi="Verdana" w:cs="Arial"/>
          <w:color w:val="000000"/>
          <w:sz w:val="20"/>
          <w:szCs w:val="20"/>
        </w:rPr>
        <w:t xml:space="preserve">). </w:t>
      </w:r>
    </w:p>
    <w:p w14:paraId="5765ABF0" w14:textId="77777777" w:rsidR="004E5211" w:rsidRPr="00DA4CBC" w:rsidRDefault="004E5211" w:rsidP="004E5211">
      <w:pPr>
        <w:spacing w:line="360" w:lineRule="auto"/>
        <w:rPr>
          <w:rFonts w:ascii="Arial" w:hAnsi="Arial" w:cs="Arial"/>
          <w:sz w:val="22"/>
          <w:szCs w:val="22"/>
        </w:rPr>
      </w:pPr>
      <w:r w:rsidRPr="00DA4CBC">
        <w:rPr>
          <w:rFonts w:ascii="Arial" w:hAnsi="Arial" w:cs="Arial"/>
          <w:sz w:val="22"/>
          <w:szCs w:val="22"/>
        </w:rPr>
        <w:t xml:space="preserve"> </w:t>
      </w:r>
    </w:p>
    <w:p w14:paraId="72820DB2" w14:textId="77777777" w:rsidR="004E5211" w:rsidRPr="00A13555" w:rsidRDefault="004E5211" w:rsidP="00A13555">
      <w:pPr>
        <w:pStyle w:val="Title"/>
        <w:rPr>
          <w:sz w:val="44"/>
          <w:szCs w:val="44"/>
        </w:rPr>
      </w:pPr>
      <w:bookmarkStart w:id="43" w:name="_Toc331421494"/>
      <w:proofErr w:type="gramStart"/>
      <w:r w:rsidRPr="00A13555">
        <w:rPr>
          <w:sz w:val="44"/>
          <w:szCs w:val="44"/>
        </w:rPr>
        <w:t>Stats and data analysis.</w:t>
      </w:r>
      <w:bookmarkEnd w:id="43"/>
      <w:proofErr w:type="gramEnd"/>
      <w:r w:rsidRPr="00A13555">
        <w:rPr>
          <w:sz w:val="44"/>
          <w:szCs w:val="44"/>
        </w:rPr>
        <w:t xml:space="preserve">  </w:t>
      </w:r>
    </w:p>
    <w:p w14:paraId="02545B02" w14:textId="77777777" w:rsidR="004E5211" w:rsidRPr="00C35AB2" w:rsidRDefault="004E5211" w:rsidP="00A13555">
      <w:pPr>
        <w:pStyle w:val="Heading1"/>
      </w:pPr>
      <w:bookmarkStart w:id="44" w:name="_Toc331421495"/>
      <w:r w:rsidRPr="00C35AB2">
        <w:t>Sample size calculation</w:t>
      </w:r>
      <w:bookmarkEnd w:id="44"/>
      <w:r w:rsidRPr="00C35AB2">
        <w:t xml:space="preserve"> </w:t>
      </w:r>
    </w:p>
    <w:p w14:paraId="7933FA38" w14:textId="77777777" w:rsidR="00DA4CBC" w:rsidRPr="00DA4CBC" w:rsidRDefault="00DA4CBC" w:rsidP="00A13555">
      <w:pPr>
        <w:pStyle w:val="Heading1"/>
        <w:rPr>
          <w:rFonts w:ascii="Arial" w:hAnsi="Arial"/>
        </w:rPr>
      </w:pPr>
    </w:p>
    <w:p w14:paraId="5A1333C6" w14:textId="77777777" w:rsidR="00DA4CBC" w:rsidRPr="00822242" w:rsidRDefault="00DA4CBC" w:rsidP="00DA4CBC">
      <w:pPr>
        <w:spacing w:line="360" w:lineRule="auto"/>
        <w:rPr>
          <w:rFonts w:ascii="Verdana" w:hAnsi="Verdana" w:cs="Arial"/>
          <w:sz w:val="20"/>
          <w:szCs w:val="20"/>
        </w:rPr>
      </w:pPr>
      <w:r w:rsidRPr="00822242">
        <w:rPr>
          <w:rFonts w:ascii="Verdana" w:hAnsi="Verdana" w:cs="Arial"/>
          <w:sz w:val="20"/>
          <w:szCs w:val="20"/>
        </w:rPr>
        <w:t xml:space="preserve">1546 women provide 80% power to detect a 25% reduction in the incidence of GDM and a 30% reduction in large for gestational age infants. </w:t>
      </w:r>
    </w:p>
    <w:p w14:paraId="2DB62665" w14:textId="77777777" w:rsidR="004E5211" w:rsidRDefault="004E5211" w:rsidP="00A13555">
      <w:pPr>
        <w:pStyle w:val="Heading1"/>
        <w:rPr>
          <w:b w:val="0"/>
        </w:rPr>
      </w:pPr>
      <w:bookmarkStart w:id="45" w:name="_Toc331421496"/>
      <w:r w:rsidRPr="00F12693">
        <w:t>Proposed analyses</w:t>
      </w:r>
      <w:r w:rsidRPr="00A13555">
        <w:rPr>
          <w:b w:val="0"/>
        </w:rPr>
        <w:t>.</w:t>
      </w:r>
      <w:bookmarkEnd w:id="45"/>
      <w:r w:rsidRPr="00A13555">
        <w:rPr>
          <w:b w:val="0"/>
        </w:rPr>
        <w:t xml:space="preserve"> </w:t>
      </w:r>
    </w:p>
    <w:p w14:paraId="3FEBC702" w14:textId="77777777" w:rsidR="00A13555" w:rsidRPr="00A13555" w:rsidRDefault="00A13555" w:rsidP="00A13555"/>
    <w:p w14:paraId="533E7B28" w14:textId="77777777" w:rsidR="004E5211" w:rsidRPr="00F12693" w:rsidRDefault="004E5211" w:rsidP="00FB2BBA">
      <w:pPr>
        <w:spacing w:line="360" w:lineRule="auto"/>
        <w:rPr>
          <w:rFonts w:ascii="Verdana" w:hAnsi="Verdana" w:cs="Arial"/>
          <w:sz w:val="20"/>
          <w:szCs w:val="20"/>
        </w:rPr>
      </w:pPr>
      <w:r w:rsidRPr="00F12693">
        <w:rPr>
          <w:rFonts w:ascii="Verdana" w:hAnsi="Verdana" w:cs="Arial"/>
          <w:sz w:val="20"/>
          <w:szCs w:val="20"/>
        </w:rPr>
        <w:t xml:space="preserve">A detailed analysis plan will be drawn up. To determine whether the trial participants are representative of the general population, relevant parameters available from electronic patient records will be compared between eligible women agreeing and declining to take part.  Analyses will follow the intention-to-treat principle.  Following CONSORT guidelines, risk ratios and risk differences will be estimated by binary regression for Yes/No outcomes.  Where measurements are repeated over time, results [mean (SD) or n (%)] will be presented separately at each time point. </w:t>
      </w:r>
      <w:r w:rsidR="00CE270E" w:rsidRPr="00F12693">
        <w:rPr>
          <w:rFonts w:ascii="Verdana" w:hAnsi="Verdana" w:cs="Arial"/>
          <w:sz w:val="20"/>
          <w:szCs w:val="20"/>
        </w:rPr>
        <w:t>Randomised</w:t>
      </w:r>
      <w:r w:rsidRPr="00F12693">
        <w:rPr>
          <w:rFonts w:ascii="Verdana" w:hAnsi="Verdana" w:cs="Arial"/>
          <w:sz w:val="20"/>
          <w:szCs w:val="20"/>
        </w:rPr>
        <w:t xml:space="preserve"> comparisons with 95% confidence intervals will be made using linear regression with robust standard errors, adjusting for the baseline value where appropriate.</w:t>
      </w:r>
    </w:p>
    <w:p w14:paraId="1F0788CC" w14:textId="77777777" w:rsidR="004E5211" w:rsidRPr="00F12693" w:rsidRDefault="004E5211" w:rsidP="00FB2BBA">
      <w:pPr>
        <w:spacing w:line="360" w:lineRule="auto"/>
        <w:rPr>
          <w:rFonts w:ascii="Verdana" w:hAnsi="Verdana" w:cs="Arial"/>
          <w:sz w:val="20"/>
          <w:szCs w:val="20"/>
        </w:rPr>
      </w:pPr>
      <w:r w:rsidRPr="00F12693">
        <w:rPr>
          <w:rFonts w:ascii="Verdana" w:hAnsi="Verdana" w:cs="Arial"/>
          <w:sz w:val="20"/>
          <w:szCs w:val="20"/>
        </w:rPr>
        <w:t>Multiple regression models will be used to address the influence of maternal and neonatal exposures on childhood obesity and the role of paternal factors.</w:t>
      </w:r>
    </w:p>
    <w:p w14:paraId="7F17B6B9" w14:textId="77777777" w:rsidR="004E5211" w:rsidRPr="00A13555" w:rsidRDefault="004E5211" w:rsidP="00FB2BBA">
      <w:pPr>
        <w:spacing w:line="360" w:lineRule="auto"/>
        <w:rPr>
          <w:rFonts w:ascii="Verdana" w:hAnsi="Verdana" w:cs="Arial"/>
          <w:sz w:val="22"/>
          <w:szCs w:val="22"/>
        </w:rPr>
      </w:pPr>
    </w:p>
    <w:p w14:paraId="4BC9D563" w14:textId="77777777" w:rsidR="004E5211" w:rsidRPr="00DA4CBC" w:rsidRDefault="004E5211" w:rsidP="004E5211">
      <w:pPr>
        <w:rPr>
          <w:rFonts w:ascii="Arial" w:hAnsi="Arial" w:cs="Arial"/>
          <w:sz w:val="22"/>
          <w:szCs w:val="22"/>
        </w:rPr>
      </w:pPr>
    </w:p>
    <w:p w14:paraId="190C0C50" w14:textId="77777777" w:rsidR="00D01E41" w:rsidRDefault="00D01E41" w:rsidP="004E5211">
      <w:pPr>
        <w:rPr>
          <w:rFonts w:ascii="Arial" w:hAnsi="Arial" w:cs="Arial"/>
          <w:sz w:val="22"/>
          <w:szCs w:val="22"/>
        </w:rPr>
      </w:pPr>
    </w:p>
    <w:p w14:paraId="7E410844" w14:textId="77777777" w:rsidR="00D01E41" w:rsidRPr="00DA4CBC" w:rsidRDefault="00D01E41" w:rsidP="004E5211">
      <w:pPr>
        <w:rPr>
          <w:rFonts w:ascii="Arial" w:hAnsi="Arial" w:cs="Arial"/>
          <w:sz w:val="22"/>
          <w:szCs w:val="22"/>
        </w:rPr>
      </w:pPr>
    </w:p>
    <w:p w14:paraId="1FE7032E" w14:textId="77777777" w:rsidR="00E70305" w:rsidRDefault="00E70305">
      <w:pPr>
        <w:rPr>
          <w:rFonts w:ascii="Arial" w:hAnsi="Arial" w:cs="Arial"/>
          <w:sz w:val="22"/>
          <w:szCs w:val="22"/>
        </w:rPr>
      </w:pPr>
      <w:r>
        <w:rPr>
          <w:rFonts w:ascii="Arial" w:hAnsi="Arial" w:cs="Arial"/>
          <w:sz w:val="22"/>
          <w:szCs w:val="22"/>
        </w:rPr>
        <w:br w:type="page"/>
      </w:r>
    </w:p>
    <w:p w14:paraId="7C71B387" w14:textId="77777777" w:rsidR="00670884" w:rsidRDefault="00670884">
      <w:pPr>
        <w:rPr>
          <w:rFonts w:ascii="Arial" w:hAnsi="Arial" w:cs="Arial"/>
          <w:sz w:val="22"/>
          <w:szCs w:val="22"/>
        </w:rPr>
        <w:sectPr w:rsidR="00670884" w:rsidSect="002759A6">
          <w:pgSz w:w="11906" w:h="16838"/>
          <w:pgMar w:top="1440" w:right="1800" w:bottom="1440" w:left="1800" w:header="708" w:footer="708" w:gutter="0"/>
          <w:cols w:space="708"/>
          <w:docGrid w:linePitch="360"/>
        </w:sectPr>
      </w:pPr>
    </w:p>
    <w:p w14:paraId="31014E9C" w14:textId="77777777" w:rsidR="00670884" w:rsidRDefault="00670884">
      <w:pPr>
        <w:rPr>
          <w:rFonts w:ascii="Arial" w:hAnsi="Arial" w:cs="Arial"/>
          <w:sz w:val="22"/>
          <w:szCs w:val="22"/>
        </w:rPr>
      </w:pPr>
      <w:r>
        <w:rPr>
          <w:rFonts w:ascii="Arial" w:hAnsi="Arial" w:cs="Arial"/>
          <w:noProof/>
          <w:sz w:val="22"/>
          <w:szCs w:val="22"/>
          <w:lang w:val="en-US" w:eastAsia="en-US"/>
        </w:rPr>
        <w:lastRenderedPageBreak/>
        <w:drawing>
          <wp:inline distT="0" distB="0" distL="0" distR="0" wp14:anchorId="23018A1D" wp14:editId="0D1C3728">
            <wp:extent cx="8242637" cy="5827923"/>
            <wp:effectExtent l="19050" t="0" r="6013"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srcRect l="6148" t="15673" r="17543" b="7516"/>
                    <a:stretch>
                      <a:fillRect/>
                    </a:stretch>
                  </pic:blipFill>
                  <pic:spPr bwMode="auto">
                    <a:xfrm>
                      <a:off x="0" y="0"/>
                      <a:ext cx="8248902" cy="5832352"/>
                    </a:xfrm>
                    <a:prstGeom prst="rect">
                      <a:avLst/>
                    </a:prstGeom>
                    <a:noFill/>
                    <a:ln w="9525">
                      <a:noFill/>
                      <a:miter lim="800000"/>
                      <a:headEnd/>
                      <a:tailEnd/>
                    </a:ln>
                  </pic:spPr>
                </pic:pic>
              </a:graphicData>
            </a:graphic>
          </wp:inline>
        </w:drawing>
      </w:r>
    </w:p>
    <w:p w14:paraId="1A318739" w14:textId="77777777" w:rsidR="00352A23" w:rsidRDefault="003B3A70">
      <w:pPr>
        <w:rPr>
          <w:rFonts w:ascii="Arial" w:hAnsi="Arial" w:cs="Arial"/>
          <w:sz w:val="22"/>
          <w:szCs w:val="22"/>
        </w:rPr>
        <w:sectPr w:rsidR="00352A23" w:rsidSect="00670884">
          <w:pgSz w:w="16838" w:h="11906" w:orient="landscape"/>
          <w:pgMar w:top="1800" w:right="1440" w:bottom="1800" w:left="1440" w:header="708" w:footer="708" w:gutter="0"/>
          <w:cols w:space="708"/>
          <w:docGrid w:linePitch="360"/>
        </w:sectPr>
      </w:pPr>
      <w:r>
        <w:rPr>
          <w:rFonts w:asciiTheme="majorHAnsi" w:hAnsiTheme="majorHAnsi"/>
          <w:noProof/>
          <w:lang w:val="en-US" w:eastAsia="en-US"/>
        </w:rPr>
        <w:lastRenderedPageBreak/>
        <w:drawing>
          <wp:inline distT="0" distB="0" distL="0" distR="0" wp14:anchorId="0E7CAAFD" wp14:editId="5FB85AE3">
            <wp:extent cx="8276651" cy="5212318"/>
            <wp:effectExtent l="19050" t="0" r="0"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srcRect l="6147" t="15582" r="17486" b="7516"/>
                    <a:stretch>
                      <a:fillRect/>
                    </a:stretch>
                  </pic:blipFill>
                  <pic:spPr bwMode="auto">
                    <a:xfrm>
                      <a:off x="0" y="0"/>
                      <a:ext cx="8275406" cy="5211534"/>
                    </a:xfrm>
                    <a:prstGeom prst="rect">
                      <a:avLst/>
                    </a:prstGeom>
                    <a:noFill/>
                    <a:ln w="9525">
                      <a:noFill/>
                      <a:miter lim="800000"/>
                      <a:headEnd/>
                      <a:tailEnd/>
                    </a:ln>
                  </pic:spPr>
                </pic:pic>
              </a:graphicData>
            </a:graphic>
          </wp:inline>
        </w:drawing>
      </w:r>
    </w:p>
    <w:p w14:paraId="791D534C" w14:textId="77777777" w:rsidR="00E70305" w:rsidRDefault="00E70305" w:rsidP="004E5211">
      <w:pPr>
        <w:rPr>
          <w:rFonts w:asciiTheme="majorHAnsi" w:hAnsiTheme="majorHAnsi"/>
          <w:b/>
        </w:rPr>
      </w:pPr>
    </w:p>
    <w:p w14:paraId="75117049" w14:textId="77777777" w:rsidR="00296030" w:rsidRPr="003B3A70" w:rsidRDefault="00E04915" w:rsidP="003B3A70">
      <w:pPr>
        <w:pStyle w:val="Title"/>
        <w:rPr>
          <w:sz w:val="44"/>
          <w:szCs w:val="44"/>
        </w:rPr>
      </w:pPr>
      <w:bookmarkStart w:id="46" w:name="_Toc331421497"/>
      <w:r w:rsidRPr="003B3A70">
        <w:rPr>
          <w:sz w:val="44"/>
          <w:szCs w:val="44"/>
        </w:rPr>
        <w:t>Detecting SAEs</w:t>
      </w:r>
      <w:bookmarkEnd w:id="46"/>
    </w:p>
    <w:p w14:paraId="390D8D17" w14:textId="77777777" w:rsidR="00E04915" w:rsidRPr="00822242" w:rsidRDefault="00E04915" w:rsidP="004E5211">
      <w:pPr>
        <w:rPr>
          <w:rFonts w:ascii="Verdana" w:hAnsi="Verdana"/>
          <w:sz w:val="20"/>
          <w:szCs w:val="20"/>
        </w:rPr>
      </w:pPr>
      <w:r w:rsidRPr="00822242">
        <w:rPr>
          <w:rFonts w:ascii="Verdana" w:hAnsi="Verdana"/>
          <w:sz w:val="20"/>
          <w:szCs w:val="20"/>
        </w:rPr>
        <w:t>All SAEs must be recorded from the time a participant is randomised until after the last baby is born and discharged from hospital or the end of the postnatal period (28 days of life), whichever is sooner</w:t>
      </w:r>
      <w:r w:rsidR="00477A07" w:rsidRPr="00822242">
        <w:rPr>
          <w:rFonts w:ascii="Verdana" w:hAnsi="Verdana"/>
          <w:sz w:val="20"/>
          <w:szCs w:val="20"/>
        </w:rPr>
        <w:t>.</w:t>
      </w:r>
    </w:p>
    <w:p w14:paraId="57EA8CD6" w14:textId="77777777" w:rsidR="00477A07" w:rsidRPr="00822242" w:rsidRDefault="00477A07" w:rsidP="004E5211">
      <w:pPr>
        <w:rPr>
          <w:rFonts w:ascii="Verdana" w:hAnsi="Verdana"/>
          <w:sz w:val="20"/>
          <w:szCs w:val="20"/>
        </w:rPr>
      </w:pPr>
      <w:r w:rsidRPr="00822242">
        <w:rPr>
          <w:rFonts w:ascii="Verdana" w:hAnsi="Verdana"/>
          <w:sz w:val="20"/>
          <w:szCs w:val="20"/>
        </w:rPr>
        <w:t>The investigator should ask about SAEs at each visit during the study. Open-ended non-leading verbal questioning of the participant should be used to enquire about SAE occurrence. Participants should also be asked if they have been admitted to hospital, had any accidents, used any new medicines or changed concomitant medication regimes. If there is any doubt as to whether a clinical observation is an AE, the event should be recorded.</w:t>
      </w:r>
    </w:p>
    <w:p w14:paraId="5C29D3A5" w14:textId="77777777" w:rsidR="00477A07" w:rsidRPr="00822242" w:rsidRDefault="00477A07" w:rsidP="004E5211">
      <w:pPr>
        <w:rPr>
          <w:rFonts w:ascii="Verdana" w:hAnsi="Verdana"/>
          <w:sz w:val="20"/>
          <w:szCs w:val="20"/>
        </w:rPr>
      </w:pPr>
      <w:r w:rsidRPr="00822242">
        <w:rPr>
          <w:rFonts w:ascii="Verdana" w:hAnsi="Verdana"/>
          <w:sz w:val="20"/>
          <w:szCs w:val="20"/>
        </w:rPr>
        <w:t>Information to be collected includes type of type</w:t>
      </w:r>
      <w:r w:rsidR="00ED2BE8" w:rsidRPr="00822242">
        <w:rPr>
          <w:rFonts w:ascii="Verdana" w:hAnsi="Verdana"/>
          <w:sz w:val="20"/>
          <w:szCs w:val="20"/>
        </w:rPr>
        <w:t xml:space="preserve"> of event, onset date, investigator assessment of severity and causality, date of resolution in addition to treatment required, investigations needed and outcome.</w:t>
      </w:r>
    </w:p>
    <w:p w14:paraId="4BA93BFB" w14:textId="77777777" w:rsidR="00ED2BE8" w:rsidRPr="00822242" w:rsidRDefault="00ED2BE8" w:rsidP="004E5211">
      <w:pPr>
        <w:rPr>
          <w:rFonts w:ascii="Verdana" w:hAnsi="Verdana"/>
          <w:sz w:val="20"/>
          <w:szCs w:val="20"/>
        </w:rPr>
      </w:pPr>
    </w:p>
    <w:p w14:paraId="366EDA43" w14:textId="77777777" w:rsidR="00ED2BE8" w:rsidRPr="00822242" w:rsidRDefault="00ED2BE8" w:rsidP="004E5211">
      <w:pPr>
        <w:rPr>
          <w:rFonts w:ascii="Verdana" w:hAnsi="Verdana"/>
          <w:sz w:val="20"/>
          <w:szCs w:val="20"/>
        </w:rPr>
      </w:pPr>
      <w:r w:rsidRPr="00822242">
        <w:rPr>
          <w:rFonts w:ascii="Verdana" w:hAnsi="Verdana"/>
          <w:sz w:val="20"/>
          <w:szCs w:val="20"/>
        </w:rPr>
        <w:t>All adverse medical events reported by the participant should be documented in the handheld maternity records.</w:t>
      </w:r>
    </w:p>
    <w:p w14:paraId="55B7FA28" w14:textId="77777777" w:rsidR="00ED2BE8" w:rsidRPr="00822242" w:rsidRDefault="00ED2BE8" w:rsidP="004E5211">
      <w:pPr>
        <w:rPr>
          <w:rFonts w:ascii="Verdana" w:hAnsi="Verdana"/>
          <w:sz w:val="20"/>
          <w:szCs w:val="20"/>
        </w:rPr>
      </w:pPr>
    </w:p>
    <w:p w14:paraId="0E04A4C1" w14:textId="77777777" w:rsidR="00ED2BE8" w:rsidRPr="00822242" w:rsidRDefault="00ED2BE8" w:rsidP="004E5211">
      <w:pPr>
        <w:rPr>
          <w:rFonts w:ascii="Verdana" w:hAnsi="Verdana"/>
          <w:sz w:val="20"/>
          <w:szCs w:val="20"/>
        </w:rPr>
      </w:pPr>
      <w:r w:rsidRPr="00822242">
        <w:rPr>
          <w:rFonts w:ascii="Verdana" w:hAnsi="Verdana"/>
          <w:sz w:val="20"/>
          <w:szCs w:val="20"/>
        </w:rPr>
        <w:t xml:space="preserve">The clinician will assess </w:t>
      </w:r>
      <w:r w:rsidRPr="00822242">
        <w:rPr>
          <w:rFonts w:ascii="Verdana" w:hAnsi="Verdana"/>
          <w:b/>
          <w:sz w:val="20"/>
          <w:szCs w:val="20"/>
        </w:rPr>
        <w:t>ALL</w:t>
      </w:r>
      <w:r w:rsidRPr="00822242">
        <w:rPr>
          <w:rFonts w:ascii="Verdana" w:hAnsi="Verdana"/>
          <w:sz w:val="20"/>
          <w:szCs w:val="20"/>
        </w:rPr>
        <w:t xml:space="preserve"> reported SAEs. Some adverse events are expected and will not therefore be reported as SAEs but will be recorded on the database and presented to the DMC, as part of the ongoing safety review.</w:t>
      </w:r>
    </w:p>
    <w:p w14:paraId="633139E2" w14:textId="77777777" w:rsidR="00ED2BE8" w:rsidRPr="00822242" w:rsidRDefault="00ED2BE8" w:rsidP="004E5211">
      <w:pPr>
        <w:rPr>
          <w:rFonts w:ascii="Verdana" w:hAnsi="Verdana"/>
          <w:sz w:val="20"/>
          <w:szCs w:val="20"/>
        </w:rPr>
      </w:pPr>
    </w:p>
    <w:p w14:paraId="72866EA9" w14:textId="77777777" w:rsidR="00ED2BE8" w:rsidRPr="00822242" w:rsidRDefault="00ED2BE8" w:rsidP="004E5211">
      <w:pPr>
        <w:rPr>
          <w:rFonts w:ascii="Verdana" w:hAnsi="Verdana"/>
          <w:sz w:val="20"/>
          <w:szCs w:val="20"/>
        </w:rPr>
      </w:pPr>
      <w:r w:rsidRPr="00822242">
        <w:rPr>
          <w:rFonts w:ascii="Verdana" w:hAnsi="Verdana"/>
          <w:sz w:val="20"/>
          <w:szCs w:val="20"/>
        </w:rPr>
        <w:t xml:space="preserve">For this study the following events will </w:t>
      </w:r>
      <w:r w:rsidRPr="00822242">
        <w:rPr>
          <w:rFonts w:ascii="Verdana" w:hAnsi="Verdana"/>
          <w:b/>
          <w:sz w:val="20"/>
          <w:szCs w:val="20"/>
        </w:rPr>
        <w:t>NOT</w:t>
      </w:r>
      <w:r w:rsidRPr="00822242">
        <w:rPr>
          <w:rFonts w:ascii="Verdana" w:hAnsi="Verdana"/>
          <w:sz w:val="20"/>
          <w:szCs w:val="20"/>
        </w:rPr>
        <w:t xml:space="preserve"> be considered SAEs:</w:t>
      </w:r>
    </w:p>
    <w:p w14:paraId="2A504840" w14:textId="77777777" w:rsidR="00ED2BE8" w:rsidRPr="00822242" w:rsidRDefault="00ED2BE8" w:rsidP="00ED2BE8">
      <w:pPr>
        <w:pStyle w:val="ListParagraph"/>
        <w:numPr>
          <w:ilvl w:val="0"/>
          <w:numId w:val="9"/>
        </w:numPr>
        <w:rPr>
          <w:rFonts w:ascii="Verdana" w:hAnsi="Verdana"/>
          <w:sz w:val="20"/>
          <w:szCs w:val="20"/>
        </w:rPr>
      </w:pPr>
      <w:r w:rsidRPr="00822242">
        <w:rPr>
          <w:rFonts w:ascii="Verdana" w:hAnsi="Verdana"/>
          <w:sz w:val="20"/>
          <w:szCs w:val="20"/>
        </w:rPr>
        <w:t>Pregnancy is neither an AE or a SAE, as requirement for inclusion criteria</w:t>
      </w:r>
    </w:p>
    <w:p w14:paraId="64F086A8" w14:textId="77777777" w:rsidR="00ED2BE8" w:rsidRPr="00822242" w:rsidRDefault="00ED2BE8" w:rsidP="00ED2BE8">
      <w:pPr>
        <w:pStyle w:val="ListParagraph"/>
        <w:numPr>
          <w:ilvl w:val="0"/>
          <w:numId w:val="9"/>
        </w:numPr>
        <w:rPr>
          <w:rFonts w:ascii="Verdana" w:hAnsi="Verdana"/>
          <w:sz w:val="20"/>
          <w:szCs w:val="20"/>
        </w:rPr>
      </w:pPr>
      <w:proofErr w:type="spellStart"/>
      <w:r w:rsidRPr="00822242">
        <w:rPr>
          <w:rFonts w:ascii="Verdana" w:hAnsi="Verdana"/>
          <w:sz w:val="20"/>
          <w:szCs w:val="20"/>
        </w:rPr>
        <w:t>Hopsitalisation</w:t>
      </w:r>
      <w:proofErr w:type="spellEnd"/>
      <w:r w:rsidRPr="00822242">
        <w:rPr>
          <w:rFonts w:ascii="Verdana" w:hAnsi="Verdana"/>
          <w:sz w:val="20"/>
          <w:szCs w:val="20"/>
        </w:rPr>
        <w:t xml:space="preserve"> for treatment planned prior to randomization and hospitalization for elective </w:t>
      </w:r>
      <w:proofErr w:type="spellStart"/>
      <w:r w:rsidRPr="00822242">
        <w:rPr>
          <w:rFonts w:ascii="Verdana" w:hAnsi="Verdana"/>
          <w:sz w:val="20"/>
          <w:szCs w:val="20"/>
        </w:rPr>
        <w:t>treatmenat</w:t>
      </w:r>
      <w:proofErr w:type="spellEnd"/>
      <w:r w:rsidRPr="00822242">
        <w:rPr>
          <w:rFonts w:ascii="Verdana" w:hAnsi="Verdana"/>
          <w:sz w:val="20"/>
          <w:szCs w:val="20"/>
        </w:rPr>
        <w:t xml:space="preserve"> or pre-existing condition will not be considered as an SAE. This includes pregnancy. </w:t>
      </w:r>
      <w:proofErr w:type="gramStart"/>
      <w:r w:rsidRPr="00822242">
        <w:rPr>
          <w:rFonts w:ascii="Verdana" w:hAnsi="Verdana"/>
          <w:sz w:val="20"/>
          <w:szCs w:val="20"/>
        </w:rPr>
        <w:t>However ,</w:t>
      </w:r>
      <w:proofErr w:type="gramEnd"/>
      <w:r w:rsidRPr="00822242">
        <w:rPr>
          <w:rFonts w:ascii="Verdana" w:hAnsi="Verdana"/>
          <w:sz w:val="20"/>
          <w:szCs w:val="20"/>
        </w:rPr>
        <w:t xml:space="preserve"> </w:t>
      </w:r>
      <w:r w:rsidRPr="00822242">
        <w:rPr>
          <w:rFonts w:ascii="Verdana" w:hAnsi="Verdana"/>
          <w:b/>
          <w:i/>
          <w:sz w:val="20"/>
          <w:szCs w:val="20"/>
        </w:rPr>
        <w:t>complications occurring during such hospitalization</w:t>
      </w:r>
      <w:r w:rsidR="00D8670C" w:rsidRPr="00822242">
        <w:rPr>
          <w:rFonts w:ascii="Verdana" w:hAnsi="Verdana"/>
          <w:b/>
          <w:i/>
          <w:sz w:val="20"/>
          <w:szCs w:val="20"/>
        </w:rPr>
        <w:t xml:space="preserve"> will be </w:t>
      </w:r>
      <w:r w:rsidRPr="00822242">
        <w:rPr>
          <w:rFonts w:ascii="Verdana" w:hAnsi="Verdana"/>
          <w:b/>
          <w:i/>
          <w:sz w:val="20"/>
          <w:szCs w:val="20"/>
        </w:rPr>
        <w:t>SAEs.</w:t>
      </w:r>
    </w:p>
    <w:p w14:paraId="7A6AB8D7" w14:textId="77777777" w:rsidR="00ED2BE8" w:rsidRPr="00822242" w:rsidRDefault="00ED2BE8" w:rsidP="00ED2BE8">
      <w:pPr>
        <w:pStyle w:val="ListParagraph"/>
        <w:numPr>
          <w:ilvl w:val="0"/>
          <w:numId w:val="9"/>
        </w:numPr>
        <w:rPr>
          <w:rFonts w:ascii="Verdana" w:hAnsi="Verdana"/>
          <w:sz w:val="20"/>
          <w:szCs w:val="20"/>
        </w:rPr>
      </w:pPr>
      <w:r w:rsidRPr="00822242">
        <w:rPr>
          <w:rFonts w:ascii="Verdana" w:hAnsi="Verdana"/>
          <w:sz w:val="20"/>
          <w:szCs w:val="20"/>
        </w:rPr>
        <w:t>Miscarriage</w:t>
      </w:r>
    </w:p>
    <w:p w14:paraId="6B41F9D4" w14:textId="77777777" w:rsidR="00ED2BE8" w:rsidRPr="00822242" w:rsidRDefault="00ED2BE8" w:rsidP="00ED2BE8">
      <w:pPr>
        <w:pStyle w:val="ListParagraph"/>
        <w:numPr>
          <w:ilvl w:val="0"/>
          <w:numId w:val="9"/>
        </w:numPr>
        <w:rPr>
          <w:rFonts w:ascii="Verdana" w:hAnsi="Verdana"/>
          <w:sz w:val="20"/>
          <w:szCs w:val="20"/>
        </w:rPr>
      </w:pPr>
      <w:r w:rsidRPr="00822242">
        <w:rPr>
          <w:rFonts w:ascii="Verdana" w:hAnsi="Verdana"/>
          <w:sz w:val="20"/>
          <w:szCs w:val="20"/>
        </w:rPr>
        <w:t xml:space="preserve">Preterm </w:t>
      </w:r>
      <w:proofErr w:type="spellStart"/>
      <w:r w:rsidRPr="00822242">
        <w:rPr>
          <w:rFonts w:ascii="Verdana" w:hAnsi="Verdana"/>
          <w:sz w:val="20"/>
          <w:szCs w:val="20"/>
        </w:rPr>
        <w:t>labour</w:t>
      </w:r>
      <w:proofErr w:type="spellEnd"/>
    </w:p>
    <w:p w14:paraId="5D1A1F3E" w14:textId="77777777" w:rsidR="00ED2BE8" w:rsidRPr="00822242" w:rsidRDefault="00ED2BE8" w:rsidP="00ED2BE8">
      <w:pPr>
        <w:pStyle w:val="ListParagraph"/>
        <w:numPr>
          <w:ilvl w:val="0"/>
          <w:numId w:val="9"/>
        </w:numPr>
        <w:rPr>
          <w:rFonts w:ascii="Verdana" w:hAnsi="Verdana"/>
          <w:sz w:val="20"/>
          <w:szCs w:val="20"/>
        </w:rPr>
      </w:pPr>
      <w:r w:rsidRPr="00822242">
        <w:rPr>
          <w:rFonts w:ascii="Verdana" w:hAnsi="Verdana"/>
          <w:sz w:val="20"/>
          <w:szCs w:val="20"/>
        </w:rPr>
        <w:t>Preterm delivery in maternal interest</w:t>
      </w:r>
    </w:p>
    <w:p w14:paraId="4E2D76A6" w14:textId="77777777" w:rsidR="00ED2BE8" w:rsidRPr="00822242" w:rsidRDefault="00ED2BE8" w:rsidP="00ED2BE8">
      <w:pPr>
        <w:pStyle w:val="ListParagraph"/>
        <w:numPr>
          <w:ilvl w:val="0"/>
          <w:numId w:val="9"/>
        </w:numPr>
        <w:rPr>
          <w:rFonts w:ascii="Verdana" w:hAnsi="Verdana"/>
          <w:sz w:val="20"/>
          <w:szCs w:val="20"/>
        </w:rPr>
      </w:pPr>
      <w:r w:rsidRPr="00822242">
        <w:rPr>
          <w:rFonts w:ascii="Verdana" w:hAnsi="Verdana"/>
          <w:sz w:val="20"/>
          <w:szCs w:val="20"/>
        </w:rPr>
        <w:t>Preterm delivery in fetal interest</w:t>
      </w:r>
    </w:p>
    <w:p w14:paraId="412D9213" w14:textId="77777777" w:rsidR="00ED2BE8" w:rsidRPr="00822242" w:rsidRDefault="00ED2BE8" w:rsidP="00ED2BE8">
      <w:pPr>
        <w:pStyle w:val="ListParagraph"/>
        <w:numPr>
          <w:ilvl w:val="0"/>
          <w:numId w:val="9"/>
        </w:numPr>
        <w:rPr>
          <w:rFonts w:ascii="Verdana" w:hAnsi="Verdana"/>
          <w:sz w:val="20"/>
          <w:szCs w:val="20"/>
        </w:rPr>
      </w:pPr>
      <w:r w:rsidRPr="00822242">
        <w:rPr>
          <w:rFonts w:ascii="Verdana" w:hAnsi="Verdana"/>
          <w:sz w:val="20"/>
          <w:szCs w:val="20"/>
        </w:rPr>
        <w:t>Hospitalization for pregnancy induced hypertension</w:t>
      </w:r>
    </w:p>
    <w:p w14:paraId="0C49BF98" w14:textId="77777777" w:rsidR="00ED2BE8" w:rsidRPr="00822242" w:rsidRDefault="00ED2BE8" w:rsidP="00ED2BE8">
      <w:pPr>
        <w:pStyle w:val="ListParagraph"/>
        <w:numPr>
          <w:ilvl w:val="0"/>
          <w:numId w:val="9"/>
        </w:numPr>
        <w:rPr>
          <w:rFonts w:ascii="Verdana" w:hAnsi="Verdana"/>
          <w:sz w:val="20"/>
          <w:szCs w:val="20"/>
        </w:rPr>
      </w:pPr>
      <w:r w:rsidRPr="00822242">
        <w:rPr>
          <w:rFonts w:ascii="Verdana" w:hAnsi="Verdana"/>
          <w:sz w:val="20"/>
          <w:szCs w:val="20"/>
        </w:rPr>
        <w:t>Hospitalization for “maternal discomfort”</w:t>
      </w:r>
    </w:p>
    <w:p w14:paraId="0447D1C9" w14:textId="77777777" w:rsidR="00ED2BE8" w:rsidRPr="00822242" w:rsidRDefault="00ED2BE8" w:rsidP="00ED2BE8">
      <w:pPr>
        <w:pStyle w:val="ListParagraph"/>
        <w:numPr>
          <w:ilvl w:val="0"/>
          <w:numId w:val="9"/>
        </w:numPr>
        <w:rPr>
          <w:rFonts w:ascii="Verdana" w:hAnsi="Verdana"/>
          <w:sz w:val="20"/>
          <w:szCs w:val="20"/>
        </w:rPr>
      </w:pPr>
      <w:r w:rsidRPr="00822242">
        <w:rPr>
          <w:rFonts w:ascii="Verdana" w:hAnsi="Verdana"/>
          <w:sz w:val="20"/>
          <w:szCs w:val="20"/>
        </w:rPr>
        <w:t>Hospitalization for “rest”</w:t>
      </w:r>
    </w:p>
    <w:p w14:paraId="5247BBE6" w14:textId="77777777" w:rsidR="00ED2BE8" w:rsidRPr="00822242" w:rsidRDefault="00ED2BE8" w:rsidP="00ED2BE8">
      <w:pPr>
        <w:pStyle w:val="ListParagraph"/>
        <w:numPr>
          <w:ilvl w:val="0"/>
          <w:numId w:val="9"/>
        </w:numPr>
        <w:rPr>
          <w:rFonts w:ascii="Verdana" w:hAnsi="Verdana"/>
          <w:sz w:val="20"/>
          <w:szCs w:val="20"/>
        </w:rPr>
      </w:pPr>
      <w:r w:rsidRPr="00822242">
        <w:rPr>
          <w:rFonts w:ascii="Verdana" w:hAnsi="Verdana"/>
          <w:sz w:val="20"/>
          <w:szCs w:val="20"/>
        </w:rPr>
        <w:t>Hospitalization for “observation” or “monitoring”</w:t>
      </w:r>
      <w:r w:rsidR="00D8670C" w:rsidRPr="00822242">
        <w:rPr>
          <w:rFonts w:ascii="Verdana" w:hAnsi="Verdana"/>
          <w:sz w:val="20"/>
          <w:szCs w:val="20"/>
        </w:rPr>
        <w:t xml:space="preserve"> for which the woman is admitted for less than </w:t>
      </w:r>
      <w:r w:rsidR="003B3A70" w:rsidRPr="00822242">
        <w:rPr>
          <w:rFonts w:ascii="Verdana" w:hAnsi="Verdana"/>
          <w:sz w:val="20"/>
          <w:szCs w:val="20"/>
        </w:rPr>
        <w:t>24</w:t>
      </w:r>
      <w:r w:rsidR="00D8670C" w:rsidRPr="00822242">
        <w:rPr>
          <w:rFonts w:ascii="Verdana" w:hAnsi="Verdana"/>
          <w:sz w:val="20"/>
          <w:szCs w:val="20"/>
        </w:rPr>
        <w:t xml:space="preserve"> hours</w:t>
      </w:r>
    </w:p>
    <w:p w14:paraId="25004305" w14:textId="77777777" w:rsidR="00D8670C" w:rsidRPr="00822242" w:rsidRDefault="00AB76DC" w:rsidP="00ED2BE8">
      <w:pPr>
        <w:pStyle w:val="ListParagraph"/>
        <w:numPr>
          <w:ilvl w:val="0"/>
          <w:numId w:val="9"/>
        </w:numPr>
        <w:rPr>
          <w:rFonts w:ascii="Verdana" w:hAnsi="Verdana"/>
          <w:sz w:val="20"/>
          <w:szCs w:val="20"/>
        </w:rPr>
      </w:pPr>
      <w:r w:rsidRPr="00822242">
        <w:rPr>
          <w:rFonts w:ascii="Verdana" w:hAnsi="Verdana"/>
          <w:sz w:val="20"/>
          <w:szCs w:val="20"/>
        </w:rPr>
        <w:t xml:space="preserve">Delivery </w:t>
      </w:r>
      <w:r w:rsidR="00D8670C" w:rsidRPr="00822242">
        <w:rPr>
          <w:rFonts w:ascii="Verdana" w:hAnsi="Verdana"/>
          <w:sz w:val="20"/>
          <w:szCs w:val="20"/>
        </w:rPr>
        <w:t>complications such as Caesarean section or postpartum haemorrhage</w:t>
      </w:r>
    </w:p>
    <w:p w14:paraId="1617CFD7" w14:textId="77777777" w:rsidR="00D8670C" w:rsidRPr="00822242" w:rsidRDefault="00D8670C" w:rsidP="00ED2BE8">
      <w:pPr>
        <w:pStyle w:val="ListParagraph"/>
        <w:numPr>
          <w:ilvl w:val="0"/>
          <w:numId w:val="9"/>
        </w:numPr>
        <w:rPr>
          <w:rFonts w:ascii="Verdana" w:hAnsi="Verdana"/>
          <w:sz w:val="20"/>
          <w:szCs w:val="20"/>
        </w:rPr>
      </w:pPr>
      <w:r w:rsidRPr="00822242">
        <w:rPr>
          <w:rFonts w:ascii="Verdana" w:hAnsi="Verdana"/>
          <w:sz w:val="20"/>
          <w:szCs w:val="20"/>
        </w:rPr>
        <w:t>Admission of the baby for neonatal care for a period of up to 14 days.</w:t>
      </w:r>
    </w:p>
    <w:p w14:paraId="2A8D2759" w14:textId="77777777" w:rsidR="00D8670C" w:rsidRPr="00822242" w:rsidRDefault="00D8670C" w:rsidP="00D8670C">
      <w:pPr>
        <w:rPr>
          <w:rFonts w:ascii="Verdana" w:hAnsi="Verdana"/>
          <w:sz w:val="20"/>
          <w:szCs w:val="20"/>
        </w:rPr>
      </w:pPr>
    </w:p>
    <w:p w14:paraId="042B5CAC" w14:textId="77777777" w:rsidR="00352A23" w:rsidRPr="00822242" w:rsidRDefault="00352A23" w:rsidP="003B3A70">
      <w:pPr>
        <w:pStyle w:val="Title"/>
        <w:rPr>
          <w:sz w:val="20"/>
          <w:szCs w:val="20"/>
        </w:rPr>
      </w:pPr>
    </w:p>
    <w:p w14:paraId="0E8EF613" w14:textId="77777777" w:rsidR="00D8670C" w:rsidRPr="003B3A70" w:rsidRDefault="00D8670C" w:rsidP="003B3A70">
      <w:pPr>
        <w:pStyle w:val="Title"/>
        <w:rPr>
          <w:sz w:val="44"/>
          <w:szCs w:val="44"/>
        </w:rPr>
      </w:pPr>
      <w:bookmarkStart w:id="47" w:name="_Toc331421498"/>
      <w:r w:rsidRPr="003B3A70">
        <w:rPr>
          <w:sz w:val="44"/>
          <w:szCs w:val="44"/>
        </w:rPr>
        <w:t>Evaluation of SAEs</w:t>
      </w:r>
      <w:bookmarkEnd w:id="47"/>
    </w:p>
    <w:p w14:paraId="1D82E43D" w14:textId="77777777" w:rsidR="00D8670C" w:rsidRPr="00822242" w:rsidRDefault="00D8670C" w:rsidP="00D8670C">
      <w:pPr>
        <w:rPr>
          <w:rFonts w:ascii="Verdana" w:hAnsi="Verdana"/>
          <w:sz w:val="20"/>
          <w:szCs w:val="20"/>
        </w:rPr>
      </w:pPr>
      <w:r w:rsidRPr="00822242">
        <w:rPr>
          <w:rFonts w:ascii="Verdana" w:hAnsi="Verdana"/>
          <w:sz w:val="20"/>
          <w:szCs w:val="20"/>
        </w:rPr>
        <w:t>Seriousness, causality, severity and expectedness should be evaluated.</w:t>
      </w:r>
    </w:p>
    <w:p w14:paraId="417AA784" w14:textId="77777777" w:rsidR="00D8670C" w:rsidRDefault="00D8670C" w:rsidP="003B3A70">
      <w:pPr>
        <w:pStyle w:val="Heading1"/>
        <w:rPr>
          <w:szCs w:val="22"/>
        </w:rPr>
      </w:pPr>
      <w:bookmarkStart w:id="48" w:name="_Toc331421499"/>
      <w:r w:rsidRPr="003B3A70">
        <w:rPr>
          <w:szCs w:val="22"/>
        </w:rPr>
        <w:t>Assessment of seriousness</w:t>
      </w:r>
      <w:bookmarkEnd w:id="48"/>
    </w:p>
    <w:p w14:paraId="19794501" w14:textId="77777777" w:rsidR="00F12693" w:rsidRPr="00F12693" w:rsidRDefault="00F12693" w:rsidP="00F12693"/>
    <w:p w14:paraId="5C58E6DE" w14:textId="77777777" w:rsidR="00D8670C" w:rsidRPr="00822242" w:rsidRDefault="00D8670C" w:rsidP="00D8670C">
      <w:pPr>
        <w:rPr>
          <w:rFonts w:ascii="Verdana" w:hAnsi="Verdana"/>
          <w:sz w:val="20"/>
          <w:szCs w:val="20"/>
        </w:rPr>
      </w:pPr>
      <w:r w:rsidRPr="00822242">
        <w:rPr>
          <w:rFonts w:ascii="Verdana" w:hAnsi="Verdana"/>
          <w:sz w:val="20"/>
          <w:szCs w:val="20"/>
        </w:rPr>
        <w:t xml:space="preserve">The investigator should make an assessment of seriousness according to the criteria: </w:t>
      </w:r>
    </w:p>
    <w:p w14:paraId="599DB2A1" w14:textId="77777777" w:rsidR="00D8670C" w:rsidRPr="00822242" w:rsidRDefault="00D8670C" w:rsidP="00D8670C">
      <w:pPr>
        <w:rPr>
          <w:rFonts w:ascii="Verdana" w:hAnsi="Verdana"/>
          <w:sz w:val="20"/>
          <w:szCs w:val="20"/>
        </w:rPr>
      </w:pPr>
      <w:r w:rsidRPr="00822242">
        <w:rPr>
          <w:rFonts w:ascii="Verdana" w:hAnsi="Verdana"/>
          <w:sz w:val="20"/>
          <w:szCs w:val="20"/>
        </w:rPr>
        <w:t>A serious adverse event is any adverse event that (at any dose):</w:t>
      </w:r>
    </w:p>
    <w:p w14:paraId="11DABE7B" w14:textId="77777777" w:rsidR="00D8670C" w:rsidRPr="00822242" w:rsidRDefault="00D8670C" w:rsidP="00D8670C">
      <w:pPr>
        <w:pStyle w:val="ListParagraph"/>
        <w:numPr>
          <w:ilvl w:val="0"/>
          <w:numId w:val="12"/>
        </w:numPr>
        <w:rPr>
          <w:rFonts w:ascii="Verdana" w:hAnsi="Verdana"/>
          <w:sz w:val="20"/>
          <w:szCs w:val="20"/>
        </w:rPr>
      </w:pPr>
      <w:r w:rsidRPr="00822242">
        <w:rPr>
          <w:rFonts w:ascii="Verdana" w:hAnsi="Verdana"/>
          <w:sz w:val="20"/>
          <w:szCs w:val="20"/>
        </w:rPr>
        <w:lastRenderedPageBreak/>
        <w:t>Results in death</w:t>
      </w:r>
    </w:p>
    <w:p w14:paraId="0FCA2F0E" w14:textId="77777777" w:rsidR="00D8670C" w:rsidRPr="00822242" w:rsidRDefault="00D8670C" w:rsidP="00D8670C">
      <w:pPr>
        <w:pStyle w:val="ListParagraph"/>
        <w:numPr>
          <w:ilvl w:val="0"/>
          <w:numId w:val="12"/>
        </w:numPr>
        <w:rPr>
          <w:rFonts w:ascii="Verdana" w:hAnsi="Verdana"/>
          <w:sz w:val="20"/>
          <w:szCs w:val="20"/>
        </w:rPr>
      </w:pPr>
      <w:r w:rsidRPr="00822242">
        <w:rPr>
          <w:rFonts w:ascii="Verdana" w:hAnsi="Verdana"/>
          <w:sz w:val="20"/>
          <w:szCs w:val="20"/>
        </w:rPr>
        <w:t>Is life threatening</w:t>
      </w:r>
    </w:p>
    <w:p w14:paraId="5A7BF2AB" w14:textId="77777777" w:rsidR="00D8670C" w:rsidRPr="00822242" w:rsidRDefault="00D8670C" w:rsidP="00D8670C">
      <w:pPr>
        <w:pStyle w:val="ListParagraph"/>
        <w:numPr>
          <w:ilvl w:val="0"/>
          <w:numId w:val="12"/>
        </w:numPr>
        <w:rPr>
          <w:rFonts w:ascii="Verdana" w:hAnsi="Verdana"/>
          <w:sz w:val="20"/>
          <w:szCs w:val="20"/>
        </w:rPr>
      </w:pPr>
      <w:r w:rsidRPr="00822242">
        <w:rPr>
          <w:rFonts w:ascii="Verdana" w:hAnsi="Verdana"/>
          <w:sz w:val="20"/>
          <w:szCs w:val="20"/>
        </w:rPr>
        <w:t>Requires hospitalization or prolongation of hospital stay</w:t>
      </w:r>
    </w:p>
    <w:p w14:paraId="60196801" w14:textId="77777777" w:rsidR="00D8670C" w:rsidRPr="00822242" w:rsidRDefault="00D8670C" w:rsidP="00D8670C">
      <w:pPr>
        <w:pStyle w:val="ListParagraph"/>
        <w:numPr>
          <w:ilvl w:val="0"/>
          <w:numId w:val="12"/>
        </w:numPr>
        <w:rPr>
          <w:rFonts w:ascii="Verdana" w:hAnsi="Verdana"/>
          <w:sz w:val="20"/>
          <w:szCs w:val="20"/>
        </w:rPr>
      </w:pPr>
      <w:r w:rsidRPr="00822242">
        <w:rPr>
          <w:rFonts w:ascii="Verdana" w:hAnsi="Verdana"/>
          <w:sz w:val="20"/>
          <w:szCs w:val="20"/>
        </w:rPr>
        <w:t>Results in persistent or significant disability or incapacity</w:t>
      </w:r>
    </w:p>
    <w:p w14:paraId="49B7DF0E" w14:textId="77777777" w:rsidR="00D8670C" w:rsidRPr="00822242" w:rsidRDefault="00D8670C" w:rsidP="003B3A70">
      <w:pPr>
        <w:pStyle w:val="ListParagraph"/>
        <w:numPr>
          <w:ilvl w:val="0"/>
          <w:numId w:val="12"/>
        </w:numPr>
        <w:rPr>
          <w:rFonts w:ascii="Verdana" w:hAnsi="Verdana"/>
          <w:sz w:val="20"/>
          <w:szCs w:val="20"/>
        </w:rPr>
      </w:pPr>
      <w:r w:rsidRPr="00822242">
        <w:rPr>
          <w:rFonts w:ascii="Verdana" w:hAnsi="Verdana"/>
          <w:sz w:val="20"/>
          <w:szCs w:val="20"/>
        </w:rPr>
        <w:t>Is a congenital anomaly or birth defect.</w:t>
      </w:r>
    </w:p>
    <w:p w14:paraId="2DF4FD1F" w14:textId="77777777" w:rsidR="00D8670C" w:rsidRDefault="00D8670C" w:rsidP="003B3A70">
      <w:pPr>
        <w:pStyle w:val="Heading1"/>
        <w:rPr>
          <w:szCs w:val="22"/>
        </w:rPr>
      </w:pPr>
      <w:bookmarkStart w:id="49" w:name="_Toc331421500"/>
      <w:r w:rsidRPr="003B3A70">
        <w:rPr>
          <w:szCs w:val="22"/>
        </w:rPr>
        <w:t>Assessment of causality</w:t>
      </w:r>
      <w:bookmarkEnd w:id="49"/>
    </w:p>
    <w:p w14:paraId="2A9F4A5B" w14:textId="77777777" w:rsidR="00822242" w:rsidRPr="00822242" w:rsidRDefault="00822242" w:rsidP="00822242"/>
    <w:p w14:paraId="3BF45276" w14:textId="77777777" w:rsidR="00D8670C" w:rsidRPr="00EC36E4" w:rsidRDefault="00D8670C" w:rsidP="00D8670C">
      <w:pPr>
        <w:rPr>
          <w:rFonts w:ascii="Verdana" w:hAnsi="Verdana"/>
          <w:sz w:val="20"/>
          <w:szCs w:val="20"/>
        </w:rPr>
      </w:pPr>
      <w:r w:rsidRPr="00EC36E4">
        <w:rPr>
          <w:rFonts w:ascii="Verdana" w:hAnsi="Verdana"/>
          <w:sz w:val="20"/>
          <w:szCs w:val="20"/>
        </w:rPr>
        <w:t>The investigator mu</w:t>
      </w:r>
      <w:r w:rsidR="00E55E49" w:rsidRPr="00EC36E4">
        <w:rPr>
          <w:rFonts w:ascii="Verdana" w:hAnsi="Verdana"/>
          <w:sz w:val="20"/>
          <w:szCs w:val="20"/>
        </w:rPr>
        <w:t>s</w:t>
      </w:r>
      <w:r w:rsidRPr="00EC36E4">
        <w:rPr>
          <w:rFonts w:ascii="Verdana" w:hAnsi="Verdana"/>
          <w:sz w:val="20"/>
          <w:szCs w:val="20"/>
        </w:rPr>
        <w:t>t make an assessment as to whether the SAE is likely to be related to treatment</w:t>
      </w:r>
      <w:r w:rsidR="00E55E49" w:rsidRPr="00EC36E4">
        <w:rPr>
          <w:rFonts w:ascii="Verdana" w:hAnsi="Verdana"/>
          <w:sz w:val="20"/>
          <w:szCs w:val="20"/>
        </w:rPr>
        <w:t xml:space="preserve"> </w:t>
      </w:r>
      <w:r w:rsidRPr="00EC36E4">
        <w:rPr>
          <w:rFonts w:ascii="Verdana" w:hAnsi="Verdana"/>
          <w:sz w:val="20"/>
          <w:szCs w:val="20"/>
        </w:rPr>
        <w:t>according to the following definitions:</w:t>
      </w:r>
    </w:p>
    <w:p w14:paraId="270C44B2" w14:textId="77777777" w:rsidR="00D8670C" w:rsidRPr="00EC36E4" w:rsidRDefault="00E55E49" w:rsidP="00D8670C">
      <w:pPr>
        <w:pStyle w:val="ListParagraph"/>
        <w:numPr>
          <w:ilvl w:val="0"/>
          <w:numId w:val="13"/>
        </w:numPr>
        <w:rPr>
          <w:rFonts w:ascii="Verdana" w:hAnsi="Verdana"/>
          <w:sz w:val="20"/>
          <w:szCs w:val="20"/>
        </w:rPr>
      </w:pPr>
      <w:r w:rsidRPr="00EC36E4">
        <w:rPr>
          <w:rFonts w:ascii="Verdana" w:hAnsi="Verdana"/>
          <w:sz w:val="20"/>
          <w:szCs w:val="20"/>
        </w:rPr>
        <w:t xml:space="preserve">As there is no </w:t>
      </w:r>
      <w:proofErr w:type="spellStart"/>
      <w:r w:rsidRPr="00EC36E4">
        <w:rPr>
          <w:rFonts w:ascii="Verdana" w:hAnsi="Verdana"/>
          <w:sz w:val="20"/>
          <w:szCs w:val="20"/>
        </w:rPr>
        <w:t>cTIMP</w:t>
      </w:r>
      <w:proofErr w:type="spellEnd"/>
      <w:r w:rsidRPr="00EC36E4">
        <w:rPr>
          <w:rFonts w:ascii="Verdana" w:hAnsi="Verdana"/>
          <w:sz w:val="20"/>
          <w:szCs w:val="20"/>
        </w:rPr>
        <w:t xml:space="preserve"> in this study, a</w:t>
      </w:r>
      <w:r w:rsidR="00D8670C" w:rsidRPr="00EC36E4">
        <w:rPr>
          <w:rFonts w:ascii="Verdana" w:hAnsi="Verdana"/>
          <w:sz w:val="20"/>
          <w:szCs w:val="20"/>
        </w:rPr>
        <w:t xml:space="preserve">ll SAEs </w:t>
      </w:r>
      <w:r w:rsidRPr="00EC36E4">
        <w:rPr>
          <w:rFonts w:ascii="Verdana" w:hAnsi="Verdana"/>
          <w:sz w:val="20"/>
          <w:szCs w:val="20"/>
        </w:rPr>
        <w:t xml:space="preserve">will be </w:t>
      </w:r>
      <w:r w:rsidR="00D8670C" w:rsidRPr="00EC36E4">
        <w:rPr>
          <w:rFonts w:ascii="Verdana" w:hAnsi="Verdana"/>
          <w:sz w:val="20"/>
          <w:szCs w:val="20"/>
        </w:rPr>
        <w:t>judge</w:t>
      </w:r>
      <w:r w:rsidRPr="00EC36E4">
        <w:rPr>
          <w:rFonts w:ascii="Verdana" w:hAnsi="Verdana"/>
          <w:sz w:val="20"/>
          <w:szCs w:val="20"/>
        </w:rPr>
        <w:t>d</w:t>
      </w:r>
      <w:r w:rsidR="00D8670C" w:rsidRPr="00EC36E4">
        <w:rPr>
          <w:rFonts w:ascii="Verdana" w:hAnsi="Verdana"/>
          <w:sz w:val="20"/>
          <w:szCs w:val="20"/>
        </w:rPr>
        <w:t xml:space="preserve"> as having a reasonable suspected causal relationship </w:t>
      </w:r>
      <w:proofErr w:type="gramStart"/>
      <w:r w:rsidR="00D8670C" w:rsidRPr="00EC36E4">
        <w:rPr>
          <w:rFonts w:ascii="Verdana" w:hAnsi="Verdana"/>
          <w:sz w:val="20"/>
          <w:szCs w:val="20"/>
        </w:rPr>
        <w:t xml:space="preserve">( </w:t>
      </w:r>
      <w:proofErr w:type="spellStart"/>
      <w:r w:rsidR="00D8670C" w:rsidRPr="00EC36E4">
        <w:rPr>
          <w:rFonts w:ascii="Verdana" w:hAnsi="Verdana"/>
          <w:sz w:val="20"/>
          <w:szCs w:val="20"/>
        </w:rPr>
        <w:t>eg</w:t>
      </w:r>
      <w:proofErr w:type="spellEnd"/>
      <w:proofErr w:type="gramEnd"/>
      <w:r w:rsidR="00D8670C" w:rsidRPr="00EC36E4">
        <w:rPr>
          <w:rFonts w:ascii="Verdana" w:hAnsi="Verdana"/>
          <w:sz w:val="20"/>
          <w:szCs w:val="20"/>
        </w:rPr>
        <w:t xml:space="preserve"> possibly, probably, definitely) </w:t>
      </w:r>
      <w:r w:rsidRPr="00EC36E4">
        <w:rPr>
          <w:rFonts w:ascii="Verdana" w:hAnsi="Verdana"/>
          <w:sz w:val="20"/>
          <w:szCs w:val="20"/>
        </w:rPr>
        <w:t xml:space="preserve">to the study intervention, and adverse reactions/serious adverse reactions (AR/SAR) will not apply. </w:t>
      </w:r>
    </w:p>
    <w:p w14:paraId="1CB4339D" w14:textId="77777777" w:rsidR="00E55E49" w:rsidRPr="00EC36E4" w:rsidRDefault="00E55E49" w:rsidP="00D8670C">
      <w:pPr>
        <w:pStyle w:val="ListParagraph"/>
        <w:numPr>
          <w:ilvl w:val="0"/>
          <w:numId w:val="13"/>
        </w:numPr>
        <w:rPr>
          <w:rFonts w:ascii="Verdana" w:hAnsi="Verdana"/>
          <w:sz w:val="20"/>
          <w:szCs w:val="20"/>
        </w:rPr>
      </w:pPr>
      <w:r w:rsidRPr="00EC36E4">
        <w:rPr>
          <w:rFonts w:ascii="Verdana" w:hAnsi="Verdana"/>
          <w:sz w:val="20"/>
          <w:szCs w:val="20"/>
        </w:rPr>
        <w:t>Similarly there will be no assessment as to whether the SAE is likely to be caused by an interaction between study drugs and rescue/escape drugs.</w:t>
      </w:r>
    </w:p>
    <w:p w14:paraId="482CC46F" w14:textId="77777777" w:rsidR="00E55E49" w:rsidRPr="00EC36E4" w:rsidRDefault="00E55E49" w:rsidP="00D8670C">
      <w:pPr>
        <w:pStyle w:val="ListParagraph"/>
        <w:numPr>
          <w:ilvl w:val="0"/>
          <w:numId w:val="13"/>
        </w:numPr>
        <w:rPr>
          <w:rFonts w:ascii="Verdana" w:hAnsi="Verdana"/>
          <w:sz w:val="20"/>
          <w:szCs w:val="20"/>
        </w:rPr>
      </w:pPr>
      <w:r w:rsidRPr="00EC36E4">
        <w:rPr>
          <w:rFonts w:ascii="Verdana" w:hAnsi="Verdana"/>
          <w:b/>
          <w:sz w:val="20"/>
          <w:szCs w:val="20"/>
        </w:rPr>
        <w:t>Unrelated</w:t>
      </w:r>
      <w:r w:rsidRPr="00EC36E4">
        <w:rPr>
          <w:rFonts w:ascii="Verdana" w:hAnsi="Verdana"/>
          <w:sz w:val="20"/>
          <w:szCs w:val="20"/>
        </w:rPr>
        <w:t>: where an event is not considered to be related to the intervention.</w:t>
      </w:r>
    </w:p>
    <w:p w14:paraId="7878AB37" w14:textId="77777777" w:rsidR="00E55E49" w:rsidRPr="00EC36E4" w:rsidRDefault="00E55E49" w:rsidP="00D8670C">
      <w:pPr>
        <w:pStyle w:val="ListParagraph"/>
        <w:numPr>
          <w:ilvl w:val="0"/>
          <w:numId w:val="13"/>
        </w:numPr>
        <w:rPr>
          <w:rFonts w:ascii="Verdana" w:hAnsi="Verdana"/>
          <w:sz w:val="20"/>
          <w:szCs w:val="20"/>
        </w:rPr>
      </w:pPr>
      <w:r w:rsidRPr="00EC36E4">
        <w:rPr>
          <w:rFonts w:ascii="Verdana" w:hAnsi="Verdana"/>
          <w:b/>
          <w:sz w:val="20"/>
          <w:szCs w:val="20"/>
        </w:rPr>
        <w:t>Possibly</w:t>
      </w:r>
      <w:r w:rsidRPr="00EC36E4">
        <w:rPr>
          <w:rFonts w:ascii="Verdana" w:hAnsi="Verdana"/>
          <w:sz w:val="20"/>
          <w:szCs w:val="20"/>
        </w:rPr>
        <w:t>: although a relationship to the intervention cannot be completely ruled out, the nature of the event, the underlying disease, concomitant treatment or temporal relationship make other explanations possible.</w:t>
      </w:r>
    </w:p>
    <w:p w14:paraId="484D5577" w14:textId="77777777" w:rsidR="00E55E49" w:rsidRPr="00EC36E4" w:rsidRDefault="00E55E49" w:rsidP="00D8670C">
      <w:pPr>
        <w:pStyle w:val="ListParagraph"/>
        <w:numPr>
          <w:ilvl w:val="0"/>
          <w:numId w:val="13"/>
        </w:numPr>
        <w:rPr>
          <w:rFonts w:ascii="Verdana" w:hAnsi="Verdana"/>
          <w:sz w:val="20"/>
          <w:szCs w:val="20"/>
        </w:rPr>
      </w:pPr>
      <w:r w:rsidRPr="00EC36E4">
        <w:rPr>
          <w:rFonts w:ascii="Verdana" w:hAnsi="Verdana"/>
          <w:b/>
          <w:sz w:val="20"/>
          <w:szCs w:val="20"/>
        </w:rPr>
        <w:t>Probably</w:t>
      </w:r>
      <w:r w:rsidRPr="00EC36E4">
        <w:rPr>
          <w:rFonts w:ascii="Verdana" w:hAnsi="Verdana"/>
          <w:sz w:val="20"/>
          <w:szCs w:val="20"/>
        </w:rPr>
        <w:t>: the temporal relationship and absence of a more likely explanation suggest the event could be related to the intervention.</w:t>
      </w:r>
    </w:p>
    <w:p w14:paraId="59D49311" w14:textId="77777777" w:rsidR="00E55E49" w:rsidRPr="00EC36E4" w:rsidRDefault="00E55E49" w:rsidP="003B3A70">
      <w:pPr>
        <w:pStyle w:val="ListParagraph"/>
        <w:numPr>
          <w:ilvl w:val="0"/>
          <w:numId w:val="13"/>
        </w:numPr>
        <w:rPr>
          <w:rFonts w:ascii="Verdana" w:hAnsi="Verdana"/>
          <w:b/>
          <w:sz w:val="20"/>
          <w:szCs w:val="20"/>
        </w:rPr>
      </w:pPr>
      <w:r w:rsidRPr="00EC36E4">
        <w:rPr>
          <w:rFonts w:ascii="Verdana" w:hAnsi="Verdana"/>
          <w:b/>
          <w:sz w:val="20"/>
          <w:szCs w:val="20"/>
        </w:rPr>
        <w:t xml:space="preserve">Definitely: </w:t>
      </w:r>
      <w:r w:rsidRPr="00EC36E4">
        <w:rPr>
          <w:rFonts w:ascii="Verdana" w:hAnsi="Verdana"/>
          <w:sz w:val="20"/>
          <w:szCs w:val="20"/>
        </w:rPr>
        <w:t xml:space="preserve">the known effects of the study intervention or </w:t>
      </w:r>
      <w:proofErr w:type="gramStart"/>
      <w:r w:rsidRPr="00EC36E4">
        <w:rPr>
          <w:rFonts w:ascii="Verdana" w:hAnsi="Verdana"/>
          <w:sz w:val="20"/>
          <w:szCs w:val="20"/>
        </w:rPr>
        <w:t>it’s</w:t>
      </w:r>
      <w:proofErr w:type="gramEnd"/>
      <w:r w:rsidRPr="00EC36E4">
        <w:rPr>
          <w:rFonts w:ascii="Verdana" w:hAnsi="Verdana"/>
          <w:sz w:val="20"/>
          <w:szCs w:val="20"/>
        </w:rPr>
        <w:t xml:space="preserve"> consequence, suggest that the intervention should be considered and investigated.</w:t>
      </w:r>
    </w:p>
    <w:p w14:paraId="4B1ACF0A" w14:textId="77777777" w:rsidR="00E55E49" w:rsidRDefault="00E55E49" w:rsidP="003B3A70">
      <w:pPr>
        <w:pStyle w:val="Heading1"/>
      </w:pPr>
      <w:bookmarkStart w:id="50" w:name="_Toc331421501"/>
      <w:r>
        <w:t>Assessment of severity</w:t>
      </w:r>
      <w:bookmarkEnd w:id="50"/>
    </w:p>
    <w:p w14:paraId="5E8580A2" w14:textId="77777777" w:rsidR="00EC36E4" w:rsidRPr="00EC36E4" w:rsidRDefault="00EC36E4" w:rsidP="00EC36E4"/>
    <w:p w14:paraId="42A4A410" w14:textId="77777777" w:rsidR="006734EC" w:rsidRPr="00EC36E4" w:rsidRDefault="006734EC" w:rsidP="00E55E49">
      <w:pPr>
        <w:rPr>
          <w:rFonts w:ascii="Verdana" w:hAnsi="Verdana"/>
          <w:sz w:val="20"/>
          <w:szCs w:val="20"/>
        </w:rPr>
      </w:pPr>
      <w:r w:rsidRPr="00EC36E4">
        <w:rPr>
          <w:rFonts w:ascii="Verdana" w:hAnsi="Verdana"/>
          <w:sz w:val="20"/>
          <w:szCs w:val="20"/>
        </w:rPr>
        <w:t>The investigator should make an assessment of severity for each SAE and record this according to one of the following categories:</w:t>
      </w:r>
    </w:p>
    <w:p w14:paraId="4136D227" w14:textId="77777777" w:rsidR="006734EC" w:rsidRPr="00EC36E4" w:rsidRDefault="006734EC" w:rsidP="00E55E49">
      <w:pPr>
        <w:rPr>
          <w:rFonts w:ascii="Verdana" w:hAnsi="Verdana"/>
          <w:sz w:val="20"/>
          <w:szCs w:val="20"/>
        </w:rPr>
      </w:pPr>
      <w:r w:rsidRPr="00EC36E4">
        <w:rPr>
          <w:rFonts w:ascii="Verdana" w:hAnsi="Verdana"/>
          <w:b/>
          <w:sz w:val="20"/>
          <w:szCs w:val="20"/>
        </w:rPr>
        <w:t>Mild</w:t>
      </w:r>
      <w:r w:rsidRPr="00EC36E4">
        <w:rPr>
          <w:rFonts w:ascii="Verdana" w:hAnsi="Verdana"/>
          <w:sz w:val="20"/>
          <w:szCs w:val="20"/>
        </w:rPr>
        <w:t>: an event that is easily tolerated by the participant, causing minimal discomfort and not interfering with every day activities.</w:t>
      </w:r>
    </w:p>
    <w:p w14:paraId="6F2901EC" w14:textId="77777777" w:rsidR="006734EC" w:rsidRPr="00EC36E4" w:rsidRDefault="006734EC" w:rsidP="00E55E49">
      <w:pPr>
        <w:rPr>
          <w:rFonts w:ascii="Verdana" w:hAnsi="Verdana"/>
          <w:sz w:val="20"/>
          <w:szCs w:val="20"/>
        </w:rPr>
      </w:pPr>
      <w:r w:rsidRPr="00EC36E4">
        <w:rPr>
          <w:rFonts w:ascii="Verdana" w:hAnsi="Verdana"/>
          <w:b/>
          <w:sz w:val="20"/>
          <w:szCs w:val="20"/>
        </w:rPr>
        <w:t>Moderate</w:t>
      </w:r>
      <w:r w:rsidRPr="00EC36E4">
        <w:rPr>
          <w:rFonts w:ascii="Verdana" w:hAnsi="Verdana"/>
          <w:sz w:val="20"/>
          <w:szCs w:val="20"/>
        </w:rPr>
        <w:t xml:space="preserve">: an event that is sufficiently </w:t>
      </w:r>
      <w:proofErr w:type="gramStart"/>
      <w:r w:rsidRPr="00EC36E4">
        <w:rPr>
          <w:rFonts w:ascii="Verdana" w:hAnsi="Verdana"/>
          <w:sz w:val="20"/>
          <w:szCs w:val="20"/>
        </w:rPr>
        <w:t>discomforting  interfere</w:t>
      </w:r>
      <w:proofErr w:type="gramEnd"/>
      <w:r w:rsidRPr="00EC36E4">
        <w:rPr>
          <w:rFonts w:ascii="Verdana" w:hAnsi="Verdana"/>
          <w:sz w:val="20"/>
          <w:szCs w:val="20"/>
        </w:rPr>
        <w:t xml:space="preserve"> with normal every day activities.</w:t>
      </w:r>
    </w:p>
    <w:p w14:paraId="133BC02F" w14:textId="77777777" w:rsidR="006734EC" w:rsidRPr="00EC36E4" w:rsidRDefault="006734EC" w:rsidP="00E55E49">
      <w:pPr>
        <w:rPr>
          <w:rFonts w:ascii="Verdana" w:hAnsi="Verdana"/>
          <w:sz w:val="20"/>
          <w:szCs w:val="20"/>
        </w:rPr>
      </w:pPr>
      <w:r w:rsidRPr="00EC36E4">
        <w:rPr>
          <w:rFonts w:ascii="Verdana" w:hAnsi="Verdana"/>
          <w:b/>
          <w:sz w:val="20"/>
          <w:szCs w:val="20"/>
        </w:rPr>
        <w:t>Severe</w:t>
      </w:r>
      <w:r w:rsidRPr="00EC36E4">
        <w:rPr>
          <w:rFonts w:ascii="Verdana" w:hAnsi="Verdana"/>
          <w:sz w:val="20"/>
          <w:szCs w:val="20"/>
        </w:rPr>
        <w:t>: an event that prevents normal every day activities.</w:t>
      </w:r>
    </w:p>
    <w:p w14:paraId="764891E1" w14:textId="77777777" w:rsidR="006734EC" w:rsidRPr="00EC36E4" w:rsidRDefault="006734EC" w:rsidP="00E55E49">
      <w:pPr>
        <w:rPr>
          <w:rFonts w:ascii="Verdana" w:hAnsi="Verdana"/>
          <w:sz w:val="20"/>
          <w:szCs w:val="20"/>
        </w:rPr>
      </w:pPr>
      <w:r w:rsidRPr="00EC36E4">
        <w:rPr>
          <w:rFonts w:ascii="Verdana" w:hAnsi="Verdana"/>
          <w:sz w:val="20"/>
          <w:szCs w:val="20"/>
        </w:rPr>
        <w:t>Note: the term ‘severe’, used to describe the intensity, should not be confused with ‘serious’ which is a regulatory definition based on participant/event outcome or action criteria. For example, a headache may be severe but not serious, while a minor stroke is serious but not severe.</w:t>
      </w:r>
    </w:p>
    <w:p w14:paraId="59115787" w14:textId="77777777" w:rsidR="006734EC" w:rsidRDefault="006734EC" w:rsidP="00E55E49">
      <w:pPr>
        <w:rPr>
          <w:rFonts w:ascii="Verdana" w:hAnsi="Verdana"/>
          <w:sz w:val="22"/>
          <w:szCs w:val="22"/>
        </w:rPr>
      </w:pPr>
    </w:p>
    <w:p w14:paraId="0957BA60" w14:textId="77777777" w:rsidR="006734EC" w:rsidRDefault="006734EC" w:rsidP="003B3A70">
      <w:pPr>
        <w:pStyle w:val="Heading1"/>
      </w:pPr>
      <w:bookmarkStart w:id="51" w:name="_Toc331421502"/>
      <w:r w:rsidRPr="006734EC">
        <w:t>Assessment of expectedness</w:t>
      </w:r>
      <w:bookmarkEnd w:id="51"/>
    </w:p>
    <w:p w14:paraId="0595B0AC" w14:textId="77777777" w:rsidR="00EC36E4" w:rsidRPr="00EC36E4" w:rsidRDefault="00EC36E4" w:rsidP="00EC36E4"/>
    <w:p w14:paraId="5AA76803" w14:textId="77777777" w:rsidR="006734EC" w:rsidRPr="00AB5D3B" w:rsidRDefault="006734EC" w:rsidP="00E55E49">
      <w:pPr>
        <w:rPr>
          <w:rFonts w:ascii="Verdana" w:hAnsi="Verdana"/>
          <w:sz w:val="20"/>
          <w:szCs w:val="20"/>
        </w:rPr>
      </w:pPr>
      <w:r w:rsidRPr="00AB5D3B">
        <w:rPr>
          <w:rFonts w:ascii="Verdana" w:hAnsi="Verdana"/>
          <w:sz w:val="20"/>
          <w:szCs w:val="20"/>
        </w:rPr>
        <w:t xml:space="preserve">This relates to adverse reactions and serious adverse reactions and therefore is not required in this non </w:t>
      </w:r>
      <w:proofErr w:type="spellStart"/>
      <w:r w:rsidRPr="00AB5D3B">
        <w:rPr>
          <w:rFonts w:ascii="Verdana" w:hAnsi="Verdana"/>
          <w:sz w:val="20"/>
          <w:szCs w:val="20"/>
        </w:rPr>
        <w:t>cTIMP</w:t>
      </w:r>
      <w:proofErr w:type="spellEnd"/>
      <w:r w:rsidRPr="00AB5D3B">
        <w:rPr>
          <w:rFonts w:ascii="Verdana" w:hAnsi="Verdana"/>
          <w:sz w:val="20"/>
          <w:szCs w:val="20"/>
        </w:rPr>
        <w:t xml:space="preserve"> trial.</w:t>
      </w:r>
    </w:p>
    <w:p w14:paraId="634E1766" w14:textId="77777777" w:rsidR="006734EC" w:rsidRDefault="006734EC" w:rsidP="003B3A70">
      <w:pPr>
        <w:pStyle w:val="Title"/>
        <w:rPr>
          <w:sz w:val="20"/>
          <w:szCs w:val="20"/>
        </w:rPr>
      </w:pPr>
    </w:p>
    <w:p w14:paraId="45E49BDD" w14:textId="77777777" w:rsidR="00AB5D3B" w:rsidRDefault="00AB5D3B" w:rsidP="00AB5D3B"/>
    <w:p w14:paraId="6E3C5821" w14:textId="77777777" w:rsidR="00AB5D3B" w:rsidRPr="00AB5D3B" w:rsidRDefault="00AB5D3B" w:rsidP="00AB5D3B"/>
    <w:p w14:paraId="1C0DEAF1" w14:textId="77777777" w:rsidR="006734EC" w:rsidRPr="003B3A70" w:rsidRDefault="003B3A70" w:rsidP="003B3A70">
      <w:pPr>
        <w:pStyle w:val="Title"/>
        <w:rPr>
          <w:sz w:val="44"/>
          <w:szCs w:val="44"/>
        </w:rPr>
      </w:pPr>
      <w:bookmarkStart w:id="52" w:name="_Toc331421503"/>
      <w:r w:rsidRPr="003B3A70">
        <w:rPr>
          <w:sz w:val="44"/>
          <w:szCs w:val="44"/>
        </w:rPr>
        <w:lastRenderedPageBreak/>
        <w:t>Reporting</w:t>
      </w:r>
      <w:r w:rsidR="006734EC" w:rsidRPr="003B3A70">
        <w:rPr>
          <w:sz w:val="44"/>
          <w:szCs w:val="44"/>
        </w:rPr>
        <w:t xml:space="preserve"> SAEs</w:t>
      </w:r>
      <w:bookmarkEnd w:id="52"/>
    </w:p>
    <w:p w14:paraId="5CFAEA41" w14:textId="77777777" w:rsidR="006734EC" w:rsidRPr="00AB5D3B" w:rsidRDefault="006734EC" w:rsidP="00E55E49">
      <w:pPr>
        <w:rPr>
          <w:rFonts w:ascii="Verdana" w:hAnsi="Verdana"/>
          <w:sz w:val="20"/>
          <w:szCs w:val="20"/>
        </w:rPr>
      </w:pPr>
      <w:r w:rsidRPr="00AB5D3B">
        <w:rPr>
          <w:rFonts w:ascii="Verdana" w:hAnsi="Verdana"/>
          <w:sz w:val="20"/>
          <w:szCs w:val="20"/>
        </w:rPr>
        <w:t>Once the investigator becomes aware that an SAE has occurred in a study participant, they must report the information to the Trial Co-ordinating Centre within 24 hours.</w:t>
      </w:r>
    </w:p>
    <w:p w14:paraId="20F99D20" w14:textId="77777777" w:rsidR="006734EC" w:rsidRPr="00AB5D3B" w:rsidRDefault="006734EC" w:rsidP="00E55E49">
      <w:pPr>
        <w:rPr>
          <w:rFonts w:ascii="Verdana" w:hAnsi="Verdana"/>
          <w:sz w:val="20"/>
          <w:szCs w:val="20"/>
        </w:rPr>
      </w:pPr>
    </w:p>
    <w:p w14:paraId="230DA27A" w14:textId="77777777" w:rsidR="006734EC" w:rsidRPr="00AB5D3B" w:rsidRDefault="006734EC" w:rsidP="00E55E49">
      <w:pPr>
        <w:rPr>
          <w:rFonts w:ascii="Verdana" w:hAnsi="Verdana"/>
          <w:sz w:val="20"/>
          <w:szCs w:val="20"/>
        </w:rPr>
      </w:pPr>
      <w:r w:rsidRPr="00AB5D3B">
        <w:rPr>
          <w:rFonts w:ascii="Verdana" w:hAnsi="Verdana"/>
          <w:sz w:val="20"/>
          <w:szCs w:val="20"/>
        </w:rPr>
        <w:t>The SAE form must be completed as thoroughly as possible with all available details of the event, signed by the investigator</w:t>
      </w:r>
      <w:r w:rsidR="00F845A5" w:rsidRPr="00AB5D3B">
        <w:rPr>
          <w:rFonts w:ascii="Verdana" w:hAnsi="Verdana"/>
          <w:sz w:val="20"/>
          <w:szCs w:val="20"/>
        </w:rPr>
        <w:t xml:space="preserve"> or designee. If the investigato</w:t>
      </w:r>
      <w:r w:rsidRPr="00AB5D3B">
        <w:rPr>
          <w:rFonts w:ascii="Verdana" w:hAnsi="Verdana"/>
          <w:sz w:val="20"/>
          <w:szCs w:val="20"/>
        </w:rPr>
        <w:t>r does not have all the information regarding the SAE, they should not wait for this additiona</w:t>
      </w:r>
      <w:r w:rsidR="00F845A5" w:rsidRPr="00AB5D3B">
        <w:rPr>
          <w:rFonts w:ascii="Verdana" w:hAnsi="Verdana"/>
          <w:sz w:val="20"/>
          <w:szCs w:val="20"/>
        </w:rPr>
        <w:t>l</w:t>
      </w:r>
      <w:r w:rsidRPr="00AB5D3B">
        <w:rPr>
          <w:rFonts w:ascii="Verdana" w:hAnsi="Verdana"/>
          <w:sz w:val="20"/>
          <w:szCs w:val="20"/>
        </w:rPr>
        <w:t xml:space="preserve"> </w:t>
      </w:r>
      <w:r w:rsidR="00F845A5" w:rsidRPr="00AB5D3B">
        <w:rPr>
          <w:rFonts w:ascii="Verdana" w:hAnsi="Verdana"/>
          <w:sz w:val="20"/>
          <w:szCs w:val="20"/>
        </w:rPr>
        <w:t>i</w:t>
      </w:r>
      <w:r w:rsidRPr="00AB5D3B">
        <w:rPr>
          <w:rFonts w:ascii="Verdana" w:hAnsi="Verdana"/>
          <w:sz w:val="20"/>
          <w:szCs w:val="20"/>
        </w:rPr>
        <w:t xml:space="preserve">nformation before completing the SAE form. The form can be updated </w:t>
      </w:r>
      <w:r w:rsidR="00F845A5" w:rsidRPr="00AB5D3B">
        <w:rPr>
          <w:rFonts w:ascii="Verdana" w:hAnsi="Verdana"/>
          <w:sz w:val="20"/>
          <w:szCs w:val="20"/>
        </w:rPr>
        <w:t>when subsequent information becomes available.</w:t>
      </w:r>
    </w:p>
    <w:p w14:paraId="5D1EF198" w14:textId="77777777" w:rsidR="00F845A5" w:rsidRPr="00AB5D3B" w:rsidRDefault="00F845A5" w:rsidP="00E55E49">
      <w:pPr>
        <w:rPr>
          <w:rFonts w:ascii="Verdana" w:hAnsi="Verdana"/>
          <w:sz w:val="20"/>
          <w:szCs w:val="20"/>
        </w:rPr>
      </w:pPr>
    </w:p>
    <w:p w14:paraId="072734CE" w14:textId="77777777" w:rsidR="00F845A5" w:rsidRPr="00AB5D3B" w:rsidRDefault="00F845A5" w:rsidP="00E55E49">
      <w:pPr>
        <w:rPr>
          <w:rFonts w:ascii="Verdana" w:hAnsi="Verdana"/>
          <w:sz w:val="20"/>
          <w:szCs w:val="20"/>
        </w:rPr>
      </w:pPr>
      <w:r w:rsidRPr="00AB5D3B">
        <w:rPr>
          <w:rFonts w:ascii="Verdana" w:hAnsi="Verdana"/>
          <w:sz w:val="20"/>
          <w:szCs w:val="20"/>
        </w:rPr>
        <w:t>The SAE report must provide an assessment of causality and expectedness at the time of the initial report to the Trial Co-ordinating Centre.</w:t>
      </w:r>
    </w:p>
    <w:p w14:paraId="06217B7C" w14:textId="77777777" w:rsidR="00F845A5" w:rsidRPr="00AB5D3B" w:rsidRDefault="00F845A5" w:rsidP="00E55E49">
      <w:pPr>
        <w:rPr>
          <w:rFonts w:ascii="Verdana" w:hAnsi="Verdana"/>
          <w:sz w:val="20"/>
          <w:szCs w:val="20"/>
        </w:rPr>
      </w:pPr>
    </w:p>
    <w:p w14:paraId="4D8B03CF" w14:textId="77777777" w:rsidR="00F845A5" w:rsidRPr="00AB5D3B" w:rsidRDefault="00F845A5" w:rsidP="00E55E49">
      <w:pPr>
        <w:rPr>
          <w:rFonts w:ascii="Verdana" w:hAnsi="Verdana"/>
          <w:sz w:val="20"/>
          <w:szCs w:val="20"/>
        </w:rPr>
      </w:pPr>
      <w:r w:rsidRPr="00AB5D3B">
        <w:rPr>
          <w:rFonts w:ascii="Verdana" w:hAnsi="Verdana"/>
          <w:sz w:val="20"/>
          <w:szCs w:val="20"/>
        </w:rPr>
        <w:t>The SAE form should be transmitted by fax to the Trial Co-ordinating Centre on 020 7620 1227, or transmitted by hand to the office.</w:t>
      </w:r>
    </w:p>
    <w:p w14:paraId="691E0C24" w14:textId="77777777" w:rsidR="00F845A5" w:rsidRPr="00AB5D3B" w:rsidRDefault="00F845A5" w:rsidP="00E55E49">
      <w:pPr>
        <w:rPr>
          <w:rFonts w:ascii="Verdana" w:hAnsi="Verdana"/>
          <w:sz w:val="20"/>
          <w:szCs w:val="20"/>
        </w:rPr>
      </w:pPr>
    </w:p>
    <w:p w14:paraId="40C4A927" w14:textId="77777777" w:rsidR="00F845A5" w:rsidRDefault="00F845A5" w:rsidP="00842F30">
      <w:pPr>
        <w:pStyle w:val="Heading1"/>
      </w:pPr>
      <w:r w:rsidRPr="00AB5D3B">
        <w:t>FOLLOW UP PROCEDURES</w:t>
      </w:r>
    </w:p>
    <w:p w14:paraId="539A2278" w14:textId="77777777" w:rsidR="00842F30" w:rsidRPr="00842F30" w:rsidRDefault="00842F30" w:rsidP="00842F30"/>
    <w:p w14:paraId="5B29459C" w14:textId="77777777" w:rsidR="00F845A5" w:rsidRPr="00AB5D3B" w:rsidRDefault="00F845A5" w:rsidP="00E55E49">
      <w:pPr>
        <w:rPr>
          <w:rFonts w:ascii="Verdana" w:hAnsi="Verdana"/>
          <w:sz w:val="20"/>
          <w:szCs w:val="20"/>
        </w:rPr>
      </w:pPr>
      <w:r w:rsidRPr="00AB5D3B">
        <w:rPr>
          <w:rFonts w:ascii="Verdana" w:hAnsi="Verdana"/>
          <w:sz w:val="20"/>
          <w:szCs w:val="20"/>
        </w:rPr>
        <w:t xml:space="preserve">After initially reporting an AF or recording and reporting an SAE, the investigator is required to follow each participant until resolution. Follow up information on an SAE should be reported to </w:t>
      </w:r>
      <w:proofErr w:type="gramStart"/>
      <w:r w:rsidRPr="00AB5D3B">
        <w:rPr>
          <w:rFonts w:ascii="Verdana" w:hAnsi="Verdana"/>
          <w:sz w:val="20"/>
          <w:szCs w:val="20"/>
        </w:rPr>
        <w:t>The</w:t>
      </w:r>
      <w:proofErr w:type="gramEnd"/>
      <w:r w:rsidRPr="00AB5D3B">
        <w:rPr>
          <w:rFonts w:ascii="Verdana" w:hAnsi="Verdana"/>
          <w:sz w:val="20"/>
          <w:szCs w:val="20"/>
        </w:rPr>
        <w:t xml:space="preserve"> trial Co-ordinating Centre.</w:t>
      </w:r>
    </w:p>
    <w:p w14:paraId="596060B7" w14:textId="77777777" w:rsidR="00F845A5" w:rsidRPr="00AB5D3B" w:rsidRDefault="00F845A5" w:rsidP="00E55E49">
      <w:pPr>
        <w:rPr>
          <w:rFonts w:ascii="Verdana" w:hAnsi="Verdana"/>
          <w:sz w:val="20"/>
          <w:szCs w:val="20"/>
        </w:rPr>
      </w:pPr>
      <w:r w:rsidRPr="00AB5D3B">
        <w:rPr>
          <w:rFonts w:ascii="Verdana" w:hAnsi="Verdana"/>
          <w:sz w:val="20"/>
          <w:szCs w:val="20"/>
        </w:rPr>
        <w:t>AEs/SAEs still present in participants at the last study visit should be monitored until resolution of the event or until no longer medically indicated.</w:t>
      </w:r>
    </w:p>
    <w:p w14:paraId="616B2DA9" w14:textId="77777777" w:rsidR="00F845A5" w:rsidRPr="00AB5D3B" w:rsidRDefault="00F845A5" w:rsidP="00E55E49">
      <w:pPr>
        <w:rPr>
          <w:rFonts w:ascii="Verdana" w:hAnsi="Verdana"/>
          <w:sz w:val="20"/>
          <w:szCs w:val="20"/>
        </w:rPr>
      </w:pPr>
    </w:p>
    <w:p w14:paraId="67C39CC9" w14:textId="77777777" w:rsidR="00F845A5" w:rsidRPr="00AB5D3B" w:rsidRDefault="00F845A5" w:rsidP="00E55E49">
      <w:pPr>
        <w:rPr>
          <w:rFonts w:ascii="Verdana" w:hAnsi="Verdana"/>
          <w:sz w:val="20"/>
          <w:szCs w:val="20"/>
        </w:rPr>
      </w:pPr>
    </w:p>
    <w:p w14:paraId="5662B68A" w14:textId="77777777" w:rsidR="00F845A5" w:rsidRDefault="00F845A5" w:rsidP="00842F30">
      <w:pPr>
        <w:pStyle w:val="Heading1"/>
      </w:pPr>
      <w:r w:rsidRPr="00AB5D3B">
        <w:t>OUT OF HOURS COVER</w:t>
      </w:r>
    </w:p>
    <w:p w14:paraId="2401BF13" w14:textId="77777777" w:rsidR="00842F30" w:rsidRPr="00842F30" w:rsidRDefault="00842F30" w:rsidP="00842F30"/>
    <w:p w14:paraId="720C07CD" w14:textId="77777777" w:rsidR="00F845A5" w:rsidRPr="00AB5D3B" w:rsidRDefault="00F845A5" w:rsidP="00E55E49">
      <w:pPr>
        <w:rPr>
          <w:rFonts w:ascii="Verdana" w:hAnsi="Verdana"/>
          <w:sz w:val="20"/>
          <w:szCs w:val="20"/>
        </w:rPr>
      </w:pPr>
      <w:r w:rsidRPr="00AB5D3B">
        <w:rPr>
          <w:rFonts w:ascii="Verdana" w:hAnsi="Verdana"/>
          <w:sz w:val="20"/>
          <w:szCs w:val="20"/>
        </w:rPr>
        <w:t xml:space="preserve">The Trial Management Team, Trial Steering Committee, Trials managers and Co-sponsors do not provide out of hours advice for study participants. The protocol </w:t>
      </w:r>
      <w:r w:rsidR="00E2730B" w:rsidRPr="00AB5D3B">
        <w:rPr>
          <w:rFonts w:ascii="Verdana" w:hAnsi="Verdana"/>
          <w:sz w:val="20"/>
          <w:szCs w:val="20"/>
        </w:rPr>
        <w:t xml:space="preserve">will be available on the labour ward at each participating </w:t>
      </w:r>
      <w:proofErr w:type="gramStart"/>
      <w:r w:rsidR="00E2730B" w:rsidRPr="00AB5D3B">
        <w:rPr>
          <w:rFonts w:ascii="Verdana" w:hAnsi="Verdana"/>
          <w:sz w:val="20"/>
          <w:szCs w:val="20"/>
        </w:rPr>
        <w:t>centre ,</w:t>
      </w:r>
      <w:proofErr w:type="gramEnd"/>
      <w:r w:rsidR="00E2730B" w:rsidRPr="00AB5D3B">
        <w:rPr>
          <w:rFonts w:ascii="Verdana" w:hAnsi="Verdana"/>
          <w:sz w:val="20"/>
          <w:szCs w:val="20"/>
        </w:rPr>
        <w:t xml:space="preserve"> and the study team will attempt to ensure that all senior obstetricians within participating units are aware of the study. </w:t>
      </w:r>
    </w:p>
    <w:p w14:paraId="529443C0" w14:textId="77777777" w:rsidR="00842F30" w:rsidRDefault="00842F30">
      <w:pPr>
        <w:rPr>
          <w:rFonts w:ascii="Verdana" w:hAnsi="Verdana"/>
          <w:sz w:val="20"/>
          <w:szCs w:val="20"/>
        </w:rPr>
      </w:pPr>
      <w:r>
        <w:rPr>
          <w:rFonts w:ascii="Verdana" w:hAnsi="Verdana"/>
          <w:sz w:val="20"/>
          <w:szCs w:val="20"/>
        </w:rPr>
        <w:br w:type="page"/>
      </w:r>
    </w:p>
    <w:p w14:paraId="1CF7F565" w14:textId="77777777" w:rsidR="00E2730B" w:rsidRPr="00AB5D3B" w:rsidRDefault="00E2730B" w:rsidP="00E55E49">
      <w:pPr>
        <w:rPr>
          <w:rFonts w:ascii="Verdana" w:hAnsi="Verdana"/>
          <w:sz w:val="20"/>
          <w:szCs w:val="20"/>
        </w:rPr>
      </w:pPr>
    </w:p>
    <w:p w14:paraId="6F8DD298" w14:textId="77777777" w:rsidR="00E2730B" w:rsidRPr="00AB5D3B" w:rsidRDefault="00E2730B" w:rsidP="00842F30">
      <w:pPr>
        <w:pStyle w:val="Title"/>
      </w:pPr>
      <w:r w:rsidRPr="00AB5D3B">
        <w:t>TRIAL MANAGEMENT AND OVERSIGHT ARRANGEMENTS</w:t>
      </w:r>
    </w:p>
    <w:p w14:paraId="2ED5062F" w14:textId="77777777" w:rsidR="00E2730B" w:rsidRPr="00AB5D3B" w:rsidRDefault="00E2730B" w:rsidP="00842F30">
      <w:pPr>
        <w:pStyle w:val="Title"/>
      </w:pPr>
    </w:p>
    <w:p w14:paraId="3D5B0161" w14:textId="77777777" w:rsidR="00F12693" w:rsidRDefault="00F12693" w:rsidP="00E55E49">
      <w:pPr>
        <w:rPr>
          <w:rFonts w:ascii="Verdana" w:hAnsi="Verdana"/>
          <w:sz w:val="20"/>
          <w:szCs w:val="20"/>
        </w:rPr>
      </w:pPr>
    </w:p>
    <w:p w14:paraId="6750CAF1" w14:textId="77777777" w:rsidR="00E2730B" w:rsidRDefault="00E2730B" w:rsidP="00842F30">
      <w:pPr>
        <w:pStyle w:val="Heading1"/>
      </w:pPr>
      <w:r w:rsidRPr="00AB5D3B">
        <w:t>TRIAL MANAGEMENT GROUP</w:t>
      </w:r>
    </w:p>
    <w:p w14:paraId="21865E30" w14:textId="77777777" w:rsidR="00842F30" w:rsidRPr="00842F30" w:rsidRDefault="00842F30" w:rsidP="00842F30"/>
    <w:p w14:paraId="3AD81AB9" w14:textId="77777777" w:rsidR="00842F30" w:rsidRDefault="00E2730B" w:rsidP="00E55E49">
      <w:pPr>
        <w:rPr>
          <w:rFonts w:ascii="Verdana" w:hAnsi="Verdana"/>
          <w:sz w:val="20"/>
          <w:szCs w:val="20"/>
        </w:rPr>
      </w:pPr>
      <w:r w:rsidRPr="00AB5D3B">
        <w:rPr>
          <w:rFonts w:ascii="Verdana" w:hAnsi="Verdana"/>
          <w:sz w:val="20"/>
          <w:szCs w:val="20"/>
        </w:rPr>
        <w:t>The trial will b</w:t>
      </w:r>
      <w:r w:rsidR="00842F30">
        <w:rPr>
          <w:rFonts w:ascii="Verdana" w:hAnsi="Verdana"/>
          <w:sz w:val="20"/>
          <w:szCs w:val="20"/>
        </w:rPr>
        <w:t>e co-ordinated by the Trial Management Group (TMG)</w:t>
      </w:r>
      <w:r w:rsidRPr="00AB5D3B">
        <w:rPr>
          <w:rFonts w:ascii="Verdana" w:hAnsi="Verdana"/>
          <w:sz w:val="20"/>
          <w:szCs w:val="20"/>
        </w:rPr>
        <w:t xml:space="preserve"> </w:t>
      </w:r>
      <w:r w:rsidR="00842F30">
        <w:rPr>
          <w:rFonts w:ascii="Verdana" w:hAnsi="Verdana"/>
          <w:sz w:val="20"/>
          <w:szCs w:val="20"/>
        </w:rPr>
        <w:t>consisting of the Coordinating Centre Staff, co-applicants</w:t>
      </w:r>
      <w:r w:rsidR="00A626DD">
        <w:rPr>
          <w:rFonts w:ascii="Verdana" w:hAnsi="Verdana"/>
          <w:sz w:val="20"/>
          <w:szCs w:val="20"/>
        </w:rPr>
        <w:t xml:space="preserve"> and site Principal </w:t>
      </w:r>
      <w:proofErr w:type="spellStart"/>
      <w:r w:rsidR="00A626DD">
        <w:rPr>
          <w:rFonts w:ascii="Verdana" w:hAnsi="Verdana"/>
          <w:sz w:val="20"/>
          <w:szCs w:val="20"/>
        </w:rPr>
        <w:t>Invesitgators</w:t>
      </w:r>
      <w:proofErr w:type="spellEnd"/>
      <w:r w:rsidR="00842F30">
        <w:rPr>
          <w:rFonts w:ascii="Verdana" w:hAnsi="Verdana"/>
          <w:sz w:val="20"/>
          <w:szCs w:val="20"/>
        </w:rPr>
        <w:t>.</w:t>
      </w:r>
    </w:p>
    <w:p w14:paraId="0F860965" w14:textId="77777777" w:rsidR="00842F30" w:rsidRPr="00AB5D3B" w:rsidRDefault="00842F30" w:rsidP="00E55E49">
      <w:pPr>
        <w:rPr>
          <w:rFonts w:ascii="Verdana" w:hAnsi="Verdana"/>
          <w:sz w:val="20"/>
          <w:szCs w:val="20"/>
        </w:rPr>
      </w:pPr>
    </w:p>
    <w:p w14:paraId="24232788" w14:textId="77777777" w:rsidR="00E2730B" w:rsidRPr="00AB5D3B" w:rsidRDefault="00E2730B" w:rsidP="00E55E49">
      <w:pPr>
        <w:rPr>
          <w:rFonts w:ascii="Verdana" w:hAnsi="Verdana"/>
          <w:sz w:val="20"/>
          <w:szCs w:val="20"/>
        </w:rPr>
      </w:pPr>
      <w:r w:rsidRPr="00AB5D3B">
        <w:rPr>
          <w:rFonts w:ascii="Verdana" w:hAnsi="Verdana"/>
          <w:sz w:val="20"/>
          <w:szCs w:val="20"/>
        </w:rPr>
        <w:t>The Trial Manager will oversee the study and be responsible to the Chief Invest</w:t>
      </w:r>
      <w:r w:rsidR="00842F30">
        <w:rPr>
          <w:rFonts w:ascii="Verdana" w:hAnsi="Verdana"/>
          <w:sz w:val="20"/>
          <w:szCs w:val="20"/>
        </w:rPr>
        <w:t>igator. The checking of the database</w:t>
      </w:r>
      <w:r w:rsidRPr="00AB5D3B">
        <w:rPr>
          <w:rFonts w:ascii="Verdana" w:hAnsi="Verdana"/>
          <w:sz w:val="20"/>
          <w:szCs w:val="20"/>
        </w:rPr>
        <w:t xml:space="preserve"> for completeness, plausibility and consistency will be the responsibility of the trial manager and designated members of the midwifery team. Queries will be resolved at each site by the study centre midwife and/</w:t>
      </w:r>
      <w:r w:rsidR="00842F30">
        <w:rPr>
          <w:rFonts w:ascii="Verdana" w:hAnsi="Verdana"/>
          <w:sz w:val="20"/>
          <w:szCs w:val="20"/>
        </w:rPr>
        <w:t>or the Principal</w:t>
      </w:r>
      <w:r w:rsidRPr="00AB5D3B">
        <w:rPr>
          <w:rFonts w:ascii="Verdana" w:hAnsi="Verdana"/>
          <w:sz w:val="20"/>
          <w:szCs w:val="20"/>
        </w:rPr>
        <w:t xml:space="preserve"> Investigator.</w:t>
      </w:r>
    </w:p>
    <w:p w14:paraId="73B05CF4" w14:textId="77777777" w:rsidR="00E2730B" w:rsidRPr="00AB5D3B" w:rsidRDefault="00E2730B" w:rsidP="00E55E49">
      <w:pPr>
        <w:rPr>
          <w:rFonts w:ascii="Verdana" w:hAnsi="Verdana"/>
          <w:sz w:val="20"/>
          <w:szCs w:val="20"/>
        </w:rPr>
      </w:pPr>
    </w:p>
    <w:p w14:paraId="4FEAE098" w14:textId="77777777" w:rsidR="00E2730B" w:rsidRPr="00AB5D3B" w:rsidRDefault="00E2730B" w:rsidP="00E55E49">
      <w:pPr>
        <w:rPr>
          <w:rFonts w:ascii="Verdana" w:hAnsi="Verdana"/>
          <w:sz w:val="20"/>
          <w:szCs w:val="20"/>
        </w:rPr>
      </w:pPr>
      <w:r w:rsidRPr="00AB5D3B">
        <w:rPr>
          <w:rFonts w:ascii="Verdana" w:hAnsi="Verdana"/>
          <w:sz w:val="20"/>
          <w:szCs w:val="20"/>
        </w:rPr>
        <w:t>A delegation list will be prepared for each site, detailing the responsibilities of each member of staff working on the trial.</w:t>
      </w:r>
    </w:p>
    <w:p w14:paraId="00B70D0D" w14:textId="77777777" w:rsidR="00E2730B" w:rsidRPr="00AB5D3B" w:rsidRDefault="00E2730B" w:rsidP="00E55E49">
      <w:pPr>
        <w:rPr>
          <w:rFonts w:ascii="Verdana" w:hAnsi="Verdana"/>
          <w:sz w:val="20"/>
          <w:szCs w:val="20"/>
        </w:rPr>
      </w:pPr>
    </w:p>
    <w:p w14:paraId="097C596F" w14:textId="77777777" w:rsidR="003B3A70" w:rsidRDefault="003B3A70" w:rsidP="00E55E49">
      <w:pPr>
        <w:rPr>
          <w:rFonts w:ascii="Verdana" w:hAnsi="Verdana"/>
          <w:sz w:val="22"/>
          <w:szCs w:val="22"/>
        </w:rPr>
      </w:pPr>
    </w:p>
    <w:p w14:paraId="027FA32A" w14:textId="77777777" w:rsidR="00AB5D3B" w:rsidRDefault="00AB5D3B" w:rsidP="00E55E49">
      <w:pPr>
        <w:rPr>
          <w:rFonts w:ascii="Verdana" w:hAnsi="Verdana"/>
          <w:sz w:val="22"/>
          <w:szCs w:val="22"/>
        </w:rPr>
      </w:pPr>
    </w:p>
    <w:p w14:paraId="75A324D6" w14:textId="77777777" w:rsidR="00E2730B" w:rsidRPr="003B3A70" w:rsidRDefault="003B3A70" w:rsidP="003B3A70">
      <w:pPr>
        <w:pStyle w:val="Title"/>
        <w:rPr>
          <w:rFonts w:ascii="Verdana" w:hAnsi="Verdana"/>
          <w:sz w:val="44"/>
          <w:szCs w:val="44"/>
        </w:rPr>
      </w:pPr>
      <w:bookmarkStart w:id="53" w:name="_Toc331421504"/>
      <w:r w:rsidRPr="003B3A70">
        <w:rPr>
          <w:sz w:val="44"/>
          <w:szCs w:val="44"/>
        </w:rPr>
        <w:t xml:space="preserve">Division of Responsibilities of the </w:t>
      </w:r>
      <w:proofErr w:type="gramStart"/>
      <w:r w:rsidRPr="003B3A70">
        <w:rPr>
          <w:sz w:val="44"/>
          <w:szCs w:val="44"/>
        </w:rPr>
        <w:t>Trial  Management</w:t>
      </w:r>
      <w:proofErr w:type="gramEnd"/>
      <w:r w:rsidRPr="003B3A70">
        <w:rPr>
          <w:sz w:val="44"/>
          <w:szCs w:val="44"/>
        </w:rPr>
        <w:t xml:space="preserve"> Group (TMG)</w:t>
      </w:r>
      <w:bookmarkEnd w:id="53"/>
    </w:p>
    <w:p w14:paraId="0EC90C23" w14:textId="77777777" w:rsidR="00E2730B" w:rsidRPr="00AB5D3B" w:rsidRDefault="00E2730B" w:rsidP="00E55E49">
      <w:pPr>
        <w:rPr>
          <w:rFonts w:ascii="Verdana" w:hAnsi="Verdana"/>
          <w:sz w:val="20"/>
          <w:szCs w:val="20"/>
        </w:rPr>
      </w:pPr>
    </w:p>
    <w:p w14:paraId="51E35A2E" w14:textId="77777777" w:rsidR="00E2730B" w:rsidRPr="00AB5D3B" w:rsidRDefault="00E2730B" w:rsidP="00E2730B">
      <w:pPr>
        <w:pStyle w:val="ListParagraph"/>
        <w:numPr>
          <w:ilvl w:val="0"/>
          <w:numId w:val="14"/>
        </w:numPr>
        <w:rPr>
          <w:rFonts w:ascii="Verdana" w:hAnsi="Verdana"/>
          <w:sz w:val="20"/>
          <w:szCs w:val="20"/>
        </w:rPr>
      </w:pPr>
      <w:r w:rsidRPr="00AB5D3B">
        <w:rPr>
          <w:rFonts w:ascii="Verdana" w:hAnsi="Verdana"/>
          <w:sz w:val="20"/>
          <w:szCs w:val="20"/>
        </w:rPr>
        <w:t>Chief Investigator, Poston: overall responsibility for the design, conduct, analyses and reporting of the trial; assisted by the TMG</w:t>
      </w:r>
    </w:p>
    <w:p w14:paraId="1A076AC8" w14:textId="77777777" w:rsidR="00E2730B" w:rsidRPr="00AB5D3B" w:rsidRDefault="00E2730B" w:rsidP="00E2730B">
      <w:pPr>
        <w:pStyle w:val="ListParagraph"/>
        <w:numPr>
          <w:ilvl w:val="0"/>
          <w:numId w:val="14"/>
        </w:numPr>
        <w:rPr>
          <w:rFonts w:ascii="Verdana" w:hAnsi="Verdana"/>
          <w:sz w:val="20"/>
          <w:szCs w:val="20"/>
        </w:rPr>
      </w:pPr>
      <w:r w:rsidRPr="00AB5D3B">
        <w:rPr>
          <w:rFonts w:ascii="Verdana" w:hAnsi="Verdana"/>
          <w:sz w:val="20"/>
          <w:szCs w:val="20"/>
        </w:rPr>
        <w:t xml:space="preserve">Seed for statistical </w:t>
      </w:r>
      <w:proofErr w:type="gramStart"/>
      <w:r w:rsidRPr="00AB5D3B">
        <w:rPr>
          <w:rFonts w:ascii="Verdana" w:hAnsi="Verdana"/>
          <w:sz w:val="20"/>
          <w:szCs w:val="20"/>
        </w:rPr>
        <w:t>support .</w:t>
      </w:r>
      <w:proofErr w:type="gramEnd"/>
    </w:p>
    <w:p w14:paraId="29984CDB" w14:textId="77777777" w:rsidR="00E2730B" w:rsidRPr="00AB5D3B" w:rsidRDefault="00842F30" w:rsidP="00E2730B">
      <w:pPr>
        <w:pStyle w:val="ListParagraph"/>
        <w:numPr>
          <w:ilvl w:val="0"/>
          <w:numId w:val="14"/>
        </w:numPr>
        <w:rPr>
          <w:rFonts w:ascii="Verdana" w:hAnsi="Verdana"/>
          <w:sz w:val="20"/>
          <w:szCs w:val="20"/>
        </w:rPr>
      </w:pPr>
      <w:r>
        <w:rPr>
          <w:rFonts w:ascii="Verdana" w:hAnsi="Verdana"/>
          <w:sz w:val="20"/>
          <w:szCs w:val="20"/>
        </w:rPr>
        <w:t xml:space="preserve">Site Principle Investigators </w:t>
      </w:r>
      <w:r w:rsidR="00E2730B" w:rsidRPr="00AB5D3B">
        <w:rPr>
          <w:rFonts w:ascii="Verdana" w:hAnsi="Verdana"/>
          <w:sz w:val="20"/>
          <w:szCs w:val="20"/>
        </w:rPr>
        <w:t>will have responsibilities for the conduct of the trial in their centre.</w:t>
      </w:r>
    </w:p>
    <w:p w14:paraId="52C92B00" w14:textId="77777777" w:rsidR="003766C6" w:rsidRDefault="003766C6" w:rsidP="003766C6">
      <w:pPr>
        <w:rPr>
          <w:rFonts w:ascii="Verdana" w:hAnsi="Verdana"/>
          <w:sz w:val="22"/>
          <w:szCs w:val="22"/>
        </w:rPr>
      </w:pPr>
    </w:p>
    <w:p w14:paraId="0A8376BF" w14:textId="77777777" w:rsidR="003766C6" w:rsidRPr="003B3A70" w:rsidRDefault="003766C6" w:rsidP="003B3A70">
      <w:pPr>
        <w:pStyle w:val="Title"/>
        <w:rPr>
          <w:sz w:val="44"/>
          <w:szCs w:val="44"/>
        </w:rPr>
      </w:pPr>
    </w:p>
    <w:p w14:paraId="706F2565" w14:textId="77777777" w:rsidR="003766C6" w:rsidRPr="003B3A70" w:rsidRDefault="003B3A70" w:rsidP="003B3A70">
      <w:pPr>
        <w:pStyle w:val="Title"/>
        <w:rPr>
          <w:sz w:val="44"/>
          <w:szCs w:val="44"/>
        </w:rPr>
      </w:pPr>
      <w:bookmarkStart w:id="54" w:name="_Toc331421505"/>
      <w:r>
        <w:rPr>
          <w:sz w:val="44"/>
          <w:szCs w:val="44"/>
        </w:rPr>
        <w:t>Central Trial Office</w:t>
      </w:r>
      <w:bookmarkEnd w:id="54"/>
    </w:p>
    <w:p w14:paraId="72FA93BE" w14:textId="77777777" w:rsidR="00A626DD" w:rsidRDefault="003766C6" w:rsidP="003766C6">
      <w:pPr>
        <w:rPr>
          <w:rFonts w:ascii="Verdana" w:hAnsi="Verdana"/>
          <w:sz w:val="20"/>
          <w:szCs w:val="20"/>
        </w:rPr>
      </w:pPr>
      <w:r w:rsidRPr="00A626DD">
        <w:rPr>
          <w:rFonts w:ascii="Verdana" w:hAnsi="Verdana"/>
          <w:sz w:val="20"/>
          <w:szCs w:val="20"/>
        </w:rPr>
        <w:t xml:space="preserve">The trial manager will co-ordinate the </w:t>
      </w:r>
      <w:r w:rsidR="00873FFE" w:rsidRPr="00A626DD">
        <w:rPr>
          <w:rFonts w:ascii="Verdana" w:hAnsi="Verdana"/>
          <w:sz w:val="20"/>
          <w:szCs w:val="20"/>
        </w:rPr>
        <w:t xml:space="preserve">study based in the Maternal and Fetal Research Unit, </w:t>
      </w:r>
      <w:r w:rsidR="00A626DD">
        <w:rPr>
          <w:rFonts w:ascii="Verdana" w:hAnsi="Verdana"/>
          <w:sz w:val="20"/>
          <w:szCs w:val="20"/>
        </w:rPr>
        <w:t>KCL Division of Women’s Healt</w:t>
      </w:r>
      <w:r w:rsidR="00873FFE" w:rsidRPr="00A626DD">
        <w:rPr>
          <w:rFonts w:ascii="Verdana" w:hAnsi="Verdana"/>
          <w:sz w:val="20"/>
          <w:szCs w:val="20"/>
        </w:rPr>
        <w:t>h, St Thomas’ Hospital, London. The trial manager and core staff will provide support for participating sites.</w:t>
      </w:r>
      <w:r w:rsidR="00A626DD">
        <w:rPr>
          <w:rFonts w:ascii="Verdana" w:hAnsi="Verdana"/>
          <w:sz w:val="20"/>
          <w:szCs w:val="20"/>
        </w:rPr>
        <w:t xml:space="preserve"> </w:t>
      </w:r>
    </w:p>
    <w:p w14:paraId="1202CA33" w14:textId="77777777" w:rsidR="003766C6" w:rsidRPr="00A626DD" w:rsidRDefault="002513B5" w:rsidP="003766C6">
      <w:pPr>
        <w:rPr>
          <w:rFonts w:ascii="Verdana" w:hAnsi="Verdana"/>
          <w:sz w:val="20"/>
          <w:szCs w:val="20"/>
        </w:rPr>
      </w:pPr>
      <w:r w:rsidRPr="00A626DD">
        <w:rPr>
          <w:rFonts w:ascii="Verdana" w:hAnsi="Verdana"/>
          <w:sz w:val="20"/>
          <w:szCs w:val="20"/>
        </w:rPr>
        <w:t>MedSciNet ™ will be responsible for randomisati</w:t>
      </w:r>
      <w:r w:rsidR="00A626DD">
        <w:rPr>
          <w:rFonts w:ascii="Verdana" w:hAnsi="Verdana"/>
          <w:sz w:val="20"/>
          <w:szCs w:val="20"/>
        </w:rPr>
        <w:t xml:space="preserve">on, collection and storage of the data </w:t>
      </w:r>
      <w:r w:rsidRPr="00A626DD">
        <w:rPr>
          <w:rFonts w:ascii="Verdana" w:hAnsi="Verdana"/>
          <w:sz w:val="20"/>
          <w:szCs w:val="20"/>
        </w:rPr>
        <w:t>in collab</w:t>
      </w:r>
      <w:r w:rsidR="00A626DD">
        <w:rPr>
          <w:rFonts w:ascii="Verdana" w:hAnsi="Verdana"/>
          <w:sz w:val="20"/>
          <w:szCs w:val="20"/>
        </w:rPr>
        <w:t xml:space="preserve">oration with the Trial Manager. </w:t>
      </w:r>
    </w:p>
    <w:p w14:paraId="1013C8D8" w14:textId="77777777" w:rsidR="002513B5" w:rsidRDefault="002513B5" w:rsidP="003B3A70">
      <w:pPr>
        <w:pStyle w:val="Title"/>
      </w:pPr>
    </w:p>
    <w:p w14:paraId="620CB06D" w14:textId="77777777" w:rsidR="002513B5" w:rsidRPr="003B3A70" w:rsidRDefault="003B3A70" w:rsidP="003B3A70">
      <w:pPr>
        <w:pStyle w:val="Title"/>
        <w:rPr>
          <w:sz w:val="44"/>
          <w:szCs w:val="44"/>
        </w:rPr>
      </w:pPr>
      <w:bookmarkStart w:id="55" w:name="_Toc331421506"/>
      <w:r w:rsidRPr="003B3A70">
        <w:rPr>
          <w:sz w:val="44"/>
          <w:szCs w:val="44"/>
        </w:rPr>
        <w:lastRenderedPageBreak/>
        <w:t>Trial Steering Committee (TSC)</w:t>
      </w:r>
      <w:bookmarkEnd w:id="55"/>
    </w:p>
    <w:p w14:paraId="1BD93B03" w14:textId="77777777" w:rsidR="002513B5" w:rsidRPr="00A626DD" w:rsidRDefault="00516E8A" w:rsidP="003766C6">
      <w:pPr>
        <w:rPr>
          <w:rFonts w:ascii="Verdana" w:hAnsi="Verdana"/>
          <w:sz w:val="20"/>
          <w:szCs w:val="20"/>
        </w:rPr>
      </w:pPr>
      <w:r>
        <w:rPr>
          <w:rFonts w:ascii="Verdana" w:hAnsi="Verdana"/>
          <w:sz w:val="20"/>
          <w:szCs w:val="20"/>
        </w:rPr>
        <w:t xml:space="preserve">A trial steering committee has </w:t>
      </w:r>
      <w:r w:rsidR="002513B5" w:rsidRPr="00A626DD">
        <w:rPr>
          <w:rFonts w:ascii="Verdana" w:hAnsi="Verdana"/>
          <w:sz w:val="20"/>
          <w:szCs w:val="20"/>
        </w:rPr>
        <w:t>be</w:t>
      </w:r>
      <w:r>
        <w:rPr>
          <w:rFonts w:ascii="Verdana" w:hAnsi="Verdana"/>
          <w:sz w:val="20"/>
          <w:szCs w:val="20"/>
        </w:rPr>
        <w:t>en</w:t>
      </w:r>
      <w:r w:rsidR="002513B5" w:rsidRPr="00A626DD">
        <w:rPr>
          <w:rFonts w:ascii="Verdana" w:hAnsi="Verdana"/>
          <w:sz w:val="20"/>
          <w:szCs w:val="20"/>
        </w:rPr>
        <w:t xml:space="preserve"> established to oversee the conduct and progress of the trial. The terms of reference of the Trial Steering Committee will be developed separately. The names and contact details of the TSC members are detailed on </w:t>
      </w:r>
      <w:r w:rsidR="00352A23" w:rsidRPr="00A626DD">
        <w:rPr>
          <w:rFonts w:ascii="Verdana" w:hAnsi="Verdana"/>
          <w:sz w:val="20"/>
          <w:szCs w:val="20"/>
        </w:rPr>
        <w:t xml:space="preserve">page </w:t>
      </w:r>
      <w:r w:rsidR="00A626DD">
        <w:rPr>
          <w:rFonts w:ascii="Verdana" w:hAnsi="Verdana"/>
          <w:sz w:val="20"/>
          <w:szCs w:val="20"/>
        </w:rPr>
        <w:t>45</w:t>
      </w:r>
      <w:r w:rsidR="002513B5" w:rsidRPr="00A626DD">
        <w:rPr>
          <w:rFonts w:ascii="Verdana" w:hAnsi="Verdana"/>
          <w:sz w:val="20"/>
          <w:szCs w:val="20"/>
        </w:rPr>
        <w:t>.</w:t>
      </w:r>
    </w:p>
    <w:p w14:paraId="77B9ADC4" w14:textId="77777777" w:rsidR="002513B5" w:rsidRDefault="002513B5" w:rsidP="003766C6">
      <w:pPr>
        <w:rPr>
          <w:rFonts w:ascii="Verdana" w:hAnsi="Verdana"/>
          <w:sz w:val="22"/>
          <w:szCs w:val="22"/>
        </w:rPr>
      </w:pPr>
    </w:p>
    <w:p w14:paraId="294C2394" w14:textId="77777777" w:rsidR="008F3172" w:rsidRDefault="008F3172" w:rsidP="003B3A70">
      <w:pPr>
        <w:pStyle w:val="Title"/>
        <w:rPr>
          <w:sz w:val="44"/>
          <w:szCs w:val="44"/>
        </w:rPr>
      </w:pPr>
    </w:p>
    <w:p w14:paraId="68FDA37A" w14:textId="77777777" w:rsidR="002513B5" w:rsidRPr="003B3A70" w:rsidRDefault="002513B5" w:rsidP="003B3A70">
      <w:pPr>
        <w:pStyle w:val="Title"/>
        <w:rPr>
          <w:sz w:val="44"/>
          <w:szCs w:val="44"/>
        </w:rPr>
      </w:pPr>
      <w:bookmarkStart w:id="56" w:name="_Toc331421507"/>
      <w:r w:rsidRPr="003B3A70">
        <w:rPr>
          <w:sz w:val="44"/>
          <w:szCs w:val="44"/>
        </w:rPr>
        <w:t>D</w:t>
      </w:r>
      <w:r w:rsidR="003B3A70">
        <w:rPr>
          <w:sz w:val="44"/>
          <w:szCs w:val="44"/>
        </w:rPr>
        <w:t>ata Monitoring Committee (DMC)</w:t>
      </w:r>
      <w:bookmarkEnd w:id="56"/>
    </w:p>
    <w:p w14:paraId="657580CB" w14:textId="77777777" w:rsidR="002513B5" w:rsidRPr="00A626DD" w:rsidRDefault="002513B5" w:rsidP="003766C6">
      <w:pPr>
        <w:rPr>
          <w:rFonts w:ascii="Verdana" w:hAnsi="Verdana"/>
          <w:sz w:val="20"/>
          <w:szCs w:val="20"/>
        </w:rPr>
      </w:pPr>
      <w:r w:rsidRPr="00A626DD">
        <w:rPr>
          <w:rFonts w:ascii="Verdana" w:hAnsi="Verdana"/>
          <w:sz w:val="20"/>
          <w:szCs w:val="20"/>
        </w:rPr>
        <w:t xml:space="preserve">An independent data monitoring committee (DMC) </w:t>
      </w:r>
      <w:r w:rsidR="003B3A70" w:rsidRPr="00A626DD">
        <w:rPr>
          <w:rFonts w:ascii="Verdana" w:hAnsi="Verdana"/>
          <w:sz w:val="20"/>
          <w:szCs w:val="20"/>
        </w:rPr>
        <w:t>is not required</w:t>
      </w:r>
      <w:r w:rsidRPr="00A626DD">
        <w:rPr>
          <w:rFonts w:ascii="Verdana" w:hAnsi="Verdana"/>
          <w:sz w:val="20"/>
          <w:szCs w:val="20"/>
        </w:rPr>
        <w:t xml:space="preserve"> to oversee the safety of subjects in the trial.</w:t>
      </w:r>
      <w:r w:rsidR="003B3A70" w:rsidRPr="00A626DD">
        <w:rPr>
          <w:rFonts w:ascii="Verdana" w:hAnsi="Verdana"/>
          <w:sz w:val="20"/>
          <w:szCs w:val="20"/>
        </w:rPr>
        <w:t xml:space="preserve"> This is not a </w:t>
      </w:r>
      <w:proofErr w:type="gramStart"/>
      <w:r w:rsidR="003B3A70" w:rsidRPr="00A626DD">
        <w:rPr>
          <w:rFonts w:ascii="Verdana" w:hAnsi="Verdana"/>
          <w:sz w:val="20"/>
          <w:szCs w:val="20"/>
        </w:rPr>
        <w:t>CTIMP,</w:t>
      </w:r>
      <w:proofErr w:type="gramEnd"/>
      <w:r w:rsidR="003B3A70" w:rsidRPr="00A626DD">
        <w:rPr>
          <w:rFonts w:ascii="Verdana" w:hAnsi="Verdana"/>
          <w:sz w:val="20"/>
          <w:szCs w:val="20"/>
        </w:rPr>
        <w:t xml:space="preserve"> therefore the TSC will take overall responsibility for the conduct of the trial.</w:t>
      </w:r>
    </w:p>
    <w:p w14:paraId="67DAE727" w14:textId="77777777" w:rsidR="002513B5" w:rsidRPr="003B3A70" w:rsidRDefault="002513B5" w:rsidP="003B3A70">
      <w:pPr>
        <w:pStyle w:val="Title"/>
        <w:rPr>
          <w:sz w:val="44"/>
          <w:szCs w:val="44"/>
        </w:rPr>
      </w:pPr>
    </w:p>
    <w:p w14:paraId="53E2A33A" w14:textId="77777777" w:rsidR="002513B5" w:rsidRPr="003B3A70" w:rsidRDefault="003B3A70" w:rsidP="003B3A70">
      <w:pPr>
        <w:pStyle w:val="Title"/>
        <w:rPr>
          <w:sz w:val="44"/>
          <w:szCs w:val="44"/>
        </w:rPr>
      </w:pPr>
      <w:bookmarkStart w:id="57" w:name="_Toc331421508"/>
      <w:r>
        <w:rPr>
          <w:sz w:val="44"/>
          <w:szCs w:val="44"/>
        </w:rPr>
        <w:t>Inspection of Records</w:t>
      </w:r>
      <w:bookmarkEnd w:id="57"/>
    </w:p>
    <w:p w14:paraId="389CBCAA" w14:textId="77777777" w:rsidR="002513B5" w:rsidRPr="00A626DD" w:rsidRDefault="002513B5" w:rsidP="003766C6">
      <w:pPr>
        <w:rPr>
          <w:rFonts w:ascii="Verdana" w:hAnsi="Verdana"/>
          <w:sz w:val="20"/>
          <w:szCs w:val="20"/>
        </w:rPr>
      </w:pPr>
      <w:r w:rsidRPr="00A626DD">
        <w:rPr>
          <w:rFonts w:ascii="Verdana" w:hAnsi="Verdana"/>
          <w:sz w:val="20"/>
          <w:szCs w:val="20"/>
        </w:rPr>
        <w:t>Investigators and institutions involved in the study will permit trial related monitoring, audits, REC review and regulatory inspection(s). In the event of an audit the investigator agrees to allow the Sponsor, representatives of the Sponsor or regulatory authorities direct access to all study records and source documentation.</w:t>
      </w:r>
    </w:p>
    <w:p w14:paraId="6FFEA25E" w14:textId="77777777" w:rsidR="002513B5" w:rsidRDefault="002513B5" w:rsidP="003B3A70">
      <w:pPr>
        <w:pStyle w:val="Title"/>
      </w:pPr>
    </w:p>
    <w:p w14:paraId="16A7DD79" w14:textId="77777777" w:rsidR="002513B5" w:rsidRPr="003B3A70" w:rsidRDefault="002513B5" w:rsidP="003B3A70">
      <w:pPr>
        <w:pStyle w:val="Title"/>
        <w:rPr>
          <w:sz w:val="44"/>
          <w:szCs w:val="44"/>
        </w:rPr>
      </w:pPr>
      <w:bookmarkStart w:id="58" w:name="_Toc331421509"/>
      <w:r w:rsidRPr="003B3A70">
        <w:rPr>
          <w:sz w:val="44"/>
          <w:szCs w:val="44"/>
        </w:rPr>
        <w:t>S</w:t>
      </w:r>
      <w:r w:rsidR="003B3A70" w:rsidRPr="003B3A70">
        <w:rPr>
          <w:sz w:val="44"/>
          <w:szCs w:val="44"/>
        </w:rPr>
        <w:t>tudy Monitoring</w:t>
      </w:r>
      <w:bookmarkEnd w:id="58"/>
      <w:r w:rsidR="003B3A70" w:rsidRPr="003B3A70">
        <w:rPr>
          <w:sz w:val="44"/>
          <w:szCs w:val="44"/>
        </w:rPr>
        <w:t xml:space="preserve"> </w:t>
      </w:r>
    </w:p>
    <w:p w14:paraId="40E81F08" w14:textId="77777777" w:rsidR="002513B5" w:rsidRPr="00A626DD" w:rsidRDefault="002513B5" w:rsidP="003766C6">
      <w:pPr>
        <w:rPr>
          <w:rFonts w:ascii="Verdana" w:hAnsi="Verdana"/>
          <w:sz w:val="20"/>
          <w:szCs w:val="20"/>
        </w:rPr>
      </w:pPr>
      <w:r w:rsidRPr="00A626DD">
        <w:rPr>
          <w:rFonts w:ascii="Verdana" w:hAnsi="Verdana"/>
          <w:sz w:val="20"/>
          <w:szCs w:val="20"/>
        </w:rPr>
        <w:t>The trial will be monitored by designated members of the study team and the trial</w:t>
      </w:r>
      <w:r w:rsidR="001518AB" w:rsidRPr="00A626DD">
        <w:rPr>
          <w:rFonts w:ascii="Verdana" w:hAnsi="Verdana"/>
          <w:sz w:val="20"/>
          <w:szCs w:val="20"/>
        </w:rPr>
        <w:t xml:space="preserve"> manager on behalf of the Co-Sp</w:t>
      </w:r>
      <w:r w:rsidRPr="00A626DD">
        <w:rPr>
          <w:rFonts w:ascii="Verdana" w:hAnsi="Verdana"/>
          <w:sz w:val="20"/>
          <w:szCs w:val="20"/>
        </w:rPr>
        <w:t>onsors. A study start-up visit will be completed</w:t>
      </w:r>
      <w:r w:rsidR="001518AB" w:rsidRPr="00A626DD">
        <w:rPr>
          <w:rFonts w:ascii="Verdana" w:hAnsi="Verdana"/>
          <w:sz w:val="20"/>
          <w:szCs w:val="20"/>
        </w:rPr>
        <w:t>.</w:t>
      </w:r>
    </w:p>
    <w:p w14:paraId="23FB58F7" w14:textId="77777777" w:rsidR="001518AB" w:rsidRDefault="001518AB" w:rsidP="003766C6">
      <w:pPr>
        <w:rPr>
          <w:rFonts w:ascii="Verdana" w:hAnsi="Verdana"/>
          <w:sz w:val="22"/>
          <w:szCs w:val="22"/>
        </w:rPr>
      </w:pPr>
    </w:p>
    <w:p w14:paraId="7C90B426" w14:textId="77777777" w:rsidR="001518AB" w:rsidRPr="003B3A70" w:rsidRDefault="003B3A70" w:rsidP="003B3A70">
      <w:pPr>
        <w:pStyle w:val="Title"/>
        <w:rPr>
          <w:sz w:val="44"/>
          <w:szCs w:val="44"/>
        </w:rPr>
      </w:pPr>
      <w:bookmarkStart w:id="59" w:name="_Toc331421510"/>
      <w:r w:rsidRPr="003B3A70">
        <w:rPr>
          <w:sz w:val="44"/>
          <w:szCs w:val="44"/>
        </w:rPr>
        <w:t>Good Clinical Practice</w:t>
      </w:r>
      <w:bookmarkEnd w:id="59"/>
    </w:p>
    <w:p w14:paraId="565C0D64" w14:textId="77777777" w:rsidR="001518AB" w:rsidRDefault="001518AB" w:rsidP="003B3A70">
      <w:pPr>
        <w:pStyle w:val="Heading1"/>
        <w:rPr>
          <w:szCs w:val="22"/>
        </w:rPr>
      </w:pPr>
      <w:bookmarkStart w:id="60" w:name="_Toc331421511"/>
      <w:r w:rsidRPr="003B3A70">
        <w:rPr>
          <w:szCs w:val="22"/>
        </w:rPr>
        <w:t>ETHICAL CONDUCT</w:t>
      </w:r>
      <w:bookmarkEnd w:id="60"/>
    </w:p>
    <w:p w14:paraId="247A8B46" w14:textId="77777777" w:rsidR="00A626DD" w:rsidRPr="00A626DD" w:rsidRDefault="00A626DD" w:rsidP="00A626DD"/>
    <w:p w14:paraId="0C3DBD05" w14:textId="77777777" w:rsidR="002005A2" w:rsidRDefault="001518AB" w:rsidP="003766C6">
      <w:pPr>
        <w:rPr>
          <w:rFonts w:ascii="Verdana" w:hAnsi="Verdana"/>
          <w:sz w:val="22"/>
          <w:szCs w:val="22"/>
        </w:rPr>
      </w:pPr>
      <w:r w:rsidRPr="00A626DD">
        <w:rPr>
          <w:rFonts w:ascii="Verdana" w:hAnsi="Verdana"/>
          <w:sz w:val="20"/>
          <w:szCs w:val="20"/>
        </w:rPr>
        <w:t>The trial will be conducted in accordanc</w:t>
      </w:r>
      <w:r w:rsidR="002005A2" w:rsidRPr="00A626DD">
        <w:rPr>
          <w:rFonts w:ascii="Verdana" w:hAnsi="Verdana"/>
          <w:sz w:val="20"/>
          <w:szCs w:val="20"/>
        </w:rPr>
        <w:t>e with the principles of Good Clinical Practice (GCO). A favourable ethical opinion will be sought form the appropriate REC and local R and D approvals obtained prior to commencement of the study</w:t>
      </w:r>
      <w:r w:rsidR="002005A2">
        <w:rPr>
          <w:rFonts w:ascii="Verdana" w:hAnsi="Verdana"/>
          <w:sz w:val="22"/>
          <w:szCs w:val="22"/>
        </w:rPr>
        <w:t>.</w:t>
      </w:r>
    </w:p>
    <w:p w14:paraId="37893252" w14:textId="77777777" w:rsidR="002005A2" w:rsidRDefault="002005A2" w:rsidP="003766C6">
      <w:pPr>
        <w:rPr>
          <w:rFonts w:ascii="Verdana" w:hAnsi="Verdana"/>
          <w:sz w:val="22"/>
          <w:szCs w:val="22"/>
        </w:rPr>
      </w:pPr>
    </w:p>
    <w:p w14:paraId="255C54E6" w14:textId="77777777" w:rsidR="002005A2" w:rsidRPr="003B3A70" w:rsidRDefault="003B3A70" w:rsidP="003B3A70">
      <w:pPr>
        <w:pStyle w:val="Title"/>
        <w:rPr>
          <w:sz w:val="44"/>
          <w:szCs w:val="44"/>
        </w:rPr>
      </w:pPr>
      <w:bookmarkStart w:id="61" w:name="_Toc331421512"/>
      <w:r w:rsidRPr="003B3A70">
        <w:rPr>
          <w:sz w:val="44"/>
          <w:szCs w:val="44"/>
        </w:rPr>
        <w:t>Investigator Responsibilities</w:t>
      </w:r>
      <w:bookmarkEnd w:id="61"/>
    </w:p>
    <w:p w14:paraId="6231BE9D" w14:textId="77777777" w:rsidR="002005A2" w:rsidRPr="00A626DD" w:rsidRDefault="002005A2" w:rsidP="003766C6">
      <w:pPr>
        <w:rPr>
          <w:rFonts w:ascii="Verdana" w:hAnsi="Verdana"/>
          <w:sz w:val="20"/>
          <w:szCs w:val="20"/>
        </w:rPr>
      </w:pPr>
      <w:r w:rsidRPr="00A626DD">
        <w:rPr>
          <w:rFonts w:ascii="Verdana" w:hAnsi="Verdana"/>
          <w:sz w:val="20"/>
          <w:szCs w:val="20"/>
        </w:rPr>
        <w:t>The investigator is responsible for the overall conduct of the study at the site and compliance with the protocol and any protocol amendments. In accordance with the principles of GCP, the following areas listed in this section are also the responsibility of the investigator.</w:t>
      </w:r>
    </w:p>
    <w:p w14:paraId="296A7CAE" w14:textId="77777777" w:rsidR="002005A2" w:rsidRPr="00A626DD" w:rsidRDefault="002005A2" w:rsidP="003766C6">
      <w:pPr>
        <w:rPr>
          <w:rFonts w:ascii="Verdana" w:hAnsi="Verdana"/>
          <w:sz w:val="20"/>
          <w:szCs w:val="20"/>
        </w:rPr>
      </w:pPr>
      <w:r w:rsidRPr="00A626DD">
        <w:rPr>
          <w:rFonts w:ascii="Verdana" w:hAnsi="Verdana"/>
          <w:sz w:val="20"/>
          <w:szCs w:val="20"/>
        </w:rPr>
        <w:lastRenderedPageBreak/>
        <w:t>Responsibilities may be delegated to an appropriate member of the study staff. Delegated tasks must be documented on a Delegation Log and signed by all those named on the list.</w:t>
      </w:r>
    </w:p>
    <w:p w14:paraId="753DEB69" w14:textId="77777777" w:rsidR="002005A2" w:rsidRDefault="002005A2" w:rsidP="003766C6">
      <w:pPr>
        <w:rPr>
          <w:rFonts w:ascii="Verdana" w:hAnsi="Verdana"/>
          <w:sz w:val="22"/>
          <w:szCs w:val="22"/>
        </w:rPr>
      </w:pPr>
    </w:p>
    <w:p w14:paraId="637D10EE" w14:textId="77777777" w:rsidR="003B3A70" w:rsidRDefault="003B3A70" w:rsidP="003B3A70">
      <w:pPr>
        <w:pStyle w:val="Title"/>
        <w:rPr>
          <w:sz w:val="44"/>
          <w:szCs w:val="44"/>
        </w:rPr>
      </w:pPr>
    </w:p>
    <w:p w14:paraId="4FFF68FB" w14:textId="77777777" w:rsidR="002005A2" w:rsidRPr="003B3A70" w:rsidRDefault="003B3A70" w:rsidP="003B3A70">
      <w:pPr>
        <w:pStyle w:val="Title"/>
        <w:rPr>
          <w:sz w:val="44"/>
          <w:szCs w:val="44"/>
        </w:rPr>
      </w:pPr>
      <w:bookmarkStart w:id="62" w:name="_Toc331421513"/>
      <w:r w:rsidRPr="003B3A70">
        <w:rPr>
          <w:sz w:val="44"/>
          <w:szCs w:val="44"/>
        </w:rPr>
        <w:t>Informed Consent</w:t>
      </w:r>
      <w:bookmarkEnd w:id="62"/>
    </w:p>
    <w:p w14:paraId="146B3BF4" w14:textId="77777777" w:rsidR="00A740EC" w:rsidRPr="00A626DD" w:rsidRDefault="002005A2" w:rsidP="003766C6">
      <w:pPr>
        <w:rPr>
          <w:rFonts w:ascii="Verdana" w:hAnsi="Verdana"/>
          <w:sz w:val="20"/>
          <w:szCs w:val="20"/>
        </w:rPr>
      </w:pPr>
      <w:r w:rsidRPr="00A626DD">
        <w:rPr>
          <w:rFonts w:ascii="Verdana" w:hAnsi="Verdana"/>
          <w:sz w:val="20"/>
          <w:szCs w:val="20"/>
        </w:rPr>
        <w:t>The investigator is responsible for ensuring</w:t>
      </w:r>
      <w:r w:rsidR="00A740EC" w:rsidRPr="00A626DD">
        <w:rPr>
          <w:rFonts w:ascii="Verdana" w:hAnsi="Verdana"/>
          <w:sz w:val="20"/>
          <w:szCs w:val="20"/>
        </w:rPr>
        <w:t xml:space="preserve"> informed consent is obtained before any protocol specific procedures are carried out. The decision of a participant to take part in clinical research is voluntary and should be based on a clear understanding of what is involved. </w:t>
      </w:r>
    </w:p>
    <w:p w14:paraId="70E7C027" w14:textId="77777777" w:rsidR="00D931A9" w:rsidRPr="00A626DD" w:rsidRDefault="00D931A9" w:rsidP="003766C6">
      <w:pPr>
        <w:rPr>
          <w:rFonts w:ascii="Verdana" w:hAnsi="Verdana"/>
          <w:sz w:val="20"/>
          <w:szCs w:val="20"/>
        </w:rPr>
      </w:pPr>
    </w:p>
    <w:p w14:paraId="05C38112" w14:textId="77777777" w:rsidR="000070F3" w:rsidRPr="00A626DD" w:rsidRDefault="000070F3" w:rsidP="003766C6">
      <w:pPr>
        <w:rPr>
          <w:rFonts w:ascii="Verdana" w:hAnsi="Verdana"/>
          <w:sz w:val="20"/>
          <w:szCs w:val="20"/>
        </w:rPr>
      </w:pPr>
      <w:r w:rsidRPr="00A626DD">
        <w:rPr>
          <w:rFonts w:ascii="Verdana" w:hAnsi="Verdana"/>
          <w:sz w:val="20"/>
          <w:szCs w:val="20"/>
        </w:rPr>
        <w:t>Participants must receive adequate oral and written information- appropriate Patient Information and Informed Consent Forms will be provided.  The oral explanation to the participant should be performed by the Investigator</w:t>
      </w:r>
      <w:r w:rsidR="00482CC2" w:rsidRPr="00A626DD">
        <w:rPr>
          <w:rFonts w:ascii="Verdana" w:hAnsi="Verdana"/>
          <w:sz w:val="20"/>
          <w:szCs w:val="20"/>
        </w:rPr>
        <w:t xml:space="preserve"> or designated person, and must cover all the elements </w:t>
      </w:r>
      <w:r w:rsidR="00D931A9" w:rsidRPr="00A626DD">
        <w:rPr>
          <w:rFonts w:ascii="Verdana" w:hAnsi="Verdana"/>
          <w:sz w:val="20"/>
          <w:szCs w:val="20"/>
        </w:rPr>
        <w:t>specified in the Participant Information Sheet/Informed Consent Form.</w:t>
      </w:r>
    </w:p>
    <w:p w14:paraId="383B4E68" w14:textId="77777777" w:rsidR="00D931A9" w:rsidRPr="00A626DD" w:rsidRDefault="00D931A9" w:rsidP="003766C6">
      <w:pPr>
        <w:rPr>
          <w:rFonts w:ascii="Verdana" w:hAnsi="Verdana"/>
          <w:sz w:val="20"/>
          <w:szCs w:val="20"/>
        </w:rPr>
      </w:pPr>
    </w:p>
    <w:p w14:paraId="563BAE77" w14:textId="77777777" w:rsidR="00D931A9" w:rsidRPr="00A626DD" w:rsidRDefault="00D931A9" w:rsidP="003766C6">
      <w:pPr>
        <w:rPr>
          <w:rFonts w:ascii="Verdana" w:hAnsi="Verdana"/>
          <w:sz w:val="20"/>
          <w:szCs w:val="20"/>
        </w:rPr>
      </w:pPr>
      <w:r w:rsidRPr="00A626DD">
        <w:rPr>
          <w:rFonts w:ascii="Verdana" w:hAnsi="Verdana"/>
          <w:sz w:val="20"/>
          <w:szCs w:val="20"/>
        </w:rPr>
        <w:t>The participant must be given every opportunity to clarify points they do not understand and it necessary, ask for more information. The participant must be given sufficient time to consider the information provided. It should be emphasised that the participant may withdraw their consent to participate at any time without loss of benefits to which they otherwise would be entitled.</w:t>
      </w:r>
    </w:p>
    <w:p w14:paraId="4AA0FE65" w14:textId="77777777" w:rsidR="00D931A9" w:rsidRPr="00A626DD" w:rsidRDefault="00D931A9" w:rsidP="003766C6">
      <w:pPr>
        <w:rPr>
          <w:rFonts w:ascii="Verdana" w:hAnsi="Verdana"/>
          <w:sz w:val="20"/>
          <w:szCs w:val="20"/>
        </w:rPr>
      </w:pPr>
    </w:p>
    <w:p w14:paraId="1D4C4980" w14:textId="77777777" w:rsidR="00D931A9" w:rsidRPr="00A626DD" w:rsidRDefault="00D931A9" w:rsidP="003766C6">
      <w:pPr>
        <w:rPr>
          <w:rFonts w:ascii="Verdana" w:hAnsi="Verdana"/>
          <w:sz w:val="20"/>
          <w:szCs w:val="20"/>
        </w:rPr>
      </w:pPr>
      <w:r w:rsidRPr="00A626DD">
        <w:rPr>
          <w:rFonts w:ascii="Verdana" w:hAnsi="Verdana"/>
          <w:sz w:val="20"/>
          <w:szCs w:val="20"/>
        </w:rPr>
        <w:t xml:space="preserve">The participant should be informed and agree to their medical records being inspected by regulatory authorities but understand that their name will not be disclosed </w:t>
      </w:r>
      <w:r w:rsidR="004570CA" w:rsidRPr="00A626DD">
        <w:rPr>
          <w:rFonts w:ascii="Verdana" w:hAnsi="Verdana"/>
          <w:sz w:val="20"/>
          <w:szCs w:val="20"/>
        </w:rPr>
        <w:t>outside the hospital.</w:t>
      </w:r>
    </w:p>
    <w:p w14:paraId="12AC810E" w14:textId="77777777" w:rsidR="004570CA" w:rsidRPr="00A626DD" w:rsidRDefault="004570CA" w:rsidP="003766C6">
      <w:pPr>
        <w:rPr>
          <w:rFonts w:ascii="Verdana" w:hAnsi="Verdana"/>
          <w:sz w:val="20"/>
          <w:szCs w:val="20"/>
        </w:rPr>
      </w:pPr>
    </w:p>
    <w:p w14:paraId="7EDFA97C" w14:textId="77777777" w:rsidR="004570CA" w:rsidRPr="00A626DD" w:rsidRDefault="004570CA" w:rsidP="003766C6">
      <w:pPr>
        <w:rPr>
          <w:rFonts w:ascii="Verdana" w:hAnsi="Verdana"/>
          <w:sz w:val="20"/>
          <w:szCs w:val="20"/>
        </w:rPr>
      </w:pPr>
      <w:r w:rsidRPr="00A626DD">
        <w:rPr>
          <w:rFonts w:ascii="Verdana" w:hAnsi="Verdana"/>
          <w:sz w:val="20"/>
          <w:szCs w:val="20"/>
        </w:rPr>
        <w:t xml:space="preserve">The Investigator or delegated member of the trial team and the participant should sign and date the Informed Consent Form(s) to confirm that consent has been obtained. The participant should receive a copy of this document and a copy filed in the Investigator Site File. </w:t>
      </w:r>
    </w:p>
    <w:p w14:paraId="6575EB1D" w14:textId="77777777" w:rsidR="00E93CCD" w:rsidRPr="00017302" w:rsidRDefault="00E93CCD" w:rsidP="00017302">
      <w:pPr>
        <w:pStyle w:val="Title"/>
        <w:rPr>
          <w:sz w:val="44"/>
          <w:szCs w:val="44"/>
        </w:rPr>
      </w:pPr>
    </w:p>
    <w:p w14:paraId="77C9951E" w14:textId="77777777" w:rsidR="00E93CCD" w:rsidRPr="00017302" w:rsidRDefault="00017302" w:rsidP="00017302">
      <w:pPr>
        <w:pStyle w:val="Title"/>
        <w:rPr>
          <w:sz w:val="44"/>
          <w:szCs w:val="44"/>
        </w:rPr>
      </w:pPr>
      <w:bookmarkStart w:id="63" w:name="_Toc331421514"/>
      <w:r>
        <w:rPr>
          <w:sz w:val="44"/>
          <w:szCs w:val="44"/>
        </w:rPr>
        <w:t>Study Site Staff</w:t>
      </w:r>
      <w:bookmarkEnd w:id="63"/>
    </w:p>
    <w:p w14:paraId="0B6A9B16" w14:textId="77777777" w:rsidR="00E93CCD" w:rsidRPr="00A626DD" w:rsidRDefault="00E93CCD" w:rsidP="003766C6">
      <w:pPr>
        <w:rPr>
          <w:rFonts w:ascii="Verdana" w:hAnsi="Verdana"/>
          <w:sz w:val="20"/>
          <w:szCs w:val="20"/>
        </w:rPr>
      </w:pPr>
      <w:r w:rsidRPr="00A626DD">
        <w:rPr>
          <w:rFonts w:ascii="Verdana" w:hAnsi="Verdana"/>
          <w:sz w:val="20"/>
          <w:szCs w:val="20"/>
        </w:rPr>
        <w:t xml:space="preserve">The investigator must be familiar with the protocol and the study requirements.  It is the investigator’s responsibility to ensure that all staff assisting with study </w:t>
      </w:r>
      <w:proofErr w:type="gramStart"/>
      <w:r w:rsidRPr="00A626DD">
        <w:rPr>
          <w:rFonts w:ascii="Verdana" w:hAnsi="Verdana"/>
          <w:sz w:val="20"/>
          <w:szCs w:val="20"/>
        </w:rPr>
        <w:t>are</w:t>
      </w:r>
      <w:proofErr w:type="gramEnd"/>
      <w:r w:rsidRPr="00A626DD">
        <w:rPr>
          <w:rFonts w:ascii="Verdana" w:hAnsi="Verdana"/>
          <w:sz w:val="20"/>
          <w:szCs w:val="20"/>
        </w:rPr>
        <w:t xml:space="preserve"> adequately informed about the protocol and their trial related duties. </w:t>
      </w:r>
    </w:p>
    <w:p w14:paraId="13CC3FC9" w14:textId="77777777" w:rsidR="00E93CCD" w:rsidRDefault="00E93CCD" w:rsidP="003766C6">
      <w:pPr>
        <w:rPr>
          <w:rFonts w:ascii="Verdana" w:hAnsi="Verdana"/>
          <w:sz w:val="22"/>
          <w:szCs w:val="22"/>
        </w:rPr>
      </w:pPr>
    </w:p>
    <w:p w14:paraId="1DB7BC9E" w14:textId="77777777" w:rsidR="00E93CCD" w:rsidRPr="00017302" w:rsidRDefault="00017302" w:rsidP="00017302">
      <w:pPr>
        <w:pStyle w:val="Title"/>
        <w:rPr>
          <w:sz w:val="44"/>
          <w:szCs w:val="44"/>
        </w:rPr>
      </w:pPr>
      <w:bookmarkStart w:id="64" w:name="_Toc331421515"/>
      <w:r>
        <w:rPr>
          <w:sz w:val="44"/>
          <w:szCs w:val="44"/>
        </w:rPr>
        <w:t>Data Recording</w:t>
      </w:r>
      <w:bookmarkEnd w:id="64"/>
    </w:p>
    <w:p w14:paraId="2CCBAE86" w14:textId="77777777" w:rsidR="00E93CCD" w:rsidRPr="00A626DD" w:rsidRDefault="00E93CCD" w:rsidP="003766C6">
      <w:pPr>
        <w:rPr>
          <w:rFonts w:ascii="Verdana" w:hAnsi="Verdana"/>
          <w:sz w:val="20"/>
          <w:szCs w:val="20"/>
        </w:rPr>
      </w:pPr>
      <w:r w:rsidRPr="00A626DD">
        <w:rPr>
          <w:rFonts w:ascii="Verdana" w:hAnsi="Verdana"/>
          <w:sz w:val="20"/>
          <w:szCs w:val="20"/>
        </w:rPr>
        <w:t>The investigator is responsible for the qual</w:t>
      </w:r>
      <w:r w:rsidR="00A626DD" w:rsidRPr="00A626DD">
        <w:rPr>
          <w:rFonts w:ascii="Verdana" w:hAnsi="Verdana"/>
          <w:sz w:val="20"/>
          <w:szCs w:val="20"/>
        </w:rPr>
        <w:t>ity of data recorded in the database</w:t>
      </w:r>
      <w:r w:rsidRPr="00A626DD">
        <w:rPr>
          <w:rFonts w:ascii="Verdana" w:hAnsi="Verdana"/>
          <w:sz w:val="20"/>
          <w:szCs w:val="20"/>
        </w:rPr>
        <w:t>.</w:t>
      </w:r>
    </w:p>
    <w:p w14:paraId="1CF31C34" w14:textId="77777777" w:rsidR="00017302" w:rsidRDefault="00017302" w:rsidP="003766C6">
      <w:pPr>
        <w:rPr>
          <w:rFonts w:ascii="Verdana" w:hAnsi="Verdana"/>
          <w:sz w:val="22"/>
          <w:szCs w:val="22"/>
        </w:rPr>
      </w:pPr>
    </w:p>
    <w:p w14:paraId="358DC258" w14:textId="77777777" w:rsidR="00017302" w:rsidRDefault="00017302" w:rsidP="003766C6">
      <w:pPr>
        <w:rPr>
          <w:rFonts w:ascii="Verdana" w:hAnsi="Verdana"/>
          <w:sz w:val="22"/>
          <w:szCs w:val="22"/>
        </w:rPr>
      </w:pPr>
    </w:p>
    <w:p w14:paraId="1A658070" w14:textId="77777777" w:rsidR="00017302" w:rsidRDefault="00017302" w:rsidP="003766C6">
      <w:pPr>
        <w:rPr>
          <w:rFonts w:ascii="Verdana" w:hAnsi="Verdana"/>
          <w:sz w:val="22"/>
          <w:szCs w:val="22"/>
        </w:rPr>
      </w:pPr>
    </w:p>
    <w:p w14:paraId="42FD13B1" w14:textId="77777777" w:rsidR="00017302" w:rsidRDefault="00017302" w:rsidP="003766C6">
      <w:pPr>
        <w:rPr>
          <w:rFonts w:ascii="Verdana" w:hAnsi="Verdana"/>
          <w:sz w:val="22"/>
          <w:szCs w:val="22"/>
        </w:rPr>
      </w:pPr>
    </w:p>
    <w:p w14:paraId="01E94053" w14:textId="77777777" w:rsidR="00E93CCD" w:rsidRDefault="00E93CCD" w:rsidP="003766C6">
      <w:pPr>
        <w:rPr>
          <w:rFonts w:ascii="Verdana" w:hAnsi="Verdana"/>
          <w:sz w:val="22"/>
          <w:szCs w:val="22"/>
        </w:rPr>
      </w:pPr>
    </w:p>
    <w:p w14:paraId="6C556D84" w14:textId="77777777" w:rsidR="00E93CCD" w:rsidRPr="00017302" w:rsidRDefault="00017302" w:rsidP="00017302">
      <w:pPr>
        <w:pStyle w:val="Title"/>
        <w:rPr>
          <w:sz w:val="44"/>
          <w:szCs w:val="44"/>
        </w:rPr>
      </w:pPr>
      <w:bookmarkStart w:id="65" w:name="_Toc331421516"/>
      <w:r w:rsidRPr="00017302">
        <w:rPr>
          <w:sz w:val="44"/>
          <w:szCs w:val="44"/>
        </w:rPr>
        <w:lastRenderedPageBreak/>
        <w:t>Investigator Documentation</w:t>
      </w:r>
      <w:bookmarkEnd w:id="65"/>
    </w:p>
    <w:p w14:paraId="24575818" w14:textId="77777777" w:rsidR="00E93CCD" w:rsidRPr="00A626DD" w:rsidRDefault="00E93CCD" w:rsidP="003766C6">
      <w:pPr>
        <w:rPr>
          <w:rFonts w:ascii="Verdana" w:hAnsi="Verdana"/>
          <w:sz w:val="20"/>
          <w:szCs w:val="20"/>
        </w:rPr>
      </w:pPr>
      <w:r w:rsidRPr="00A626DD">
        <w:rPr>
          <w:rFonts w:ascii="Verdana" w:hAnsi="Verdana"/>
          <w:sz w:val="20"/>
          <w:szCs w:val="20"/>
        </w:rPr>
        <w:t>Prior to beginning the study, each investigator will be asking to provide particular essential documents to the main trial office, including but not limited to:</w:t>
      </w:r>
    </w:p>
    <w:p w14:paraId="45DB53EE" w14:textId="77777777" w:rsidR="00E93CCD" w:rsidRPr="00A626DD" w:rsidRDefault="00E93CCD" w:rsidP="00E93CCD">
      <w:pPr>
        <w:pStyle w:val="ListParagraph"/>
        <w:numPr>
          <w:ilvl w:val="0"/>
          <w:numId w:val="15"/>
        </w:numPr>
        <w:rPr>
          <w:rFonts w:ascii="Verdana" w:hAnsi="Verdana"/>
          <w:sz w:val="20"/>
          <w:szCs w:val="20"/>
        </w:rPr>
      </w:pPr>
      <w:r w:rsidRPr="00A626DD">
        <w:rPr>
          <w:rFonts w:ascii="Verdana" w:hAnsi="Verdana"/>
          <w:sz w:val="20"/>
          <w:szCs w:val="20"/>
        </w:rPr>
        <w:t xml:space="preserve">Curriculum vitae (CV) signed and dated by the investigator indicating that it is accurate and current. </w:t>
      </w:r>
    </w:p>
    <w:p w14:paraId="0A2FA8AE" w14:textId="77777777" w:rsidR="00E93CCD" w:rsidRPr="00A626DD" w:rsidRDefault="00E93CCD" w:rsidP="00E93CCD">
      <w:pPr>
        <w:pStyle w:val="ListParagraph"/>
        <w:numPr>
          <w:ilvl w:val="0"/>
          <w:numId w:val="15"/>
        </w:numPr>
        <w:rPr>
          <w:rFonts w:ascii="Verdana" w:hAnsi="Verdana"/>
          <w:sz w:val="20"/>
          <w:szCs w:val="20"/>
        </w:rPr>
      </w:pPr>
      <w:r w:rsidRPr="00A626DD">
        <w:rPr>
          <w:rFonts w:ascii="Verdana" w:hAnsi="Verdana"/>
          <w:sz w:val="20"/>
          <w:szCs w:val="20"/>
        </w:rPr>
        <w:t xml:space="preserve">A valid GCP certificate. </w:t>
      </w:r>
    </w:p>
    <w:p w14:paraId="6166DF2B" w14:textId="77777777" w:rsidR="00E93CCD" w:rsidRPr="00A626DD" w:rsidRDefault="00E93CCD" w:rsidP="00E93CCD">
      <w:pPr>
        <w:rPr>
          <w:rFonts w:ascii="Verdana" w:hAnsi="Verdana"/>
          <w:sz w:val="20"/>
          <w:szCs w:val="20"/>
        </w:rPr>
      </w:pPr>
      <w:r w:rsidRPr="00A626DD">
        <w:rPr>
          <w:rFonts w:ascii="Verdana" w:hAnsi="Verdana"/>
          <w:sz w:val="20"/>
          <w:szCs w:val="20"/>
        </w:rPr>
        <w:t>The main trial office will ensure all other documents required by GCP are retained in a Trial Master File (TMF) and that appropriate documentation is available in local ISFs.</w:t>
      </w:r>
    </w:p>
    <w:p w14:paraId="428C6B28" w14:textId="77777777" w:rsidR="00017302" w:rsidRDefault="00017302" w:rsidP="00E93CCD">
      <w:pPr>
        <w:rPr>
          <w:rFonts w:ascii="Verdana" w:hAnsi="Verdana"/>
          <w:sz w:val="22"/>
          <w:szCs w:val="22"/>
        </w:rPr>
      </w:pPr>
    </w:p>
    <w:p w14:paraId="1FF7C502" w14:textId="77777777" w:rsidR="00E93CCD" w:rsidRPr="00017302" w:rsidRDefault="00E93CCD" w:rsidP="00017302">
      <w:pPr>
        <w:pStyle w:val="Title"/>
        <w:rPr>
          <w:sz w:val="44"/>
          <w:szCs w:val="44"/>
        </w:rPr>
      </w:pPr>
      <w:bookmarkStart w:id="66" w:name="_Toc331421517"/>
      <w:r w:rsidRPr="00017302">
        <w:rPr>
          <w:sz w:val="44"/>
          <w:szCs w:val="44"/>
        </w:rPr>
        <w:t>GCP T</w:t>
      </w:r>
      <w:r w:rsidR="00017302">
        <w:rPr>
          <w:sz w:val="44"/>
          <w:szCs w:val="44"/>
        </w:rPr>
        <w:t>raining</w:t>
      </w:r>
      <w:bookmarkEnd w:id="66"/>
    </w:p>
    <w:p w14:paraId="7F4DB1A5" w14:textId="77777777" w:rsidR="00E93CCD" w:rsidRPr="00A626DD" w:rsidRDefault="00E93CCD" w:rsidP="00E93CCD">
      <w:pPr>
        <w:rPr>
          <w:rFonts w:ascii="Verdana" w:hAnsi="Verdana"/>
          <w:sz w:val="20"/>
          <w:szCs w:val="20"/>
        </w:rPr>
      </w:pPr>
      <w:r w:rsidRPr="00A626DD">
        <w:rPr>
          <w:rFonts w:ascii="Verdana" w:hAnsi="Verdana"/>
          <w:sz w:val="20"/>
          <w:szCs w:val="20"/>
        </w:rPr>
        <w:t xml:space="preserve">All study staff must hold evidence of appropriate GCP training or undergo GCP training. The co-sponsors require that GCP is updated every two years throughout the trial. </w:t>
      </w:r>
    </w:p>
    <w:p w14:paraId="62A4F190" w14:textId="77777777" w:rsidR="00E93CCD" w:rsidRPr="00A626DD" w:rsidRDefault="00E93CCD" w:rsidP="00017302">
      <w:pPr>
        <w:pStyle w:val="Title"/>
        <w:rPr>
          <w:sz w:val="20"/>
          <w:szCs w:val="20"/>
        </w:rPr>
      </w:pPr>
    </w:p>
    <w:p w14:paraId="6CD40D6E" w14:textId="77777777" w:rsidR="00E93CCD" w:rsidRPr="00017302" w:rsidRDefault="00017302" w:rsidP="00017302">
      <w:pPr>
        <w:pStyle w:val="Title"/>
        <w:rPr>
          <w:sz w:val="44"/>
          <w:szCs w:val="44"/>
        </w:rPr>
      </w:pPr>
      <w:bookmarkStart w:id="67" w:name="_Toc331421518"/>
      <w:r>
        <w:rPr>
          <w:sz w:val="44"/>
          <w:szCs w:val="44"/>
        </w:rPr>
        <w:t>Confidentiality</w:t>
      </w:r>
      <w:bookmarkEnd w:id="67"/>
    </w:p>
    <w:p w14:paraId="1E143949" w14:textId="77777777" w:rsidR="00E93CCD" w:rsidRPr="00A626DD" w:rsidRDefault="00E93CCD" w:rsidP="00E93CCD">
      <w:pPr>
        <w:rPr>
          <w:rFonts w:ascii="Verdana" w:hAnsi="Verdana"/>
          <w:sz w:val="20"/>
          <w:szCs w:val="20"/>
        </w:rPr>
      </w:pPr>
      <w:r w:rsidRPr="00A626DD">
        <w:rPr>
          <w:rFonts w:ascii="Verdana" w:hAnsi="Verdana"/>
          <w:sz w:val="20"/>
          <w:szCs w:val="20"/>
        </w:rPr>
        <w:t xml:space="preserve">All laboratory specimens, evaluation forms, reports, and other records must be identified in a manner designed to maintain participant confidentiality. All records must be kept in a secure storage area with limited access. Clinical information will </w:t>
      </w:r>
      <w:r w:rsidR="0085431B" w:rsidRPr="00A626DD">
        <w:rPr>
          <w:rFonts w:ascii="Verdana" w:hAnsi="Verdana"/>
          <w:sz w:val="20"/>
          <w:szCs w:val="20"/>
        </w:rPr>
        <w:t xml:space="preserve">not be released without the written permission of the participant, except as necessary for monitoring and auditing by the Sponsor, its designee, Regularity Authorities, or the REC. The Investigator and the study site staff involved with this study may not disclose or use for any purpose other than performance of the study, any data, record, or other unpublished, confidential information disclosed to those individuals for the purpose of the study. Prior written agreement from the Sponsor or its designee must be obtained for the disclosure of any said confidential information to other parties. </w:t>
      </w:r>
    </w:p>
    <w:p w14:paraId="08E676F8" w14:textId="77777777" w:rsidR="0085431B" w:rsidRPr="00A626DD" w:rsidRDefault="0085431B" w:rsidP="00017302">
      <w:pPr>
        <w:pStyle w:val="Title"/>
        <w:rPr>
          <w:sz w:val="20"/>
          <w:szCs w:val="20"/>
        </w:rPr>
      </w:pPr>
    </w:p>
    <w:p w14:paraId="0C6ECC95" w14:textId="77777777" w:rsidR="0085431B" w:rsidRPr="00017302" w:rsidRDefault="00017302" w:rsidP="00017302">
      <w:pPr>
        <w:pStyle w:val="Title"/>
        <w:rPr>
          <w:sz w:val="44"/>
          <w:szCs w:val="44"/>
        </w:rPr>
      </w:pPr>
      <w:bookmarkStart w:id="68" w:name="_Toc331421519"/>
      <w:r>
        <w:rPr>
          <w:sz w:val="44"/>
          <w:szCs w:val="44"/>
        </w:rPr>
        <w:t>Data Protection</w:t>
      </w:r>
      <w:bookmarkEnd w:id="68"/>
    </w:p>
    <w:p w14:paraId="11AB245B" w14:textId="77777777" w:rsidR="00A626DD" w:rsidRDefault="0085431B" w:rsidP="00E93CCD">
      <w:pPr>
        <w:rPr>
          <w:rFonts w:ascii="Verdana" w:hAnsi="Verdana"/>
          <w:sz w:val="20"/>
          <w:szCs w:val="20"/>
        </w:rPr>
      </w:pPr>
      <w:r w:rsidRPr="00A626DD">
        <w:rPr>
          <w:rFonts w:ascii="Verdana" w:hAnsi="Verdana"/>
          <w:sz w:val="20"/>
          <w:szCs w:val="20"/>
        </w:rPr>
        <w:t>All investigators and study site staff involved with this study must comply with the requirements of the Data Protection Act 1998 with regard t</w:t>
      </w:r>
      <w:r w:rsidR="00A626DD">
        <w:rPr>
          <w:rFonts w:ascii="Verdana" w:hAnsi="Verdana"/>
          <w:sz w:val="20"/>
          <w:szCs w:val="20"/>
        </w:rPr>
        <w:t>o the collection, storage, proc</w:t>
      </w:r>
      <w:r w:rsidRPr="00A626DD">
        <w:rPr>
          <w:rFonts w:ascii="Verdana" w:hAnsi="Verdana"/>
          <w:sz w:val="20"/>
          <w:szCs w:val="20"/>
        </w:rPr>
        <w:t>essing and disclosure of personal information and will uphold th</w:t>
      </w:r>
      <w:r w:rsidR="00A626DD">
        <w:rPr>
          <w:rFonts w:ascii="Verdana" w:hAnsi="Verdana"/>
          <w:sz w:val="20"/>
          <w:szCs w:val="20"/>
        </w:rPr>
        <w:t>e Act’s cor</w:t>
      </w:r>
      <w:r w:rsidRPr="00A626DD">
        <w:rPr>
          <w:rFonts w:ascii="Verdana" w:hAnsi="Verdana"/>
          <w:sz w:val="20"/>
          <w:szCs w:val="20"/>
        </w:rPr>
        <w:t xml:space="preserve">e principles. </w:t>
      </w:r>
    </w:p>
    <w:p w14:paraId="6D9E81AF" w14:textId="77777777" w:rsidR="00A626DD" w:rsidRDefault="00A626DD" w:rsidP="00E93CCD">
      <w:pPr>
        <w:rPr>
          <w:rFonts w:ascii="Verdana" w:hAnsi="Verdana"/>
          <w:sz w:val="20"/>
          <w:szCs w:val="20"/>
        </w:rPr>
      </w:pPr>
    </w:p>
    <w:p w14:paraId="74E2137A" w14:textId="77777777" w:rsidR="0085431B" w:rsidRDefault="0085431B" w:rsidP="00E93CCD">
      <w:pPr>
        <w:rPr>
          <w:rFonts w:ascii="Verdana" w:hAnsi="Verdana"/>
          <w:sz w:val="22"/>
          <w:szCs w:val="22"/>
        </w:rPr>
      </w:pPr>
      <w:r w:rsidRPr="00A626DD">
        <w:rPr>
          <w:rFonts w:ascii="Verdana" w:hAnsi="Verdana"/>
          <w:sz w:val="20"/>
          <w:szCs w:val="20"/>
        </w:rPr>
        <w:t>Computers used to collate the data wil</w:t>
      </w:r>
      <w:r w:rsidR="00A626DD">
        <w:rPr>
          <w:rFonts w:ascii="Verdana" w:hAnsi="Verdana"/>
          <w:sz w:val="20"/>
          <w:szCs w:val="20"/>
        </w:rPr>
        <w:t>l have limited access measures v</w:t>
      </w:r>
      <w:r w:rsidRPr="00A626DD">
        <w:rPr>
          <w:rFonts w:ascii="Verdana" w:hAnsi="Verdana"/>
          <w:sz w:val="20"/>
          <w:szCs w:val="20"/>
        </w:rPr>
        <w:t>ia user names and passwords. Published results will not contain any personal data that could allow identification of individual participants</w:t>
      </w:r>
      <w:r>
        <w:rPr>
          <w:rFonts w:ascii="Verdana" w:hAnsi="Verdana"/>
          <w:sz w:val="22"/>
          <w:szCs w:val="22"/>
        </w:rPr>
        <w:t xml:space="preserve">. </w:t>
      </w:r>
    </w:p>
    <w:p w14:paraId="201227BB" w14:textId="77777777" w:rsidR="00A626DD" w:rsidRDefault="00A626DD" w:rsidP="00E93CCD">
      <w:pPr>
        <w:rPr>
          <w:rFonts w:ascii="Verdana" w:hAnsi="Verdana"/>
          <w:sz w:val="22"/>
          <w:szCs w:val="22"/>
        </w:rPr>
      </w:pPr>
    </w:p>
    <w:p w14:paraId="738B06E0" w14:textId="77777777" w:rsidR="00A626DD" w:rsidRDefault="00A626DD" w:rsidP="00E93CCD">
      <w:pPr>
        <w:rPr>
          <w:rFonts w:ascii="Verdana" w:hAnsi="Verdana"/>
          <w:sz w:val="22"/>
          <w:szCs w:val="22"/>
        </w:rPr>
      </w:pPr>
    </w:p>
    <w:p w14:paraId="3793A654" w14:textId="77777777" w:rsidR="00A626DD" w:rsidRDefault="00A626DD" w:rsidP="00E93CCD">
      <w:pPr>
        <w:rPr>
          <w:rFonts w:ascii="Verdana" w:hAnsi="Verdana"/>
          <w:sz w:val="22"/>
          <w:szCs w:val="22"/>
        </w:rPr>
      </w:pPr>
    </w:p>
    <w:p w14:paraId="3660AE2C" w14:textId="77777777" w:rsidR="00A626DD" w:rsidRDefault="00A626DD" w:rsidP="00E93CCD">
      <w:pPr>
        <w:rPr>
          <w:rFonts w:ascii="Verdana" w:hAnsi="Verdana"/>
          <w:sz w:val="22"/>
          <w:szCs w:val="22"/>
        </w:rPr>
      </w:pPr>
    </w:p>
    <w:p w14:paraId="360696AA" w14:textId="77777777" w:rsidR="00A626DD" w:rsidRDefault="00A626DD" w:rsidP="00E93CCD">
      <w:pPr>
        <w:rPr>
          <w:rFonts w:ascii="Verdana" w:hAnsi="Verdana"/>
          <w:sz w:val="22"/>
          <w:szCs w:val="22"/>
        </w:rPr>
      </w:pPr>
    </w:p>
    <w:p w14:paraId="35CED8F1" w14:textId="77777777" w:rsidR="0085431B" w:rsidRDefault="0085431B" w:rsidP="00E93CCD">
      <w:pPr>
        <w:rPr>
          <w:rFonts w:ascii="Verdana" w:hAnsi="Verdana"/>
          <w:sz w:val="22"/>
          <w:szCs w:val="22"/>
        </w:rPr>
      </w:pPr>
    </w:p>
    <w:p w14:paraId="5B655F94" w14:textId="77777777" w:rsidR="0085431B" w:rsidRDefault="0085431B" w:rsidP="00017302">
      <w:pPr>
        <w:pStyle w:val="Title"/>
      </w:pPr>
      <w:bookmarkStart w:id="69" w:name="_Toc331421520"/>
      <w:r>
        <w:lastRenderedPageBreak/>
        <w:t>S</w:t>
      </w:r>
      <w:r w:rsidR="00017302">
        <w:t>tudy Conduct Responsibilities</w:t>
      </w:r>
      <w:bookmarkEnd w:id="69"/>
    </w:p>
    <w:p w14:paraId="5B109C49" w14:textId="77777777" w:rsidR="0085431B" w:rsidRDefault="0085431B" w:rsidP="00017302">
      <w:pPr>
        <w:pStyle w:val="Heading1"/>
      </w:pPr>
    </w:p>
    <w:p w14:paraId="27488F76" w14:textId="77777777" w:rsidR="0085431B" w:rsidRPr="00165666" w:rsidRDefault="0085431B" w:rsidP="00165666">
      <w:pPr>
        <w:pStyle w:val="Title"/>
        <w:rPr>
          <w:sz w:val="44"/>
          <w:szCs w:val="44"/>
        </w:rPr>
      </w:pPr>
      <w:bookmarkStart w:id="70" w:name="_Toc331421521"/>
      <w:r w:rsidRPr="00165666">
        <w:rPr>
          <w:sz w:val="44"/>
          <w:szCs w:val="44"/>
        </w:rPr>
        <w:t>P</w:t>
      </w:r>
      <w:r w:rsidR="00165666">
        <w:rPr>
          <w:sz w:val="44"/>
          <w:szCs w:val="44"/>
        </w:rPr>
        <w:t>rotocol Amendments</w:t>
      </w:r>
      <w:bookmarkEnd w:id="70"/>
    </w:p>
    <w:p w14:paraId="25B46DC5" w14:textId="77777777" w:rsidR="0085431B" w:rsidRPr="00A626DD" w:rsidRDefault="0085431B" w:rsidP="00E93CCD">
      <w:pPr>
        <w:rPr>
          <w:rFonts w:ascii="Verdana" w:hAnsi="Verdana"/>
          <w:sz w:val="20"/>
          <w:szCs w:val="20"/>
        </w:rPr>
      </w:pPr>
      <w:r w:rsidRPr="00A626DD">
        <w:rPr>
          <w:rFonts w:ascii="Verdana" w:hAnsi="Verdana"/>
          <w:sz w:val="20"/>
          <w:szCs w:val="20"/>
        </w:rPr>
        <w:t xml:space="preserve">Any changes in research activity, except those necessary to remove an apparent, immediate hazard to the participant, must be reviewed and approved by the Chief Investigator. </w:t>
      </w:r>
    </w:p>
    <w:p w14:paraId="15E3F87C" w14:textId="77777777" w:rsidR="00FD2D7D" w:rsidRPr="00A626DD" w:rsidRDefault="00FD2D7D" w:rsidP="00E93CCD">
      <w:pPr>
        <w:rPr>
          <w:rFonts w:ascii="Verdana" w:hAnsi="Verdana"/>
          <w:sz w:val="20"/>
          <w:szCs w:val="20"/>
        </w:rPr>
      </w:pPr>
    </w:p>
    <w:p w14:paraId="65C05F52" w14:textId="77777777" w:rsidR="00FD2D7D" w:rsidRPr="00A626DD" w:rsidRDefault="00FD2D7D" w:rsidP="00E93CCD">
      <w:pPr>
        <w:rPr>
          <w:rFonts w:ascii="Verdana" w:hAnsi="Verdana"/>
          <w:sz w:val="20"/>
          <w:szCs w:val="20"/>
        </w:rPr>
      </w:pPr>
      <w:r w:rsidRPr="00A626DD">
        <w:rPr>
          <w:rFonts w:ascii="Verdana" w:hAnsi="Verdana"/>
          <w:sz w:val="20"/>
          <w:szCs w:val="20"/>
        </w:rPr>
        <w:t>Amendments to the protocol must be submitted in writing to the appropriate REC, Regulatory Authorit</w:t>
      </w:r>
      <w:r w:rsidR="003A55E6" w:rsidRPr="00A626DD">
        <w:rPr>
          <w:rFonts w:ascii="Verdana" w:hAnsi="Verdana"/>
          <w:sz w:val="20"/>
          <w:szCs w:val="20"/>
        </w:rPr>
        <w:t>y</w:t>
      </w:r>
      <w:r w:rsidRPr="00A626DD">
        <w:rPr>
          <w:rFonts w:ascii="Verdana" w:hAnsi="Verdana"/>
          <w:sz w:val="20"/>
          <w:szCs w:val="20"/>
        </w:rPr>
        <w:t xml:space="preserve"> </w:t>
      </w:r>
      <w:r w:rsidR="003A55E6" w:rsidRPr="00A626DD">
        <w:rPr>
          <w:rFonts w:ascii="Verdana" w:hAnsi="Verdana"/>
          <w:sz w:val="20"/>
          <w:szCs w:val="20"/>
        </w:rPr>
        <w:t xml:space="preserve">and local R&amp;D for approval prior to participants being enrolled into an amended protocol. </w:t>
      </w:r>
    </w:p>
    <w:p w14:paraId="2015C86C" w14:textId="77777777" w:rsidR="003A55E6" w:rsidRPr="00A626DD" w:rsidRDefault="003A55E6" w:rsidP="00E93CCD">
      <w:pPr>
        <w:rPr>
          <w:rFonts w:ascii="Verdana" w:hAnsi="Verdana"/>
          <w:sz w:val="20"/>
          <w:szCs w:val="20"/>
        </w:rPr>
      </w:pPr>
    </w:p>
    <w:p w14:paraId="7EB6A5D5" w14:textId="77777777" w:rsidR="00165666" w:rsidRDefault="00165666" w:rsidP="00165666">
      <w:pPr>
        <w:pStyle w:val="Title"/>
        <w:rPr>
          <w:sz w:val="44"/>
          <w:szCs w:val="44"/>
        </w:rPr>
      </w:pPr>
    </w:p>
    <w:p w14:paraId="4004CAF9" w14:textId="77777777" w:rsidR="003A55E6" w:rsidRPr="00165666" w:rsidRDefault="003A55E6" w:rsidP="00165666">
      <w:pPr>
        <w:pStyle w:val="Title"/>
        <w:rPr>
          <w:sz w:val="44"/>
          <w:szCs w:val="44"/>
        </w:rPr>
      </w:pPr>
      <w:bookmarkStart w:id="71" w:name="_Toc331421522"/>
      <w:r w:rsidRPr="00165666">
        <w:rPr>
          <w:sz w:val="44"/>
          <w:szCs w:val="44"/>
        </w:rPr>
        <w:t>P</w:t>
      </w:r>
      <w:r w:rsidR="00165666">
        <w:rPr>
          <w:sz w:val="44"/>
          <w:szCs w:val="44"/>
        </w:rPr>
        <w:t>rotocol Violations and Deviations</w:t>
      </w:r>
      <w:bookmarkEnd w:id="71"/>
      <w:r w:rsidRPr="00165666">
        <w:rPr>
          <w:sz w:val="44"/>
          <w:szCs w:val="44"/>
        </w:rPr>
        <w:t xml:space="preserve"> </w:t>
      </w:r>
    </w:p>
    <w:p w14:paraId="12EB9032" w14:textId="77777777" w:rsidR="003A55E6" w:rsidRPr="00A626DD" w:rsidRDefault="003A55E6" w:rsidP="00E93CCD">
      <w:pPr>
        <w:rPr>
          <w:rFonts w:ascii="Verdana" w:hAnsi="Verdana"/>
          <w:sz w:val="20"/>
          <w:szCs w:val="20"/>
        </w:rPr>
      </w:pPr>
      <w:r w:rsidRPr="00A626DD">
        <w:rPr>
          <w:rFonts w:ascii="Verdana" w:hAnsi="Verdana"/>
          <w:sz w:val="20"/>
          <w:szCs w:val="20"/>
        </w:rPr>
        <w:t xml:space="preserve">Investigators should not implement any deviation from the protocol without agreement from the Chief Investigator and appropriate REC, Regulatory Authority and R&amp;D approval except where necessary to eliminate an immediate hazard to trial participants. </w:t>
      </w:r>
    </w:p>
    <w:p w14:paraId="72078A8E" w14:textId="77777777" w:rsidR="003A55E6" w:rsidRPr="00A626DD" w:rsidRDefault="003A55E6" w:rsidP="00E93CCD">
      <w:pPr>
        <w:rPr>
          <w:rFonts w:ascii="Verdana" w:hAnsi="Verdana"/>
          <w:sz w:val="20"/>
          <w:szCs w:val="20"/>
        </w:rPr>
      </w:pPr>
    </w:p>
    <w:p w14:paraId="265B52DD" w14:textId="77777777" w:rsidR="003A55E6" w:rsidRPr="00A626DD" w:rsidRDefault="003A55E6" w:rsidP="00E93CCD">
      <w:pPr>
        <w:rPr>
          <w:rFonts w:ascii="Verdana" w:hAnsi="Verdana"/>
          <w:sz w:val="20"/>
          <w:szCs w:val="20"/>
        </w:rPr>
      </w:pPr>
      <w:r w:rsidRPr="00A626DD">
        <w:rPr>
          <w:rFonts w:ascii="Verdana" w:hAnsi="Verdana"/>
          <w:sz w:val="20"/>
          <w:szCs w:val="20"/>
        </w:rPr>
        <w:t xml:space="preserve">In the event that an investigator needs to deviate from the protocol, the nature of and reasons for the deviation should be recorded in the </w:t>
      </w:r>
      <w:proofErr w:type="spellStart"/>
      <w:r w:rsidRPr="00A626DD">
        <w:rPr>
          <w:rFonts w:ascii="Verdana" w:hAnsi="Verdana"/>
          <w:sz w:val="20"/>
          <w:szCs w:val="20"/>
        </w:rPr>
        <w:t>eCRF</w:t>
      </w:r>
      <w:proofErr w:type="spellEnd"/>
      <w:r w:rsidRPr="00A626DD">
        <w:rPr>
          <w:rFonts w:ascii="Verdana" w:hAnsi="Verdana"/>
          <w:sz w:val="20"/>
          <w:szCs w:val="20"/>
        </w:rPr>
        <w:t xml:space="preserve">. If this necessitates a subsequent protocol amendment, this should be submitted to the REC, Regulatory Authority and R&amp;D </w:t>
      </w:r>
      <w:r w:rsidR="009E393D" w:rsidRPr="00A626DD">
        <w:rPr>
          <w:rFonts w:ascii="Verdana" w:hAnsi="Verdana"/>
          <w:sz w:val="20"/>
          <w:szCs w:val="20"/>
        </w:rPr>
        <w:t xml:space="preserve">for review and approval if appropriate. </w:t>
      </w:r>
    </w:p>
    <w:p w14:paraId="1886A3B5" w14:textId="77777777" w:rsidR="00165666" w:rsidRPr="00A626DD" w:rsidRDefault="00165666" w:rsidP="00E93CCD">
      <w:pPr>
        <w:rPr>
          <w:rFonts w:ascii="Verdana" w:hAnsi="Verdana"/>
          <w:sz w:val="20"/>
          <w:szCs w:val="20"/>
        </w:rPr>
      </w:pPr>
    </w:p>
    <w:p w14:paraId="00430BCF" w14:textId="77777777" w:rsidR="009E393D" w:rsidRPr="00165666" w:rsidRDefault="009E393D" w:rsidP="00165666">
      <w:pPr>
        <w:pStyle w:val="Title"/>
        <w:rPr>
          <w:sz w:val="44"/>
          <w:szCs w:val="44"/>
        </w:rPr>
      </w:pPr>
      <w:bookmarkStart w:id="72" w:name="_Toc331421523"/>
      <w:r w:rsidRPr="00165666">
        <w:rPr>
          <w:sz w:val="44"/>
          <w:szCs w:val="44"/>
        </w:rPr>
        <w:t>S</w:t>
      </w:r>
      <w:r w:rsidR="00165666">
        <w:rPr>
          <w:sz w:val="44"/>
          <w:szCs w:val="44"/>
        </w:rPr>
        <w:t>tudy Record Retention</w:t>
      </w:r>
      <w:bookmarkEnd w:id="72"/>
    </w:p>
    <w:p w14:paraId="2728A864" w14:textId="77777777" w:rsidR="00E93CCD" w:rsidRPr="00A626DD" w:rsidRDefault="009E393D" w:rsidP="003766C6">
      <w:pPr>
        <w:rPr>
          <w:rFonts w:ascii="Verdana" w:hAnsi="Verdana"/>
          <w:sz w:val="20"/>
          <w:szCs w:val="20"/>
        </w:rPr>
      </w:pPr>
      <w:r w:rsidRPr="00A626DD">
        <w:rPr>
          <w:rFonts w:ascii="Verdana" w:hAnsi="Verdana"/>
          <w:sz w:val="20"/>
          <w:szCs w:val="20"/>
        </w:rPr>
        <w:t>This is a study involving pregnant women and research records should be retained according to NHS Guidelines for the retention of documentation involving pregnant women. All medical records will be retained for at least 25 years after publication of the final study report. Guidelines on retention of other research related documents are continually under review. We plan to retain all documents for 5 year</w:t>
      </w:r>
      <w:r w:rsidR="00A626DD">
        <w:rPr>
          <w:rFonts w:ascii="Verdana" w:hAnsi="Verdana"/>
          <w:sz w:val="20"/>
          <w:szCs w:val="20"/>
        </w:rPr>
        <w:t>s and then will review</w:t>
      </w:r>
      <w:r w:rsidRPr="00A626DD">
        <w:rPr>
          <w:rFonts w:ascii="Verdana" w:hAnsi="Verdana"/>
          <w:sz w:val="20"/>
          <w:szCs w:val="20"/>
        </w:rPr>
        <w:t xml:space="preserve"> according to current guidance at the time. </w:t>
      </w:r>
    </w:p>
    <w:p w14:paraId="5DD0D3E7" w14:textId="77777777" w:rsidR="009E393D" w:rsidRPr="00A626DD" w:rsidRDefault="009E393D" w:rsidP="003766C6">
      <w:pPr>
        <w:rPr>
          <w:rFonts w:ascii="Verdana" w:hAnsi="Verdana"/>
          <w:sz w:val="20"/>
          <w:szCs w:val="20"/>
        </w:rPr>
      </w:pPr>
    </w:p>
    <w:p w14:paraId="2F5E2966" w14:textId="77777777" w:rsidR="009E393D" w:rsidRPr="00165666" w:rsidRDefault="009E393D" w:rsidP="00165666">
      <w:pPr>
        <w:pStyle w:val="Title"/>
        <w:rPr>
          <w:sz w:val="44"/>
          <w:szCs w:val="44"/>
        </w:rPr>
      </w:pPr>
      <w:bookmarkStart w:id="73" w:name="_Toc331421524"/>
      <w:r w:rsidRPr="00165666">
        <w:rPr>
          <w:sz w:val="44"/>
          <w:szCs w:val="44"/>
        </w:rPr>
        <w:t>S</w:t>
      </w:r>
      <w:r w:rsidR="00165666">
        <w:rPr>
          <w:sz w:val="44"/>
          <w:szCs w:val="44"/>
        </w:rPr>
        <w:t>erious Breach Requir</w:t>
      </w:r>
      <w:r w:rsidR="008F3172">
        <w:rPr>
          <w:sz w:val="44"/>
          <w:szCs w:val="44"/>
        </w:rPr>
        <w:t>e</w:t>
      </w:r>
      <w:r w:rsidR="00165666">
        <w:rPr>
          <w:sz w:val="44"/>
          <w:szCs w:val="44"/>
        </w:rPr>
        <w:t>ments</w:t>
      </w:r>
      <w:bookmarkEnd w:id="73"/>
    </w:p>
    <w:p w14:paraId="4A66F7C9" w14:textId="77777777" w:rsidR="009E393D" w:rsidRPr="00A626DD" w:rsidRDefault="009E393D" w:rsidP="003766C6">
      <w:pPr>
        <w:rPr>
          <w:rFonts w:ascii="Verdana" w:hAnsi="Verdana"/>
          <w:sz w:val="20"/>
          <w:szCs w:val="20"/>
        </w:rPr>
      </w:pPr>
      <w:r w:rsidRPr="00A626DD">
        <w:rPr>
          <w:rFonts w:ascii="Verdana" w:hAnsi="Verdana"/>
          <w:sz w:val="20"/>
          <w:szCs w:val="20"/>
        </w:rPr>
        <w:t>A serious breach is a breach which is likely to effect to a significant degree:</w:t>
      </w:r>
    </w:p>
    <w:p w14:paraId="6B3CA9AA" w14:textId="77777777" w:rsidR="009E393D" w:rsidRPr="00A626DD" w:rsidRDefault="009E393D" w:rsidP="009E393D">
      <w:pPr>
        <w:pStyle w:val="ListParagraph"/>
        <w:numPr>
          <w:ilvl w:val="0"/>
          <w:numId w:val="16"/>
        </w:numPr>
        <w:rPr>
          <w:rFonts w:ascii="Verdana" w:hAnsi="Verdana"/>
          <w:sz w:val="20"/>
          <w:szCs w:val="20"/>
        </w:rPr>
      </w:pPr>
      <w:r w:rsidRPr="00A626DD">
        <w:rPr>
          <w:rFonts w:ascii="Verdana" w:hAnsi="Verdana"/>
          <w:sz w:val="20"/>
          <w:szCs w:val="20"/>
        </w:rPr>
        <w:t>The safety or physical or mental integrity of the subjects of the trial (this should be relevant to trial subjects in the UK); or</w:t>
      </w:r>
    </w:p>
    <w:p w14:paraId="1145E22F" w14:textId="77777777" w:rsidR="009E393D" w:rsidRPr="00A626DD" w:rsidRDefault="009E393D" w:rsidP="009E393D">
      <w:pPr>
        <w:pStyle w:val="ListParagraph"/>
        <w:numPr>
          <w:ilvl w:val="0"/>
          <w:numId w:val="16"/>
        </w:numPr>
        <w:rPr>
          <w:rFonts w:ascii="Verdana" w:hAnsi="Verdana"/>
          <w:sz w:val="20"/>
          <w:szCs w:val="20"/>
        </w:rPr>
      </w:pPr>
      <w:r w:rsidRPr="00A626DD">
        <w:rPr>
          <w:rFonts w:ascii="Verdana" w:hAnsi="Verdana"/>
          <w:sz w:val="20"/>
          <w:szCs w:val="20"/>
        </w:rPr>
        <w:t>The scientific value of the trial.</w:t>
      </w:r>
    </w:p>
    <w:p w14:paraId="4102EFA1" w14:textId="77777777" w:rsidR="009E393D" w:rsidRPr="00A626DD" w:rsidRDefault="009E393D" w:rsidP="009E393D">
      <w:pPr>
        <w:rPr>
          <w:rFonts w:ascii="Verdana" w:hAnsi="Verdana"/>
          <w:sz w:val="20"/>
          <w:szCs w:val="20"/>
        </w:rPr>
      </w:pPr>
    </w:p>
    <w:p w14:paraId="28AFC310" w14:textId="77777777" w:rsidR="009E393D" w:rsidRPr="00A626DD" w:rsidRDefault="009E393D" w:rsidP="009E393D">
      <w:pPr>
        <w:rPr>
          <w:rFonts w:ascii="Verdana" w:hAnsi="Verdana"/>
          <w:sz w:val="20"/>
          <w:szCs w:val="20"/>
        </w:rPr>
      </w:pPr>
      <w:r w:rsidRPr="00A626DD">
        <w:rPr>
          <w:rFonts w:ascii="Verdana" w:hAnsi="Verdana"/>
          <w:sz w:val="20"/>
          <w:szCs w:val="20"/>
        </w:rPr>
        <w:t>If a potential serious breach is identified by t</w:t>
      </w:r>
      <w:r w:rsidR="00A626DD">
        <w:rPr>
          <w:rFonts w:ascii="Verdana" w:hAnsi="Verdana"/>
          <w:sz w:val="20"/>
          <w:szCs w:val="20"/>
        </w:rPr>
        <w:t>he Chief Investigator, Principal</w:t>
      </w:r>
      <w:r w:rsidRPr="00A626DD">
        <w:rPr>
          <w:rFonts w:ascii="Verdana" w:hAnsi="Verdana"/>
          <w:sz w:val="20"/>
          <w:szCs w:val="20"/>
        </w:rPr>
        <w:t xml:space="preserve"> Investigator</w:t>
      </w:r>
      <w:r w:rsidR="00A626DD">
        <w:rPr>
          <w:rFonts w:ascii="Verdana" w:hAnsi="Verdana"/>
          <w:sz w:val="20"/>
          <w:szCs w:val="20"/>
        </w:rPr>
        <w:t>(s)</w:t>
      </w:r>
      <w:r w:rsidRPr="00A626DD">
        <w:rPr>
          <w:rFonts w:ascii="Verdana" w:hAnsi="Verdana"/>
          <w:sz w:val="20"/>
          <w:szCs w:val="20"/>
        </w:rPr>
        <w:t xml:space="preserve"> or delegates, the Co-sponsors must be notified within 24 hours. It is the responsibility of the Co-sponsor to assess the impact of the breach on the </w:t>
      </w:r>
      <w:r w:rsidRPr="00A626DD">
        <w:rPr>
          <w:rFonts w:ascii="Verdana" w:hAnsi="Verdana"/>
          <w:sz w:val="20"/>
          <w:szCs w:val="20"/>
        </w:rPr>
        <w:lastRenderedPageBreak/>
        <w:t xml:space="preserve">scientific value of the trial, to determine whether the incident constitutes a serious breach and take the appropriate action. </w:t>
      </w:r>
    </w:p>
    <w:p w14:paraId="79DB12E7" w14:textId="77777777" w:rsidR="009E393D" w:rsidRPr="00A626DD" w:rsidRDefault="009E393D" w:rsidP="009E393D">
      <w:pPr>
        <w:rPr>
          <w:rFonts w:ascii="Verdana" w:hAnsi="Verdana"/>
          <w:sz w:val="20"/>
          <w:szCs w:val="20"/>
        </w:rPr>
      </w:pPr>
    </w:p>
    <w:p w14:paraId="64711CCE" w14:textId="77777777" w:rsidR="00512E60" w:rsidRPr="00A626DD" w:rsidRDefault="009E393D" w:rsidP="009E393D">
      <w:pPr>
        <w:rPr>
          <w:rFonts w:ascii="Verdana" w:hAnsi="Verdana"/>
          <w:sz w:val="20"/>
          <w:szCs w:val="20"/>
        </w:rPr>
      </w:pPr>
      <w:r w:rsidRPr="00A626DD">
        <w:rPr>
          <w:rFonts w:ascii="Verdana" w:hAnsi="Verdana"/>
          <w:sz w:val="20"/>
          <w:szCs w:val="20"/>
        </w:rPr>
        <w:t xml:space="preserve">Not every deviation from the protocol needs to be reported to the regulatory </w:t>
      </w:r>
      <w:r w:rsidR="00512E60" w:rsidRPr="00A626DD">
        <w:rPr>
          <w:rFonts w:ascii="Verdana" w:hAnsi="Verdana"/>
          <w:sz w:val="20"/>
          <w:szCs w:val="20"/>
        </w:rPr>
        <w:t xml:space="preserve">authority as a serious breach, if the Co-sponsors deem the incident to be a minor deviation from the protocol when identified, corrective and preventative actions will be taken where appropriate and they will be recorded in file notes, held within TMF or ISF. </w:t>
      </w:r>
    </w:p>
    <w:p w14:paraId="626AF276" w14:textId="77777777" w:rsidR="00512E60" w:rsidRPr="00A626DD" w:rsidRDefault="00512E60" w:rsidP="009E393D">
      <w:pPr>
        <w:rPr>
          <w:rFonts w:ascii="Verdana" w:hAnsi="Verdana"/>
          <w:sz w:val="20"/>
          <w:szCs w:val="20"/>
        </w:rPr>
      </w:pPr>
    </w:p>
    <w:p w14:paraId="3BE47AB9" w14:textId="77777777" w:rsidR="00512E60" w:rsidRDefault="00512E60" w:rsidP="00A626DD">
      <w:pPr>
        <w:pStyle w:val="Heading1"/>
      </w:pPr>
      <w:r w:rsidRPr="00A626DD">
        <w:t>END OF STUDY</w:t>
      </w:r>
    </w:p>
    <w:p w14:paraId="4744ED96" w14:textId="77777777" w:rsidR="00A626DD" w:rsidRPr="00A626DD" w:rsidRDefault="00A626DD" w:rsidP="00A626DD"/>
    <w:p w14:paraId="3A5B804A" w14:textId="77777777" w:rsidR="00D931A9" w:rsidRPr="00A626DD" w:rsidRDefault="00512E60" w:rsidP="003766C6">
      <w:pPr>
        <w:rPr>
          <w:rFonts w:ascii="Verdana" w:hAnsi="Verdana"/>
          <w:sz w:val="20"/>
          <w:szCs w:val="20"/>
        </w:rPr>
      </w:pPr>
      <w:r w:rsidRPr="00A626DD">
        <w:rPr>
          <w:rFonts w:ascii="Verdana" w:hAnsi="Verdana"/>
          <w:sz w:val="20"/>
          <w:szCs w:val="20"/>
        </w:rPr>
        <w:t xml:space="preserve">The end of the study declaration will be submitted to the relevant authorities after the last baby is born and discharged from the hospital or the end of the postnatal period (28 days after the birth), whichever is sooner. The end of the study will be reported to the REC and Regulatory Authority within 90 days, or 15 days if the study is terminated prematurely. The Investigators will inform participants and ensure that the appropriate follow up is arranged for all involved. </w:t>
      </w:r>
    </w:p>
    <w:p w14:paraId="635566D4" w14:textId="77777777" w:rsidR="00512E60" w:rsidRPr="00A626DD" w:rsidRDefault="00512E60" w:rsidP="003766C6">
      <w:pPr>
        <w:rPr>
          <w:rFonts w:ascii="Verdana" w:hAnsi="Verdana"/>
          <w:sz w:val="20"/>
          <w:szCs w:val="20"/>
        </w:rPr>
      </w:pPr>
    </w:p>
    <w:p w14:paraId="5E56CBF3" w14:textId="77777777" w:rsidR="00512E60" w:rsidRPr="00A626DD" w:rsidRDefault="00512E60" w:rsidP="00A626DD">
      <w:pPr>
        <w:rPr>
          <w:rFonts w:ascii="Verdana" w:hAnsi="Verdana"/>
          <w:sz w:val="20"/>
          <w:szCs w:val="20"/>
        </w:rPr>
      </w:pPr>
      <w:r w:rsidRPr="00A626DD">
        <w:rPr>
          <w:rFonts w:ascii="Verdana" w:hAnsi="Verdana"/>
          <w:sz w:val="20"/>
          <w:szCs w:val="20"/>
        </w:rPr>
        <w:t xml:space="preserve">A summary report of the study will be provided to the REC and Regulatory Authority within 1 year of the end of the study. </w:t>
      </w:r>
    </w:p>
    <w:p w14:paraId="42DB098F" w14:textId="77777777" w:rsidR="00512E60" w:rsidRDefault="00512E60" w:rsidP="00A626DD">
      <w:pPr>
        <w:pStyle w:val="Heading1"/>
      </w:pPr>
      <w:r w:rsidRPr="00A626DD">
        <w:t>INSURANCE AND INDEMNITY</w:t>
      </w:r>
    </w:p>
    <w:p w14:paraId="680A9C72" w14:textId="77777777" w:rsidR="00A626DD" w:rsidRPr="00A626DD" w:rsidRDefault="00A626DD" w:rsidP="00A626DD"/>
    <w:p w14:paraId="7A20B806" w14:textId="77777777" w:rsidR="0057286A" w:rsidRPr="00A626DD" w:rsidRDefault="00512E60" w:rsidP="003766C6">
      <w:pPr>
        <w:rPr>
          <w:rFonts w:ascii="Verdana" w:hAnsi="Verdana"/>
          <w:sz w:val="20"/>
          <w:szCs w:val="20"/>
        </w:rPr>
      </w:pPr>
      <w:r w:rsidRPr="00A626DD">
        <w:rPr>
          <w:rFonts w:ascii="Verdana" w:hAnsi="Verdana"/>
          <w:sz w:val="20"/>
          <w:szCs w:val="20"/>
        </w:rPr>
        <w:t xml:space="preserve">The Co-sponsors are responsible for ensuring proper provision has been made </w:t>
      </w:r>
      <w:r w:rsidR="0057286A" w:rsidRPr="00A626DD">
        <w:rPr>
          <w:rFonts w:ascii="Verdana" w:hAnsi="Verdana"/>
          <w:sz w:val="20"/>
          <w:szCs w:val="20"/>
        </w:rPr>
        <w:t xml:space="preserve">for insurance or indemnity to cover their liability of the Chief Investigator and staff. </w:t>
      </w:r>
    </w:p>
    <w:p w14:paraId="5440ACA0" w14:textId="77777777" w:rsidR="0057286A" w:rsidRPr="00A626DD" w:rsidRDefault="0057286A" w:rsidP="003766C6">
      <w:pPr>
        <w:rPr>
          <w:rFonts w:ascii="Verdana" w:hAnsi="Verdana"/>
          <w:sz w:val="20"/>
          <w:szCs w:val="20"/>
        </w:rPr>
      </w:pPr>
    </w:p>
    <w:p w14:paraId="502B4613" w14:textId="77777777" w:rsidR="00512E60" w:rsidRPr="00A626DD" w:rsidRDefault="0057286A" w:rsidP="0057286A">
      <w:pPr>
        <w:rPr>
          <w:rFonts w:ascii="Verdana" w:hAnsi="Verdana"/>
          <w:sz w:val="20"/>
          <w:szCs w:val="20"/>
        </w:rPr>
      </w:pPr>
      <w:r w:rsidRPr="00A626DD">
        <w:rPr>
          <w:rFonts w:ascii="Verdana" w:hAnsi="Verdana"/>
          <w:sz w:val="20"/>
          <w:szCs w:val="20"/>
        </w:rPr>
        <w:t>The following arrangements are in place to fulfil the Co-sponsors’ responsibilities:</w:t>
      </w:r>
      <w:r w:rsidR="00512E60" w:rsidRPr="00A626DD">
        <w:rPr>
          <w:rFonts w:ascii="Verdana" w:hAnsi="Verdana"/>
          <w:sz w:val="20"/>
          <w:szCs w:val="20"/>
        </w:rPr>
        <w:t xml:space="preserve"> </w:t>
      </w:r>
    </w:p>
    <w:p w14:paraId="272C197A" w14:textId="77777777" w:rsidR="0057286A" w:rsidRPr="00A626DD" w:rsidRDefault="0057286A" w:rsidP="0057286A">
      <w:pPr>
        <w:rPr>
          <w:rFonts w:ascii="Verdana" w:hAnsi="Verdana"/>
          <w:sz w:val="20"/>
          <w:szCs w:val="20"/>
        </w:rPr>
      </w:pPr>
    </w:p>
    <w:p w14:paraId="61DA173D" w14:textId="77777777" w:rsidR="0057286A" w:rsidRPr="00A626DD" w:rsidRDefault="0057286A" w:rsidP="0057286A">
      <w:pPr>
        <w:pStyle w:val="ListParagraph"/>
        <w:numPr>
          <w:ilvl w:val="0"/>
          <w:numId w:val="18"/>
        </w:numPr>
        <w:rPr>
          <w:rFonts w:ascii="Verdana" w:hAnsi="Verdana"/>
          <w:sz w:val="20"/>
          <w:szCs w:val="20"/>
        </w:rPr>
      </w:pPr>
      <w:r w:rsidRPr="00A626DD">
        <w:rPr>
          <w:rFonts w:ascii="Verdana" w:hAnsi="Verdana"/>
          <w:sz w:val="20"/>
          <w:szCs w:val="20"/>
        </w:rPr>
        <w:t xml:space="preserve">The protocol has been designed by the Chief Investigator and researchers employed by the University and collaborators. The University has insurance in place (which includes no-fault compensation) </w:t>
      </w:r>
      <w:r w:rsidR="003A7E05" w:rsidRPr="00A626DD">
        <w:rPr>
          <w:rFonts w:ascii="Verdana" w:hAnsi="Verdana"/>
          <w:sz w:val="20"/>
          <w:szCs w:val="20"/>
        </w:rPr>
        <w:t xml:space="preserve">for negligent harm caused by poor protocol designed by the Chief Investigator and researchers employed by the University. </w:t>
      </w:r>
    </w:p>
    <w:p w14:paraId="06BA68AA" w14:textId="77777777" w:rsidR="003A7E05" w:rsidRPr="00A626DD" w:rsidRDefault="003A7E05" w:rsidP="0057286A">
      <w:pPr>
        <w:pStyle w:val="ListParagraph"/>
        <w:numPr>
          <w:ilvl w:val="0"/>
          <w:numId w:val="18"/>
        </w:numPr>
        <w:rPr>
          <w:rFonts w:ascii="Verdana" w:hAnsi="Verdana"/>
          <w:sz w:val="20"/>
          <w:szCs w:val="20"/>
        </w:rPr>
      </w:pPr>
      <w:r w:rsidRPr="00A626DD">
        <w:rPr>
          <w:rFonts w:ascii="Verdana" w:hAnsi="Verdana"/>
          <w:sz w:val="20"/>
          <w:szCs w:val="20"/>
        </w:rPr>
        <w:t xml:space="preserve">Sites participating in the study will be liable for clinical negligence and other negligent harm to individuals taking part in the study and covered by the duty of care owed to them by the Sites concerned. The Co-sponsors require individual sites participating in the study to arrange for their own insurance or indemnity in respect of these liabilities. </w:t>
      </w:r>
    </w:p>
    <w:p w14:paraId="384DEBA5" w14:textId="77777777" w:rsidR="003A7E05" w:rsidRPr="00A626DD" w:rsidRDefault="003A7E05" w:rsidP="0057286A">
      <w:pPr>
        <w:pStyle w:val="ListParagraph"/>
        <w:numPr>
          <w:ilvl w:val="0"/>
          <w:numId w:val="18"/>
        </w:numPr>
        <w:rPr>
          <w:rFonts w:ascii="Verdana" w:hAnsi="Verdana"/>
          <w:sz w:val="20"/>
          <w:szCs w:val="20"/>
        </w:rPr>
      </w:pPr>
      <w:r w:rsidRPr="00A626DD">
        <w:rPr>
          <w:rFonts w:ascii="Verdana" w:hAnsi="Verdana"/>
          <w:sz w:val="20"/>
          <w:szCs w:val="20"/>
        </w:rPr>
        <w:t xml:space="preserve">Sites which are part of the United Kingdom’s Nation Health Service will have the benefits of NHS Indemnity. </w:t>
      </w:r>
    </w:p>
    <w:p w14:paraId="2055E106" w14:textId="77777777" w:rsidR="003A7E05" w:rsidRDefault="003A7E05" w:rsidP="0057286A">
      <w:pPr>
        <w:pStyle w:val="ListParagraph"/>
        <w:numPr>
          <w:ilvl w:val="0"/>
          <w:numId w:val="18"/>
        </w:numPr>
        <w:rPr>
          <w:rFonts w:ascii="Verdana" w:hAnsi="Verdana"/>
          <w:sz w:val="20"/>
          <w:szCs w:val="20"/>
        </w:rPr>
      </w:pPr>
      <w:r w:rsidRPr="00A626DD">
        <w:rPr>
          <w:rFonts w:ascii="Verdana" w:hAnsi="Verdana"/>
          <w:sz w:val="20"/>
          <w:szCs w:val="20"/>
        </w:rPr>
        <w:t xml:space="preserve">Sites out of the United Kingdom will be responsible for arranging their own indemnity or insurance for their participation in the study, as well as for compliance with local law applicable to their participation in the study. </w:t>
      </w:r>
    </w:p>
    <w:p w14:paraId="19A672FB" w14:textId="77777777" w:rsidR="00A626DD" w:rsidRDefault="00A626DD" w:rsidP="00A626DD">
      <w:pPr>
        <w:rPr>
          <w:rFonts w:ascii="Verdana" w:hAnsi="Verdana"/>
          <w:sz w:val="20"/>
          <w:szCs w:val="20"/>
        </w:rPr>
      </w:pPr>
    </w:p>
    <w:p w14:paraId="2195CBD2" w14:textId="77777777" w:rsidR="00A626DD" w:rsidRDefault="00A626DD" w:rsidP="00A626DD">
      <w:pPr>
        <w:rPr>
          <w:rFonts w:ascii="Verdana" w:hAnsi="Verdana"/>
          <w:sz w:val="20"/>
          <w:szCs w:val="20"/>
        </w:rPr>
      </w:pPr>
    </w:p>
    <w:p w14:paraId="0AB8F974" w14:textId="77777777" w:rsidR="00A626DD" w:rsidRDefault="00A626DD" w:rsidP="00A626DD">
      <w:pPr>
        <w:rPr>
          <w:rFonts w:ascii="Verdana" w:hAnsi="Verdana"/>
          <w:sz w:val="20"/>
          <w:szCs w:val="20"/>
        </w:rPr>
      </w:pPr>
    </w:p>
    <w:p w14:paraId="75469986" w14:textId="77777777" w:rsidR="00A626DD" w:rsidRDefault="00A626DD" w:rsidP="00A626DD">
      <w:pPr>
        <w:rPr>
          <w:rFonts w:ascii="Verdana" w:hAnsi="Verdana"/>
          <w:sz w:val="20"/>
          <w:szCs w:val="20"/>
        </w:rPr>
      </w:pPr>
    </w:p>
    <w:p w14:paraId="307CA756" w14:textId="77777777" w:rsidR="00A626DD" w:rsidRDefault="00A626DD" w:rsidP="00A626DD">
      <w:pPr>
        <w:rPr>
          <w:rFonts w:ascii="Verdana" w:hAnsi="Verdana"/>
          <w:sz w:val="20"/>
          <w:szCs w:val="20"/>
        </w:rPr>
      </w:pPr>
    </w:p>
    <w:p w14:paraId="392C593F" w14:textId="77777777" w:rsidR="00A626DD" w:rsidRPr="00A626DD" w:rsidRDefault="00A626DD" w:rsidP="00A626DD">
      <w:pPr>
        <w:rPr>
          <w:rFonts w:ascii="Verdana" w:hAnsi="Verdana"/>
          <w:sz w:val="20"/>
          <w:szCs w:val="20"/>
        </w:rPr>
      </w:pPr>
    </w:p>
    <w:p w14:paraId="756898E8" w14:textId="77777777" w:rsidR="00B62D5B" w:rsidRPr="00165666" w:rsidRDefault="00B62D5B" w:rsidP="00165666">
      <w:pPr>
        <w:pStyle w:val="Title"/>
        <w:rPr>
          <w:rFonts w:ascii="Verdana" w:hAnsi="Verdana"/>
          <w:sz w:val="44"/>
          <w:szCs w:val="44"/>
        </w:rPr>
      </w:pPr>
      <w:bookmarkStart w:id="74" w:name="_Toc331421525"/>
      <w:r w:rsidRPr="00165666">
        <w:rPr>
          <w:sz w:val="44"/>
          <w:szCs w:val="44"/>
        </w:rPr>
        <w:lastRenderedPageBreak/>
        <w:t>R</w:t>
      </w:r>
      <w:r w:rsidR="00165666" w:rsidRPr="00165666">
        <w:rPr>
          <w:sz w:val="44"/>
          <w:szCs w:val="44"/>
        </w:rPr>
        <w:t>eporting, Publications and Notification</w:t>
      </w:r>
      <w:r w:rsidR="00165666">
        <w:rPr>
          <w:sz w:val="44"/>
          <w:szCs w:val="44"/>
        </w:rPr>
        <w:t xml:space="preserve"> </w:t>
      </w:r>
      <w:r w:rsidR="00165666" w:rsidRPr="00165666">
        <w:rPr>
          <w:sz w:val="44"/>
          <w:szCs w:val="44"/>
        </w:rPr>
        <w:t>of Results</w:t>
      </w:r>
      <w:bookmarkEnd w:id="74"/>
    </w:p>
    <w:p w14:paraId="48BEE003" w14:textId="77777777" w:rsidR="00B62D5B" w:rsidRDefault="00B62D5B" w:rsidP="00165666">
      <w:pPr>
        <w:pStyle w:val="Heading1"/>
      </w:pPr>
      <w:bookmarkStart w:id="75" w:name="_Toc331421526"/>
      <w:r>
        <w:t>AUTHORSHIP POLICY</w:t>
      </w:r>
      <w:bookmarkEnd w:id="75"/>
    </w:p>
    <w:p w14:paraId="5DA4A3F0" w14:textId="77777777" w:rsidR="00A626DD" w:rsidRPr="00A626DD" w:rsidRDefault="00A626DD" w:rsidP="00A626DD"/>
    <w:p w14:paraId="103207A8" w14:textId="77777777" w:rsidR="00B62D5B" w:rsidRPr="00A626DD" w:rsidRDefault="00B62D5B" w:rsidP="00B62D5B">
      <w:pPr>
        <w:rPr>
          <w:rFonts w:ascii="Verdana" w:hAnsi="Verdana"/>
          <w:sz w:val="20"/>
          <w:szCs w:val="20"/>
        </w:rPr>
      </w:pPr>
      <w:r w:rsidRPr="00A626DD">
        <w:rPr>
          <w:rFonts w:ascii="Verdana" w:hAnsi="Verdana"/>
          <w:sz w:val="20"/>
          <w:szCs w:val="20"/>
        </w:rPr>
        <w:t>Ownership of the data arising from this is set out in the collaborators’ agreement and an authorship policy will be developed. On completion of the study, the study data will be analysed and tabulated, and a clinical study</w:t>
      </w:r>
      <w:r w:rsidR="00516E8A">
        <w:rPr>
          <w:rFonts w:ascii="Verdana" w:hAnsi="Verdana"/>
          <w:sz w:val="20"/>
          <w:szCs w:val="20"/>
        </w:rPr>
        <w:t xml:space="preserve"> report</w:t>
      </w:r>
      <w:r w:rsidRPr="00A626DD">
        <w:rPr>
          <w:rFonts w:ascii="Verdana" w:hAnsi="Verdana"/>
          <w:sz w:val="20"/>
          <w:szCs w:val="20"/>
        </w:rPr>
        <w:t xml:space="preserve"> will be prepared in accordance with GCP guidelines. </w:t>
      </w:r>
    </w:p>
    <w:p w14:paraId="6A5C66DC" w14:textId="77777777" w:rsidR="00B62D5B" w:rsidRDefault="00B62D5B" w:rsidP="00B62D5B">
      <w:pPr>
        <w:rPr>
          <w:rFonts w:ascii="Verdana" w:hAnsi="Verdana"/>
          <w:sz w:val="22"/>
          <w:szCs w:val="22"/>
        </w:rPr>
      </w:pPr>
    </w:p>
    <w:p w14:paraId="75E2F3EA" w14:textId="77777777" w:rsidR="00B62D5B" w:rsidRDefault="00B62D5B" w:rsidP="00165666">
      <w:pPr>
        <w:pStyle w:val="Heading1"/>
      </w:pPr>
      <w:bookmarkStart w:id="76" w:name="_Toc331421527"/>
      <w:r>
        <w:t>PUBLICATIONS</w:t>
      </w:r>
      <w:bookmarkEnd w:id="76"/>
    </w:p>
    <w:p w14:paraId="1EB44ABA" w14:textId="77777777" w:rsidR="00516E8A" w:rsidRPr="00516E8A" w:rsidRDefault="00516E8A" w:rsidP="00516E8A"/>
    <w:p w14:paraId="05A378A6" w14:textId="77777777" w:rsidR="00B62D5B" w:rsidRPr="00516E8A" w:rsidRDefault="00B62D5B" w:rsidP="00B62D5B">
      <w:pPr>
        <w:rPr>
          <w:rFonts w:ascii="Verdana" w:hAnsi="Verdana"/>
          <w:sz w:val="20"/>
          <w:szCs w:val="20"/>
        </w:rPr>
      </w:pPr>
      <w:r w:rsidRPr="00516E8A">
        <w:rPr>
          <w:rFonts w:ascii="Verdana" w:hAnsi="Verdana"/>
          <w:sz w:val="20"/>
          <w:szCs w:val="20"/>
        </w:rPr>
        <w:t>The clinical study report will be used for publication and presentation at scientific meetings. The results of the study and any protocol deviations will be published in writing by the team headed by the Chief Investigator, which will report to the Trial Management Committee. Individual investigators may be able to produce oral reports with the permission of the Trial Management Committee.</w:t>
      </w:r>
    </w:p>
    <w:p w14:paraId="6B5818D2" w14:textId="77777777" w:rsidR="00B62D5B" w:rsidRPr="00516E8A" w:rsidRDefault="00B62D5B" w:rsidP="00B62D5B">
      <w:pPr>
        <w:rPr>
          <w:rFonts w:ascii="Verdana" w:hAnsi="Verdana"/>
          <w:sz w:val="20"/>
          <w:szCs w:val="20"/>
        </w:rPr>
      </w:pPr>
    </w:p>
    <w:p w14:paraId="2DBD2A0D" w14:textId="77777777" w:rsidR="00B62D5B" w:rsidRPr="00516E8A" w:rsidRDefault="00B62D5B" w:rsidP="00B62D5B">
      <w:pPr>
        <w:rPr>
          <w:rFonts w:ascii="Verdana" w:hAnsi="Verdana"/>
          <w:sz w:val="20"/>
          <w:szCs w:val="20"/>
        </w:rPr>
      </w:pPr>
      <w:r w:rsidRPr="00516E8A">
        <w:rPr>
          <w:rFonts w:ascii="Verdana" w:hAnsi="Verdana"/>
          <w:sz w:val="20"/>
          <w:szCs w:val="20"/>
        </w:rPr>
        <w:t xml:space="preserve">Summaries of results will also be made available to Investigators for dissemination within their clinics (where appropriate and according to their discretion). </w:t>
      </w:r>
    </w:p>
    <w:p w14:paraId="4D02EEA4" w14:textId="77777777" w:rsidR="00B62D5B" w:rsidRDefault="00B62D5B" w:rsidP="00165666">
      <w:pPr>
        <w:pStyle w:val="Heading1"/>
      </w:pPr>
    </w:p>
    <w:p w14:paraId="0489F315" w14:textId="77777777" w:rsidR="00B62D5B" w:rsidRPr="00165666" w:rsidRDefault="00165666" w:rsidP="00165666">
      <w:pPr>
        <w:pStyle w:val="Title"/>
        <w:rPr>
          <w:sz w:val="44"/>
          <w:szCs w:val="44"/>
        </w:rPr>
      </w:pPr>
      <w:bookmarkStart w:id="77" w:name="_Toc331421528"/>
      <w:r w:rsidRPr="00165666">
        <w:rPr>
          <w:sz w:val="44"/>
          <w:szCs w:val="44"/>
        </w:rPr>
        <w:t>Peer Review</w:t>
      </w:r>
      <w:bookmarkEnd w:id="77"/>
    </w:p>
    <w:p w14:paraId="3B3F1684" w14:textId="77777777" w:rsidR="00B62D5B" w:rsidRPr="00516E8A" w:rsidRDefault="00516E8A" w:rsidP="00B62D5B">
      <w:pPr>
        <w:rPr>
          <w:rFonts w:ascii="Verdana" w:hAnsi="Verdana"/>
          <w:sz w:val="20"/>
          <w:szCs w:val="20"/>
        </w:rPr>
      </w:pPr>
      <w:r w:rsidRPr="00516E8A">
        <w:rPr>
          <w:rFonts w:ascii="Verdana" w:hAnsi="Verdana"/>
          <w:sz w:val="20"/>
          <w:szCs w:val="20"/>
        </w:rPr>
        <w:t xml:space="preserve">The study was </w:t>
      </w:r>
      <w:r w:rsidR="00B62D5B" w:rsidRPr="00516E8A">
        <w:rPr>
          <w:rFonts w:ascii="Verdana" w:hAnsi="Verdana"/>
          <w:sz w:val="20"/>
          <w:szCs w:val="20"/>
        </w:rPr>
        <w:t xml:space="preserve">peer reviewed as part of the </w:t>
      </w:r>
      <w:r w:rsidR="00165666" w:rsidRPr="00516E8A">
        <w:rPr>
          <w:rFonts w:ascii="Verdana" w:hAnsi="Verdana"/>
          <w:sz w:val="20"/>
          <w:szCs w:val="20"/>
        </w:rPr>
        <w:t>process of gaining NIHR</w:t>
      </w:r>
      <w:r w:rsidR="00344410" w:rsidRPr="00516E8A">
        <w:rPr>
          <w:rFonts w:ascii="Verdana" w:hAnsi="Verdana"/>
          <w:sz w:val="20"/>
          <w:szCs w:val="20"/>
        </w:rPr>
        <w:t xml:space="preserve"> grant funding. </w:t>
      </w:r>
    </w:p>
    <w:p w14:paraId="7E4F8E08" w14:textId="77777777" w:rsidR="00D931A9" w:rsidRPr="00516E8A" w:rsidRDefault="00D931A9" w:rsidP="003766C6">
      <w:pPr>
        <w:rPr>
          <w:rFonts w:ascii="Verdana" w:hAnsi="Verdana"/>
          <w:sz w:val="20"/>
          <w:szCs w:val="20"/>
        </w:rPr>
      </w:pPr>
    </w:p>
    <w:p w14:paraId="4D08BF11" w14:textId="77777777" w:rsidR="00165666" w:rsidRDefault="00165666" w:rsidP="003766C6">
      <w:pPr>
        <w:rPr>
          <w:rFonts w:ascii="Verdana" w:hAnsi="Verdana"/>
          <w:sz w:val="22"/>
          <w:szCs w:val="22"/>
        </w:rPr>
      </w:pPr>
    </w:p>
    <w:p w14:paraId="6396DA3F" w14:textId="77777777" w:rsidR="00165666" w:rsidRDefault="00165666" w:rsidP="003766C6">
      <w:pPr>
        <w:rPr>
          <w:rFonts w:ascii="Verdana" w:hAnsi="Verdana"/>
          <w:sz w:val="22"/>
          <w:szCs w:val="22"/>
        </w:rPr>
      </w:pPr>
    </w:p>
    <w:p w14:paraId="2D3F9262" w14:textId="77777777" w:rsidR="00165666" w:rsidRDefault="00165666" w:rsidP="003766C6">
      <w:pPr>
        <w:rPr>
          <w:rFonts w:ascii="Verdana" w:hAnsi="Verdana"/>
          <w:sz w:val="22"/>
          <w:szCs w:val="22"/>
        </w:rPr>
      </w:pPr>
    </w:p>
    <w:p w14:paraId="7ADF77DD" w14:textId="77777777" w:rsidR="00516E8A" w:rsidRDefault="00516E8A" w:rsidP="003766C6">
      <w:pPr>
        <w:rPr>
          <w:rFonts w:ascii="Verdana" w:hAnsi="Verdana"/>
          <w:sz w:val="22"/>
          <w:szCs w:val="22"/>
        </w:rPr>
      </w:pPr>
    </w:p>
    <w:p w14:paraId="6A065750" w14:textId="77777777" w:rsidR="00516E8A" w:rsidRDefault="00516E8A" w:rsidP="003766C6">
      <w:pPr>
        <w:rPr>
          <w:rFonts w:ascii="Verdana" w:hAnsi="Verdana"/>
          <w:sz w:val="22"/>
          <w:szCs w:val="22"/>
        </w:rPr>
      </w:pPr>
    </w:p>
    <w:p w14:paraId="105085FC" w14:textId="77777777" w:rsidR="00516E8A" w:rsidRDefault="00516E8A" w:rsidP="003766C6">
      <w:pPr>
        <w:rPr>
          <w:rFonts w:ascii="Verdana" w:hAnsi="Verdana"/>
          <w:sz w:val="22"/>
          <w:szCs w:val="22"/>
        </w:rPr>
      </w:pPr>
    </w:p>
    <w:p w14:paraId="7C30D9ED" w14:textId="77777777" w:rsidR="00516E8A" w:rsidRDefault="00516E8A" w:rsidP="003766C6">
      <w:pPr>
        <w:rPr>
          <w:rFonts w:ascii="Verdana" w:hAnsi="Verdana"/>
          <w:sz w:val="22"/>
          <w:szCs w:val="22"/>
        </w:rPr>
      </w:pPr>
    </w:p>
    <w:p w14:paraId="792560F1" w14:textId="77777777" w:rsidR="00516E8A" w:rsidRDefault="00516E8A" w:rsidP="003766C6">
      <w:pPr>
        <w:rPr>
          <w:rFonts w:ascii="Verdana" w:hAnsi="Verdana"/>
          <w:sz w:val="22"/>
          <w:szCs w:val="22"/>
        </w:rPr>
      </w:pPr>
    </w:p>
    <w:p w14:paraId="2A04E388" w14:textId="77777777" w:rsidR="00516E8A" w:rsidRDefault="00516E8A" w:rsidP="003766C6">
      <w:pPr>
        <w:rPr>
          <w:rFonts w:ascii="Verdana" w:hAnsi="Verdana"/>
          <w:sz w:val="22"/>
          <w:szCs w:val="22"/>
        </w:rPr>
      </w:pPr>
    </w:p>
    <w:p w14:paraId="18999420" w14:textId="77777777" w:rsidR="00516E8A" w:rsidRDefault="00516E8A" w:rsidP="003766C6">
      <w:pPr>
        <w:rPr>
          <w:rFonts w:ascii="Verdana" w:hAnsi="Verdana"/>
          <w:sz w:val="22"/>
          <w:szCs w:val="22"/>
        </w:rPr>
      </w:pPr>
    </w:p>
    <w:p w14:paraId="56D4608C" w14:textId="77777777" w:rsidR="00516E8A" w:rsidRDefault="00516E8A" w:rsidP="003766C6">
      <w:pPr>
        <w:rPr>
          <w:rFonts w:ascii="Verdana" w:hAnsi="Verdana"/>
          <w:sz w:val="22"/>
          <w:szCs w:val="22"/>
        </w:rPr>
      </w:pPr>
    </w:p>
    <w:p w14:paraId="2C88BB4B" w14:textId="77777777" w:rsidR="00516E8A" w:rsidRDefault="00516E8A" w:rsidP="003766C6">
      <w:pPr>
        <w:rPr>
          <w:rFonts w:ascii="Verdana" w:hAnsi="Verdana"/>
          <w:sz w:val="22"/>
          <w:szCs w:val="22"/>
        </w:rPr>
      </w:pPr>
    </w:p>
    <w:p w14:paraId="1485FD52" w14:textId="77777777" w:rsidR="00516E8A" w:rsidRDefault="00516E8A" w:rsidP="003766C6">
      <w:pPr>
        <w:rPr>
          <w:rFonts w:ascii="Verdana" w:hAnsi="Verdana"/>
          <w:sz w:val="22"/>
          <w:szCs w:val="22"/>
        </w:rPr>
      </w:pPr>
    </w:p>
    <w:p w14:paraId="7353FACB" w14:textId="77777777" w:rsidR="00516E8A" w:rsidRDefault="00516E8A" w:rsidP="003766C6">
      <w:pPr>
        <w:rPr>
          <w:rFonts w:ascii="Verdana" w:hAnsi="Verdana"/>
          <w:sz w:val="22"/>
          <w:szCs w:val="22"/>
        </w:rPr>
      </w:pPr>
    </w:p>
    <w:p w14:paraId="77C92CF0" w14:textId="77777777" w:rsidR="00516E8A" w:rsidRDefault="00516E8A" w:rsidP="003766C6">
      <w:pPr>
        <w:rPr>
          <w:rFonts w:ascii="Verdana" w:hAnsi="Verdana"/>
          <w:sz w:val="22"/>
          <w:szCs w:val="22"/>
        </w:rPr>
      </w:pPr>
    </w:p>
    <w:p w14:paraId="7BCDE24E" w14:textId="77777777" w:rsidR="00165666" w:rsidRDefault="00165666" w:rsidP="003766C6">
      <w:pPr>
        <w:rPr>
          <w:rFonts w:ascii="Verdana" w:hAnsi="Verdana"/>
          <w:sz w:val="22"/>
          <w:szCs w:val="22"/>
        </w:rPr>
      </w:pPr>
    </w:p>
    <w:p w14:paraId="246FB290" w14:textId="77777777" w:rsidR="00E04915" w:rsidRPr="00352A23" w:rsidRDefault="00165666" w:rsidP="00352A23">
      <w:pPr>
        <w:pStyle w:val="Title"/>
        <w:rPr>
          <w:sz w:val="44"/>
          <w:szCs w:val="44"/>
        </w:rPr>
      </w:pPr>
      <w:bookmarkStart w:id="78" w:name="_Toc331421529"/>
      <w:r w:rsidRPr="00165666">
        <w:rPr>
          <w:sz w:val="44"/>
          <w:szCs w:val="44"/>
        </w:rPr>
        <w:lastRenderedPageBreak/>
        <w:t>Trial Steering Commit</w:t>
      </w:r>
      <w:r>
        <w:rPr>
          <w:sz w:val="44"/>
          <w:szCs w:val="44"/>
        </w:rPr>
        <w:t>te</w:t>
      </w:r>
      <w:bookmarkEnd w:id="78"/>
      <w:r w:rsidR="00A626DD">
        <w:rPr>
          <w:sz w:val="44"/>
          <w:szCs w:val="44"/>
        </w:rPr>
        <w:t>e</w:t>
      </w:r>
    </w:p>
    <w:tbl>
      <w:tblPr>
        <w:tblStyle w:val="TableGrid"/>
        <w:tblW w:w="0" w:type="auto"/>
        <w:tblLook w:val="04A0" w:firstRow="1" w:lastRow="0" w:firstColumn="1" w:lastColumn="0" w:noHBand="0" w:noVBand="1"/>
      </w:tblPr>
      <w:tblGrid>
        <w:gridCol w:w="4261"/>
        <w:gridCol w:w="4261"/>
      </w:tblGrid>
      <w:tr w:rsidR="00165666" w:rsidRPr="00165666" w14:paraId="7364E886" w14:textId="77777777" w:rsidTr="00165666">
        <w:tc>
          <w:tcPr>
            <w:tcW w:w="4261" w:type="dxa"/>
          </w:tcPr>
          <w:p w14:paraId="6C220B43" w14:textId="77777777" w:rsidR="00165666" w:rsidRDefault="00165666" w:rsidP="004E5211">
            <w:pPr>
              <w:rPr>
                <w:rFonts w:ascii="Verdana" w:hAnsi="Verdana"/>
                <w:b/>
                <w:sz w:val="20"/>
                <w:szCs w:val="20"/>
              </w:rPr>
            </w:pPr>
            <w:r>
              <w:rPr>
                <w:rFonts w:ascii="Verdana" w:hAnsi="Verdana"/>
                <w:b/>
                <w:sz w:val="20"/>
                <w:szCs w:val="20"/>
              </w:rPr>
              <w:t>CHAIR:</w:t>
            </w:r>
          </w:p>
          <w:p w14:paraId="7116F815" w14:textId="77777777" w:rsidR="00165666" w:rsidRDefault="00165666" w:rsidP="004E5211">
            <w:pPr>
              <w:rPr>
                <w:rFonts w:ascii="Verdana" w:hAnsi="Verdana"/>
                <w:b/>
                <w:sz w:val="20"/>
                <w:szCs w:val="20"/>
              </w:rPr>
            </w:pPr>
            <w:r w:rsidRPr="00165666">
              <w:rPr>
                <w:rFonts w:ascii="Verdana" w:hAnsi="Verdana"/>
                <w:b/>
                <w:sz w:val="20"/>
                <w:szCs w:val="20"/>
              </w:rPr>
              <w:t>Professor Catherine Nelson-Piercy</w:t>
            </w:r>
          </w:p>
          <w:p w14:paraId="19382974" w14:textId="77777777" w:rsidR="00165666" w:rsidRDefault="00165666" w:rsidP="00165666">
            <w:pPr>
              <w:rPr>
                <w:rFonts w:ascii="Verdana" w:hAnsi="Verdana"/>
                <w:sz w:val="20"/>
                <w:szCs w:val="20"/>
              </w:rPr>
            </w:pPr>
            <w:r w:rsidRPr="00E70305">
              <w:rPr>
                <w:rFonts w:asciiTheme="majorHAnsi" w:hAnsiTheme="majorHAnsi"/>
                <w:sz w:val="22"/>
                <w:szCs w:val="22"/>
              </w:rPr>
              <w:t xml:space="preserve"> </w:t>
            </w:r>
            <w:r w:rsidRPr="00165666">
              <w:rPr>
                <w:rFonts w:ascii="Verdana" w:hAnsi="Verdana"/>
                <w:sz w:val="20"/>
                <w:szCs w:val="20"/>
              </w:rPr>
              <w:t xml:space="preserve">Professor of Maternal Medicine, </w:t>
            </w:r>
          </w:p>
          <w:p w14:paraId="1A9B094E" w14:textId="77777777" w:rsidR="00165666" w:rsidRDefault="00165666" w:rsidP="00165666">
            <w:pPr>
              <w:rPr>
                <w:rFonts w:ascii="Verdana" w:hAnsi="Verdana"/>
                <w:sz w:val="20"/>
                <w:szCs w:val="20"/>
              </w:rPr>
            </w:pPr>
          </w:p>
          <w:p w14:paraId="48C0B7B9" w14:textId="77777777" w:rsidR="00165666" w:rsidRDefault="00165666" w:rsidP="00165666">
            <w:pPr>
              <w:rPr>
                <w:rFonts w:ascii="Verdana" w:hAnsi="Verdana"/>
                <w:sz w:val="20"/>
                <w:szCs w:val="20"/>
              </w:rPr>
            </w:pPr>
            <w:r w:rsidRPr="00165666">
              <w:rPr>
                <w:rFonts w:ascii="Verdana" w:hAnsi="Verdana"/>
                <w:sz w:val="20"/>
                <w:szCs w:val="20"/>
              </w:rPr>
              <w:t>Academic Department of Women’s Health</w:t>
            </w:r>
          </w:p>
          <w:p w14:paraId="24550B80" w14:textId="77777777" w:rsidR="00165666" w:rsidRDefault="00165666" w:rsidP="00165666">
            <w:pPr>
              <w:rPr>
                <w:rFonts w:ascii="Verdana" w:hAnsi="Verdana"/>
                <w:sz w:val="20"/>
                <w:szCs w:val="20"/>
              </w:rPr>
            </w:pPr>
            <w:r w:rsidRPr="00165666">
              <w:rPr>
                <w:rFonts w:ascii="Verdana" w:hAnsi="Verdana"/>
                <w:sz w:val="20"/>
                <w:szCs w:val="20"/>
              </w:rPr>
              <w:t xml:space="preserve">Guy’s and St Thomas’ NHS Foundation Trust, </w:t>
            </w:r>
          </w:p>
          <w:p w14:paraId="6DA6F86D" w14:textId="77777777" w:rsidR="00165666" w:rsidRDefault="00165666" w:rsidP="00165666">
            <w:pPr>
              <w:rPr>
                <w:rFonts w:ascii="Verdana" w:hAnsi="Verdana"/>
                <w:sz w:val="20"/>
                <w:szCs w:val="20"/>
              </w:rPr>
            </w:pPr>
            <w:r>
              <w:rPr>
                <w:rFonts w:ascii="Verdana" w:hAnsi="Verdana"/>
                <w:sz w:val="20"/>
                <w:szCs w:val="20"/>
              </w:rPr>
              <w:t>St Thomas’ Hospital,</w:t>
            </w:r>
          </w:p>
          <w:p w14:paraId="39956004" w14:textId="77777777" w:rsidR="00165666" w:rsidRPr="00CE60EB" w:rsidRDefault="00165666" w:rsidP="004E5211">
            <w:pPr>
              <w:rPr>
                <w:rFonts w:ascii="Verdana" w:hAnsi="Verdana"/>
                <w:sz w:val="20"/>
                <w:szCs w:val="20"/>
              </w:rPr>
            </w:pPr>
            <w:r w:rsidRPr="00165666">
              <w:rPr>
                <w:rFonts w:ascii="Verdana" w:hAnsi="Verdana"/>
                <w:sz w:val="20"/>
                <w:szCs w:val="20"/>
              </w:rPr>
              <w:t>London SE1 7EH</w:t>
            </w:r>
          </w:p>
        </w:tc>
        <w:tc>
          <w:tcPr>
            <w:tcW w:w="4261" w:type="dxa"/>
          </w:tcPr>
          <w:p w14:paraId="32913B04" w14:textId="77777777" w:rsidR="00165666" w:rsidRDefault="00165666" w:rsidP="004E5211">
            <w:pPr>
              <w:rPr>
                <w:rFonts w:ascii="Verdana" w:hAnsi="Verdana"/>
                <w:b/>
                <w:sz w:val="20"/>
                <w:szCs w:val="20"/>
              </w:rPr>
            </w:pPr>
            <w:r>
              <w:rPr>
                <w:rFonts w:ascii="Verdana" w:hAnsi="Verdana"/>
                <w:b/>
                <w:sz w:val="20"/>
                <w:szCs w:val="20"/>
              </w:rPr>
              <w:t>MEMBERS:</w:t>
            </w:r>
          </w:p>
          <w:p w14:paraId="0891DFD3" w14:textId="77777777" w:rsidR="00165666" w:rsidRDefault="00165666" w:rsidP="00165666">
            <w:pPr>
              <w:rPr>
                <w:rFonts w:asciiTheme="majorHAnsi" w:hAnsiTheme="majorHAnsi"/>
                <w:sz w:val="22"/>
                <w:szCs w:val="22"/>
              </w:rPr>
            </w:pPr>
            <w:r>
              <w:rPr>
                <w:rFonts w:ascii="Verdana" w:hAnsi="Verdana"/>
                <w:b/>
                <w:sz w:val="20"/>
                <w:szCs w:val="20"/>
              </w:rPr>
              <w:t>Professor</w:t>
            </w:r>
            <w:r w:rsidR="00516E8A">
              <w:rPr>
                <w:rFonts w:ascii="Verdana" w:hAnsi="Verdana"/>
                <w:b/>
                <w:sz w:val="20"/>
                <w:szCs w:val="20"/>
              </w:rPr>
              <w:t xml:space="preserve"> Patrick Cata</w:t>
            </w:r>
            <w:r w:rsidRPr="00165666">
              <w:rPr>
                <w:rFonts w:ascii="Verdana" w:hAnsi="Verdana"/>
                <w:b/>
                <w:sz w:val="20"/>
                <w:szCs w:val="20"/>
              </w:rPr>
              <w:t>lano</w:t>
            </w:r>
            <w:r>
              <w:rPr>
                <w:rFonts w:asciiTheme="majorHAnsi" w:hAnsiTheme="majorHAnsi"/>
                <w:sz w:val="22"/>
                <w:szCs w:val="22"/>
              </w:rPr>
              <w:t xml:space="preserve"> </w:t>
            </w:r>
          </w:p>
          <w:p w14:paraId="5F444D2F" w14:textId="77777777" w:rsidR="00165666" w:rsidRDefault="00165666" w:rsidP="00165666">
            <w:pPr>
              <w:rPr>
                <w:rFonts w:ascii="Verdana" w:hAnsi="Verdana" w:cs="Arial"/>
                <w:iCs/>
                <w:sz w:val="20"/>
                <w:szCs w:val="20"/>
              </w:rPr>
            </w:pPr>
            <w:r w:rsidRPr="00165666">
              <w:rPr>
                <w:rFonts w:ascii="Verdana" w:hAnsi="Verdana" w:cs="Arial"/>
                <w:iCs/>
                <w:sz w:val="20"/>
                <w:szCs w:val="20"/>
              </w:rPr>
              <w:t>Director, Clinical Research Unit of the CTSC Case Western Reserve University/</w:t>
            </w:r>
            <w:proofErr w:type="spellStart"/>
            <w:r w:rsidRPr="00165666">
              <w:rPr>
                <w:rFonts w:ascii="Verdana" w:hAnsi="Verdana" w:cs="Arial"/>
                <w:iCs/>
                <w:sz w:val="20"/>
                <w:szCs w:val="20"/>
              </w:rPr>
              <w:t>MetroHealth</w:t>
            </w:r>
            <w:proofErr w:type="spellEnd"/>
            <w:r w:rsidRPr="00165666">
              <w:rPr>
                <w:rFonts w:ascii="Verdana" w:hAnsi="Verdana" w:cs="Arial"/>
                <w:iCs/>
                <w:sz w:val="20"/>
                <w:szCs w:val="20"/>
              </w:rPr>
              <w:br/>
            </w:r>
          </w:p>
          <w:p w14:paraId="5A51F25E" w14:textId="77777777" w:rsidR="00CE60EB" w:rsidRDefault="00165666" w:rsidP="00165666">
            <w:pPr>
              <w:rPr>
                <w:rFonts w:ascii="Verdana" w:hAnsi="Verdana" w:cs="Arial"/>
                <w:iCs/>
                <w:sz w:val="20"/>
                <w:szCs w:val="20"/>
              </w:rPr>
            </w:pPr>
            <w:r w:rsidRPr="00165666">
              <w:rPr>
                <w:rFonts w:ascii="Verdana" w:hAnsi="Verdana" w:cs="Arial"/>
                <w:iCs/>
                <w:sz w:val="20"/>
                <w:szCs w:val="20"/>
              </w:rPr>
              <w:t xml:space="preserve">Case Western Reserve University School of Medicine, </w:t>
            </w:r>
          </w:p>
          <w:p w14:paraId="14CBE860" w14:textId="77777777" w:rsidR="00CE60EB" w:rsidRDefault="00165666" w:rsidP="00165666">
            <w:pPr>
              <w:rPr>
                <w:rFonts w:ascii="Verdana" w:hAnsi="Verdana" w:cs="Arial"/>
                <w:iCs/>
                <w:sz w:val="20"/>
                <w:szCs w:val="20"/>
              </w:rPr>
            </w:pPr>
            <w:r w:rsidRPr="00165666">
              <w:rPr>
                <w:rFonts w:ascii="Verdana" w:hAnsi="Verdana" w:cs="Arial"/>
                <w:iCs/>
                <w:sz w:val="20"/>
                <w:szCs w:val="20"/>
              </w:rPr>
              <w:t>Cleveland,</w:t>
            </w:r>
          </w:p>
          <w:p w14:paraId="6D9E77C0" w14:textId="77777777" w:rsidR="00165666" w:rsidRPr="00CE60EB" w:rsidRDefault="00165666" w:rsidP="004E5211">
            <w:pPr>
              <w:rPr>
                <w:rFonts w:ascii="Verdana" w:hAnsi="Verdana" w:cs="Arial"/>
                <w:iCs/>
                <w:sz w:val="20"/>
                <w:szCs w:val="20"/>
              </w:rPr>
            </w:pPr>
            <w:r w:rsidRPr="00165666">
              <w:rPr>
                <w:rFonts w:ascii="Verdana" w:hAnsi="Verdana" w:cs="Arial"/>
                <w:iCs/>
                <w:sz w:val="20"/>
                <w:szCs w:val="20"/>
              </w:rPr>
              <w:t xml:space="preserve"> Ohio, US</w:t>
            </w:r>
            <w:r w:rsidR="00CE60EB">
              <w:rPr>
                <w:rFonts w:ascii="Verdana" w:hAnsi="Verdana" w:cs="Arial"/>
                <w:iCs/>
                <w:sz w:val="20"/>
                <w:szCs w:val="20"/>
              </w:rPr>
              <w:t>A</w:t>
            </w:r>
          </w:p>
        </w:tc>
      </w:tr>
      <w:tr w:rsidR="00165666" w:rsidRPr="00165666" w14:paraId="1C9A7BE2" w14:textId="77777777" w:rsidTr="00165666">
        <w:tc>
          <w:tcPr>
            <w:tcW w:w="4261" w:type="dxa"/>
          </w:tcPr>
          <w:p w14:paraId="01394C8D" w14:textId="77777777" w:rsidR="00CE60EB" w:rsidRPr="00CE60EB" w:rsidRDefault="00CE60EB" w:rsidP="00CE60EB">
            <w:pPr>
              <w:rPr>
                <w:rFonts w:ascii="Verdana" w:hAnsi="Verdana" w:cs="Arial"/>
                <w:b/>
                <w:iCs/>
                <w:sz w:val="20"/>
                <w:szCs w:val="20"/>
              </w:rPr>
            </w:pPr>
            <w:r w:rsidRPr="00CE60EB">
              <w:rPr>
                <w:rFonts w:ascii="Verdana" w:hAnsi="Verdana" w:cs="Arial"/>
                <w:b/>
                <w:iCs/>
                <w:sz w:val="20"/>
                <w:szCs w:val="20"/>
              </w:rPr>
              <w:t>Professor</w:t>
            </w:r>
            <w:r>
              <w:rPr>
                <w:rFonts w:ascii="Verdana" w:hAnsi="Verdana" w:cs="Arial"/>
                <w:b/>
                <w:iCs/>
                <w:sz w:val="20"/>
                <w:szCs w:val="20"/>
              </w:rPr>
              <w:t xml:space="preserve"> Stephanie Amiel</w:t>
            </w:r>
            <w:r w:rsidRPr="00CE60EB">
              <w:rPr>
                <w:rFonts w:ascii="Verdana" w:hAnsi="Verdana" w:cs="Arial"/>
                <w:b/>
                <w:iCs/>
                <w:sz w:val="20"/>
                <w:szCs w:val="20"/>
              </w:rPr>
              <w:t xml:space="preserve">  </w:t>
            </w:r>
          </w:p>
          <w:p w14:paraId="0E3A780B" w14:textId="77777777" w:rsidR="00CE60EB" w:rsidRDefault="00CE60EB" w:rsidP="00CE60EB">
            <w:pPr>
              <w:rPr>
                <w:rFonts w:ascii="Verdana" w:hAnsi="Verdana"/>
                <w:sz w:val="20"/>
                <w:szCs w:val="20"/>
              </w:rPr>
            </w:pPr>
            <w:r w:rsidRPr="00CE60EB">
              <w:rPr>
                <w:rFonts w:ascii="Verdana" w:hAnsi="Verdana"/>
                <w:sz w:val="20"/>
                <w:szCs w:val="20"/>
              </w:rPr>
              <w:t>RD Lawrence Professor of Diabetic Medicine,</w:t>
            </w:r>
          </w:p>
          <w:p w14:paraId="741C0806" w14:textId="77777777" w:rsidR="00CE60EB" w:rsidRDefault="00CE60EB" w:rsidP="00CE60EB">
            <w:pPr>
              <w:rPr>
                <w:rFonts w:ascii="Verdana" w:hAnsi="Verdana"/>
                <w:sz w:val="20"/>
                <w:szCs w:val="20"/>
              </w:rPr>
            </w:pPr>
          </w:p>
          <w:p w14:paraId="726CC533" w14:textId="77777777" w:rsidR="00CE60EB" w:rsidRDefault="00CE60EB" w:rsidP="00CE60EB">
            <w:pPr>
              <w:rPr>
                <w:rFonts w:ascii="Verdana" w:hAnsi="Verdana"/>
                <w:sz w:val="20"/>
                <w:szCs w:val="20"/>
              </w:rPr>
            </w:pPr>
            <w:r w:rsidRPr="00CE60EB">
              <w:rPr>
                <w:rFonts w:ascii="Verdana" w:hAnsi="Verdana"/>
                <w:sz w:val="20"/>
                <w:szCs w:val="20"/>
              </w:rPr>
              <w:t xml:space="preserve">Head of Diabetes &amp; Nutritional Sciences Division </w:t>
            </w:r>
            <w:r w:rsidRPr="00CE60EB">
              <w:rPr>
                <w:rFonts w:ascii="Verdana" w:hAnsi="Verdana"/>
                <w:sz w:val="20"/>
                <w:szCs w:val="20"/>
              </w:rPr>
              <w:br/>
              <w:t xml:space="preserve">King’s College London, </w:t>
            </w:r>
          </w:p>
          <w:p w14:paraId="51D6373A" w14:textId="77777777" w:rsidR="00CE60EB" w:rsidRDefault="00CE60EB" w:rsidP="00CE60EB">
            <w:pPr>
              <w:rPr>
                <w:rFonts w:ascii="Verdana" w:hAnsi="Verdana"/>
                <w:sz w:val="20"/>
                <w:szCs w:val="20"/>
              </w:rPr>
            </w:pPr>
            <w:r w:rsidRPr="00CE60EB">
              <w:rPr>
                <w:rFonts w:ascii="Verdana" w:hAnsi="Verdana"/>
                <w:sz w:val="20"/>
                <w:szCs w:val="20"/>
              </w:rPr>
              <w:t xml:space="preserve">3rd floor Weston Education Centre, Denmark Hill Campus, </w:t>
            </w:r>
          </w:p>
          <w:p w14:paraId="22119619" w14:textId="77777777" w:rsidR="00CE60EB" w:rsidRDefault="00CE60EB" w:rsidP="00CE60EB">
            <w:pPr>
              <w:rPr>
                <w:rFonts w:ascii="Verdana" w:hAnsi="Verdana"/>
                <w:sz w:val="20"/>
                <w:szCs w:val="20"/>
              </w:rPr>
            </w:pPr>
            <w:r w:rsidRPr="00CE60EB">
              <w:rPr>
                <w:rFonts w:ascii="Verdana" w:hAnsi="Verdana"/>
                <w:sz w:val="20"/>
                <w:szCs w:val="20"/>
              </w:rPr>
              <w:t xml:space="preserve">10 </w:t>
            </w:r>
            <w:proofErr w:type="spellStart"/>
            <w:r w:rsidRPr="00CE60EB">
              <w:rPr>
                <w:rFonts w:ascii="Verdana" w:hAnsi="Verdana"/>
                <w:sz w:val="20"/>
                <w:szCs w:val="20"/>
              </w:rPr>
              <w:t>Cutcombe</w:t>
            </w:r>
            <w:proofErr w:type="spellEnd"/>
            <w:r w:rsidRPr="00CE60EB">
              <w:rPr>
                <w:rFonts w:ascii="Verdana" w:hAnsi="Verdana"/>
                <w:sz w:val="20"/>
                <w:szCs w:val="20"/>
              </w:rPr>
              <w:t xml:space="preserve"> Road,</w:t>
            </w:r>
          </w:p>
          <w:p w14:paraId="17B7F163" w14:textId="77777777" w:rsidR="00165666" w:rsidRPr="00CE60EB" w:rsidRDefault="00CE60EB" w:rsidP="004E5211">
            <w:pPr>
              <w:rPr>
                <w:rFonts w:ascii="Verdana" w:hAnsi="Verdana"/>
                <w:sz w:val="20"/>
                <w:szCs w:val="20"/>
              </w:rPr>
            </w:pPr>
            <w:r w:rsidRPr="00CE60EB">
              <w:rPr>
                <w:rFonts w:ascii="Verdana" w:hAnsi="Verdana"/>
                <w:sz w:val="20"/>
                <w:szCs w:val="20"/>
              </w:rPr>
              <w:t xml:space="preserve"> London SE5 9RJ</w:t>
            </w:r>
          </w:p>
        </w:tc>
        <w:tc>
          <w:tcPr>
            <w:tcW w:w="4261" w:type="dxa"/>
          </w:tcPr>
          <w:p w14:paraId="06B40E34" w14:textId="77777777" w:rsidR="00CE60EB" w:rsidRPr="00CE60EB" w:rsidRDefault="00CE60EB" w:rsidP="00CE60EB">
            <w:pPr>
              <w:rPr>
                <w:rFonts w:ascii="Verdana" w:hAnsi="Verdana"/>
                <w:sz w:val="20"/>
                <w:szCs w:val="20"/>
              </w:rPr>
            </w:pPr>
            <w:r w:rsidRPr="00CE60EB">
              <w:rPr>
                <w:rFonts w:ascii="Verdana" w:hAnsi="Verdana"/>
                <w:b/>
                <w:sz w:val="20"/>
                <w:szCs w:val="20"/>
              </w:rPr>
              <w:t>Dr Daghni Rajasingam</w:t>
            </w:r>
          </w:p>
          <w:p w14:paraId="44918CF3" w14:textId="77777777" w:rsidR="00CE60EB" w:rsidRDefault="00CE60EB" w:rsidP="00CE60EB">
            <w:pPr>
              <w:rPr>
                <w:rFonts w:ascii="Verdana" w:hAnsi="Verdana"/>
                <w:sz w:val="20"/>
                <w:szCs w:val="20"/>
              </w:rPr>
            </w:pPr>
            <w:r>
              <w:rPr>
                <w:rFonts w:ascii="Verdana" w:hAnsi="Verdana"/>
                <w:sz w:val="20"/>
                <w:szCs w:val="20"/>
              </w:rPr>
              <w:t>Consultant Obstetrician</w:t>
            </w:r>
          </w:p>
          <w:p w14:paraId="1ED918A0" w14:textId="77777777" w:rsidR="00CE60EB" w:rsidRDefault="00CE60EB" w:rsidP="00CE60EB">
            <w:pPr>
              <w:rPr>
                <w:rFonts w:ascii="Verdana" w:hAnsi="Verdana"/>
                <w:sz w:val="20"/>
                <w:szCs w:val="20"/>
              </w:rPr>
            </w:pPr>
          </w:p>
          <w:p w14:paraId="09927D82" w14:textId="77777777" w:rsidR="00CE60EB" w:rsidRDefault="00CE60EB" w:rsidP="00CE60EB">
            <w:pPr>
              <w:rPr>
                <w:rFonts w:ascii="Verdana" w:hAnsi="Verdana"/>
                <w:sz w:val="20"/>
                <w:szCs w:val="20"/>
              </w:rPr>
            </w:pPr>
            <w:r w:rsidRPr="00CE60EB">
              <w:rPr>
                <w:rFonts w:ascii="Verdana" w:hAnsi="Verdana"/>
                <w:sz w:val="20"/>
                <w:szCs w:val="20"/>
              </w:rPr>
              <w:t>Academic Department of Women’s Health,</w:t>
            </w:r>
          </w:p>
          <w:p w14:paraId="53E58D5C" w14:textId="77777777" w:rsidR="00CE60EB" w:rsidRDefault="00CE60EB" w:rsidP="00CE60EB">
            <w:pPr>
              <w:rPr>
                <w:rFonts w:ascii="Verdana" w:hAnsi="Verdana"/>
                <w:sz w:val="20"/>
                <w:szCs w:val="20"/>
              </w:rPr>
            </w:pPr>
            <w:r w:rsidRPr="00CE60EB">
              <w:rPr>
                <w:rFonts w:ascii="Verdana" w:hAnsi="Verdana"/>
                <w:sz w:val="20"/>
                <w:szCs w:val="20"/>
              </w:rPr>
              <w:t xml:space="preserve">Guy’s and St Thomas’ NHS Foundation Trust, </w:t>
            </w:r>
          </w:p>
          <w:p w14:paraId="286CF7E9" w14:textId="77777777" w:rsidR="00CE60EB" w:rsidRDefault="00CE60EB" w:rsidP="00CE60EB">
            <w:pPr>
              <w:rPr>
                <w:rFonts w:ascii="Verdana" w:hAnsi="Verdana"/>
                <w:sz w:val="20"/>
                <w:szCs w:val="20"/>
              </w:rPr>
            </w:pPr>
            <w:r>
              <w:rPr>
                <w:rFonts w:ascii="Verdana" w:hAnsi="Verdana"/>
                <w:sz w:val="20"/>
                <w:szCs w:val="20"/>
              </w:rPr>
              <w:t>St Thomas’ Hospital,</w:t>
            </w:r>
          </w:p>
          <w:p w14:paraId="776F784A" w14:textId="77777777" w:rsidR="00CE60EB" w:rsidRPr="00CE60EB" w:rsidRDefault="00CE60EB" w:rsidP="00CE60EB">
            <w:pPr>
              <w:rPr>
                <w:rFonts w:ascii="Verdana" w:hAnsi="Verdana"/>
                <w:sz w:val="20"/>
                <w:szCs w:val="20"/>
              </w:rPr>
            </w:pPr>
            <w:r w:rsidRPr="00CE60EB">
              <w:rPr>
                <w:rFonts w:ascii="Verdana" w:hAnsi="Verdana"/>
                <w:sz w:val="20"/>
                <w:szCs w:val="20"/>
              </w:rPr>
              <w:t xml:space="preserve"> London SE1 7EH</w:t>
            </w:r>
          </w:p>
          <w:p w14:paraId="0A669623" w14:textId="77777777" w:rsidR="00165666" w:rsidRPr="00165666" w:rsidRDefault="00165666" w:rsidP="004E5211">
            <w:pPr>
              <w:rPr>
                <w:rFonts w:ascii="Verdana" w:hAnsi="Verdana"/>
                <w:b/>
                <w:sz w:val="20"/>
                <w:szCs w:val="20"/>
              </w:rPr>
            </w:pPr>
          </w:p>
        </w:tc>
      </w:tr>
      <w:tr w:rsidR="00165666" w:rsidRPr="00165666" w14:paraId="212CFFC0" w14:textId="77777777" w:rsidTr="00165666">
        <w:tc>
          <w:tcPr>
            <w:tcW w:w="4261" w:type="dxa"/>
          </w:tcPr>
          <w:p w14:paraId="6D8F454C" w14:textId="77777777" w:rsidR="00165666" w:rsidRDefault="00516E8A" w:rsidP="00CE60EB">
            <w:pPr>
              <w:rPr>
                <w:rFonts w:ascii="Verdana" w:hAnsi="Verdana"/>
                <w:b/>
                <w:sz w:val="20"/>
                <w:szCs w:val="20"/>
              </w:rPr>
            </w:pPr>
            <w:r>
              <w:rPr>
                <w:rFonts w:ascii="Verdana" w:hAnsi="Verdana"/>
                <w:b/>
                <w:sz w:val="20"/>
                <w:szCs w:val="20"/>
              </w:rPr>
              <w:t>Dr</w:t>
            </w:r>
            <w:r w:rsidR="00CE60EB" w:rsidRPr="00CE60EB">
              <w:rPr>
                <w:rFonts w:ascii="Verdana" w:hAnsi="Verdana"/>
                <w:b/>
                <w:sz w:val="20"/>
                <w:szCs w:val="20"/>
              </w:rPr>
              <w:t xml:space="preserve"> Gail Goldberg</w:t>
            </w:r>
          </w:p>
          <w:p w14:paraId="2C62574B" w14:textId="77777777" w:rsidR="00516E8A" w:rsidRDefault="00516E8A" w:rsidP="00CE60EB">
            <w:pPr>
              <w:rPr>
                <w:rFonts w:ascii="Verdana" w:hAnsi="Verdana"/>
                <w:b/>
                <w:sz w:val="20"/>
                <w:szCs w:val="20"/>
              </w:rPr>
            </w:pPr>
          </w:p>
          <w:p w14:paraId="53BB9443" w14:textId="77777777" w:rsidR="00352A23" w:rsidRPr="00516E8A" w:rsidRDefault="00516E8A" w:rsidP="00CE60EB">
            <w:pPr>
              <w:rPr>
                <w:rFonts w:ascii="Verdana" w:hAnsi="Verdana"/>
                <w:b/>
                <w:sz w:val="20"/>
                <w:szCs w:val="20"/>
              </w:rPr>
            </w:pPr>
            <w:r w:rsidRPr="00516E8A">
              <w:rPr>
                <w:rFonts w:ascii="Verdana" w:hAnsi="Verdana" w:cs="Arial"/>
                <w:iCs/>
                <w:sz w:val="20"/>
                <w:szCs w:val="20"/>
              </w:rPr>
              <w:t>MRC Human Nutrition Research</w:t>
            </w:r>
            <w:r w:rsidRPr="00516E8A">
              <w:rPr>
                <w:rFonts w:ascii="Verdana" w:hAnsi="Verdana" w:cs="Arial"/>
                <w:iCs/>
                <w:sz w:val="20"/>
                <w:szCs w:val="20"/>
              </w:rPr>
              <w:br/>
              <w:t xml:space="preserve">Elsie </w:t>
            </w:r>
            <w:proofErr w:type="spellStart"/>
            <w:r w:rsidRPr="00516E8A">
              <w:rPr>
                <w:rFonts w:ascii="Verdana" w:hAnsi="Verdana" w:cs="Arial"/>
                <w:iCs/>
                <w:sz w:val="20"/>
                <w:szCs w:val="20"/>
              </w:rPr>
              <w:t>Widdowson</w:t>
            </w:r>
            <w:proofErr w:type="spellEnd"/>
            <w:r w:rsidRPr="00516E8A">
              <w:rPr>
                <w:rFonts w:ascii="Verdana" w:hAnsi="Verdana" w:cs="Arial"/>
                <w:iCs/>
                <w:sz w:val="20"/>
                <w:szCs w:val="20"/>
              </w:rPr>
              <w:t xml:space="preserve"> Laboratory</w:t>
            </w:r>
            <w:r w:rsidRPr="00516E8A">
              <w:rPr>
                <w:rFonts w:ascii="Verdana" w:hAnsi="Verdana" w:cs="Arial"/>
                <w:iCs/>
                <w:sz w:val="20"/>
                <w:szCs w:val="20"/>
              </w:rPr>
              <w:br/>
              <w:t xml:space="preserve">120 </w:t>
            </w:r>
            <w:proofErr w:type="spellStart"/>
            <w:r w:rsidRPr="00516E8A">
              <w:rPr>
                <w:rFonts w:ascii="Verdana" w:hAnsi="Verdana" w:cs="Arial"/>
                <w:iCs/>
                <w:sz w:val="20"/>
                <w:szCs w:val="20"/>
              </w:rPr>
              <w:t>Fulbourn</w:t>
            </w:r>
            <w:proofErr w:type="spellEnd"/>
            <w:r w:rsidRPr="00516E8A">
              <w:rPr>
                <w:rFonts w:ascii="Verdana" w:hAnsi="Verdana" w:cs="Arial"/>
                <w:iCs/>
                <w:sz w:val="20"/>
                <w:szCs w:val="20"/>
              </w:rPr>
              <w:t xml:space="preserve"> Road</w:t>
            </w:r>
            <w:r w:rsidRPr="00516E8A">
              <w:rPr>
                <w:rFonts w:ascii="Verdana" w:hAnsi="Verdana" w:cs="Arial"/>
                <w:iCs/>
                <w:sz w:val="20"/>
                <w:szCs w:val="20"/>
              </w:rPr>
              <w:br/>
              <w:t>Cambridge</w:t>
            </w:r>
            <w:r w:rsidRPr="00516E8A">
              <w:rPr>
                <w:rFonts w:ascii="Verdana" w:hAnsi="Verdana" w:cs="Arial"/>
                <w:iCs/>
                <w:sz w:val="20"/>
                <w:szCs w:val="20"/>
              </w:rPr>
              <w:br/>
              <w:t>CB1 9NL</w:t>
            </w:r>
          </w:p>
        </w:tc>
        <w:tc>
          <w:tcPr>
            <w:tcW w:w="4261" w:type="dxa"/>
          </w:tcPr>
          <w:p w14:paraId="5E33BB22" w14:textId="77777777" w:rsidR="00CE60EB" w:rsidRDefault="00CE60EB" w:rsidP="00CE60EB">
            <w:pPr>
              <w:rPr>
                <w:rFonts w:asciiTheme="majorHAnsi" w:hAnsiTheme="majorHAnsi"/>
                <w:sz w:val="22"/>
                <w:szCs w:val="22"/>
              </w:rPr>
            </w:pPr>
            <w:r w:rsidRPr="00CE60EB">
              <w:rPr>
                <w:rFonts w:ascii="Verdana" w:hAnsi="Verdana"/>
                <w:b/>
                <w:sz w:val="20"/>
                <w:szCs w:val="20"/>
              </w:rPr>
              <w:t>Dr Sara Kenyon</w:t>
            </w:r>
          </w:p>
          <w:p w14:paraId="019EFDAB" w14:textId="77777777" w:rsidR="00CE60EB" w:rsidRDefault="00CE60EB" w:rsidP="00CE60EB">
            <w:pPr>
              <w:rPr>
                <w:rFonts w:ascii="Verdana" w:hAnsi="Verdana"/>
                <w:sz w:val="20"/>
                <w:szCs w:val="20"/>
              </w:rPr>
            </w:pPr>
            <w:r w:rsidRPr="00CE60EB">
              <w:rPr>
                <w:rFonts w:ascii="Verdana" w:hAnsi="Verdana" w:cs="Arial"/>
                <w:sz w:val="20"/>
                <w:szCs w:val="20"/>
              </w:rPr>
              <w:t>Senior Lecturer</w:t>
            </w:r>
            <w:r w:rsidRPr="00CE60EB">
              <w:rPr>
                <w:rFonts w:ascii="Verdana" w:hAnsi="Verdana"/>
                <w:sz w:val="20"/>
                <w:szCs w:val="20"/>
              </w:rPr>
              <w:t xml:space="preserve">, </w:t>
            </w:r>
          </w:p>
          <w:p w14:paraId="4B763554" w14:textId="77777777" w:rsidR="00CE60EB" w:rsidRDefault="00CE60EB" w:rsidP="00CE60EB">
            <w:pPr>
              <w:rPr>
                <w:rFonts w:ascii="Verdana" w:hAnsi="Verdana"/>
                <w:sz w:val="20"/>
                <w:szCs w:val="20"/>
              </w:rPr>
            </w:pPr>
          </w:p>
          <w:p w14:paraId="10E8B7CE" w14:textId="77777777" w:rsidR="00CE60EB" w:rsidRDefault="00CE60EB" w:rsidP="00CE60EB">
            <w:pPr>
              <w:rPr>
                <w:rFonts w:asciiTheme="majorHAnsi" w:hAnsiTheme="majorHAnsi"/>
                <w:sz w:val="22"/>
                <w:szCs w:val="22"/>
              </w:rPr>
            </w:pPr>
            <w:r w:rsidRPr="00CE60EB">
              <w:rPr>
                <w:rFonts w:ascii="Verdana" w:hAnsi="Verdana" w:cs="Arial"/>
                <w:sz w:val="20"/>
                <w:szCs w:val="20"/>
              </w:rPr>
              <w:t>School of Health and Population Sciences</w:t>
            </w:r>
            <w:r w:rsidRPr="00A3614D">
              <w:rPr>
                <w:rFonts w:asciiTheme="majorHAnsi" w:hAnsiTheme="majorHAnsi"/>
                <w:sz w:val="22"/>
                <w:szCs w:val="22"/>
              </w:rPr>
              <w:t xml:space="preserve">, </w:t>
            </w:r>
          </w:p>
          <w:p w14:paraId="4AE00212" w14:textId="77777777" w:rsidR="00CE60EB" w:rsidRDefault="00CE60EB" w:rsidP="00CE60EB">
            <w:pPr>
              <w:rPr>
                <w:rFonts w:ascii="Verdana" w:hAnsi="Verdana"/>
                <w:sz w:val="20"/>
                <w:szCs w:val="20"/>
              </w:rPr>
            </w:pPr>
            <w:r w:rsidRPr="00CE60EB">
              <w:rPr>
                <w:rFonts w:ascii="Verdana" w:hAnsi="Verdana" w:cs="Arial"/>
                <w:sz w:val="20"/>
                <w:szCs w:val="20"/>
              </w:rPr>
              <w:t>Edgbaston Campus</w:t>
            </w:r>
            <w:r w:rsidRPr="00CE60EB">
              <w:rPr>
                <w:rFonts w:ascii="Verdana" w:hAnsi="Verdana"/>
                <w:sz w:val="20"/>
                <w:szCs w:val="20"/>
              </w:rPr>
              <w:t>,</w:t>
            </w:r>
          </w:p>
          <w:p w14:paraId="0EBC5B23" w14:textId="77777777" w:rsidR="00CE60EB" w:rsidRPr="00CE60EB" w:rsidRDefault="00CE60EB" w:rsidP="00CE60EB">
            <w:pPr>
              <w:rPr>
                <w:rFonts w:ascii="Verdana" w:hAnsi="Verdana"/>
                <w:sz w:val="20"/>
                <w:szCs w:val="20"/>
              </w:rPr>
            </w:pPr>
            <w:r w:rsidRPr="00CE60EB">
              <w:rPr>
                <w:rFonts w:ascii="Verdana" w:hAnsi="Verdana"/>
                <w:sz w:val="20"/>
                <w:szCs w:val="20"/>
              </w:rPr>
              <w:t xml:space="preserve"> </w:t>
            </w:r>
            <w:r w:rsidRPr="00CE60EB">
              <w:rPr>
                <w:rFonts w:ascii="Verdana" w:hAnsi="Verdana" w:cs="Arial"/>
                <w:sz w:val="20"/>
                <w:szCs w:val="20"/>
              </w:rPr>
              <w:t>University of Birmingham</w:t>
            </w:r>
          </w:p>
          <w:p w14:paraId="6B010516" w14:textId="77777777" w:rsidR="00165666" w:rsidRPr="00352A23" w:rsidRDefault="00CE60EB" w:rsidP="004E5211">
            <w:pPr>
              <w:rPr>
                <w:rFonts w:ascii="Verdana" w:hAnsi="Verdana" w:cs="Arial"/>
                <w:sz w:val="20"/>
                <w:szCs w:val="20"/>
              </w:rPr>
            </w:pPr>
            <w:r w:rsidRPr="00CE60EB">
              <w:rPr>
                <w:rFonts w:ascii="Verdana" w:hAnsi="Verdana" w:cs="Arial"/>
                <w:sz w:val="20"/>
                <w:szCs w:val="20"/>
              </w:rPr>
              <w:t>Edgbaston</w:t>
            </w:r>
            <w:r w:rsidRPr="00CE60EB">
              <w:rPr>
                <w:rFonts w:ascii="Verdana" w:hAnsi="Verdana"/>
                <w:sz w:val="20"/>
                <w:szCs w:val="20"/>
              </w:rPr>
              <w:t xml:space="preserve"> </w:t>
            </w:r>
            <w:r w:rsidRPr="00CE60EB">
              <w:rPr>
                <w:rFonts w:ascii="Verdana" w:hAnsi="Verdana" w:cs="Arial"/>
                <w:sz w:val="20"/>
                <w:szCs w:val="20"/>
              </w:rPr>
              <w:t>B15 2TT</w:t>
            </w:r>
          </w:p>
        </w:tc>
      </w:tr>
      <w:tr w:rsidR="00165666" w:rsidRPr="00165666" w14:paraId="3F79A7CD" w14:textId="77777777" w:rsidTr="00165666">
        <w:tc>
          <w:tcPr>
            <w:tcW w:w="4261" w:type="dxa"/>
          </w:tcPr>
          <w:p w14:paraId="565C2BCF" w14:textId="77777777" w:rsidR="00CE60EB" w:rsidRPr="00CE60EB" w:rsidRDefault="00CE60EB" w:rsidP="00CE60EB">
            <w:pPr>
              <w:rPr>
                <w:rFonts w:ascii="Verdana" w:hAnsi="Verdana" w:cs="Arial"/>
                <w:b/>
                <w:sz w:val="20"/>
                <w:szCs w:val="20"/>
              </w:rPr>
            </w:pPr>
            <w:r>
              <w:rPr>
                <w:rFonts w:ascii="Verdana" w:hAnsi="Verdana" w:cs="Arial"/>
                <w:b/>
                <w:sz w:val="20"/>
                <w:szCs w:val="20"/>
              </w:rPr>
              <w:t>Ms Penny Jackson</w:t>
            </w:r>
            <w:r w:rsidRPr="00CE60EB">
              <w:rPr>
                <w:rFonts w:ascii="Verdana" w:hAnsi="Verdana" w:cs="Arial"/>
                <w:b/>
                <w:sz w:val="20"/>
                <w:szCs w:val="20"/>
              </w:rPr>
              <w:t xml:space="preserve"> </w:t>
            </w:r>
          </w:p>
          <w:p w14:paraId="290993D8" w14:textId="77777777" w:rsidR="00CE60EB" w:rsidRDefault="00CE60EB" w:rsidP="00CE60EB">
            <w:pPr>
              <w:rPr>
                <w:rFonts w:ascii="Verdana" w:hAnsi="Verdana" w:cs="Arial"/>
                <w:sz w:val="20"/>
                <w:szCs w:val="20"/>
              </w:rPr>
            </w:pPr>
            <w:r w:rsidRPr="00CE60EB">
              <w:rPr>
                <w:rFonts w:ascii="Verdana" w:hAnsi="Verdana" w:cs="Arial"/>
                <w:sz w:val="20"/>
                <w:szCs w:val="20"/>
              </w:rPr>
              <w:t>Dietician</w:t>
            </w:r>
          </w:p>
          <w:p w14:paraId="6F7991AB" w14:textId="77777777" w:rsidR="00CE60EB" w:rsidRDefault="00CE60EB" w:rsidP="00CE60EB">
            <w:pPr>
              <w:rPr>
                <w:rFonts w:ascii="Verdana" w:hAnsi="Verdana" w:cs="Arial"/>
                <w:sz w:val="20"/>
                <w:szCs w:val="20"/>
              </w:rPr>
            </w:pPr>
          </w:p>
          <w:p w14:paraId="25D642E9" w14:textId="77777777" w:rsidR="00165666" w:rsidRPr="00CE60EB" w:rsidRDefault="00CE60EB" w:rsidP="004E5211">
            <w:pPr>
              <w:rPr>
                <w:rFonts w:ascii="Verdana" w:hAnsi="Verdana"/>
                <w:sz w:val="20"/>
                <w:szCs w:val="20"/>
              </w:rPr>
            </w:pPr>
            <w:r w:rsidRPr="00CE60EB">
              <w:rPr>
                <w:rFonts w:ascii="Verdana" w:hAnsi="Verdana"/>
                <w:sz w:val="20"/>
                <w:szCs w:val="20"/>
              </w:rPr>
              <w:t>Academic Department of Women’s Health, Guy’s and St Thomas’ NHS Foundation Trust, St Thomas’ Hospital. London SE1 7EH</w:t>
            </w:r>
          </w:p>
        </w:tc>
        <w:tc>
          <w:tcPr>
            <w:tcW w:w="4261" w:type="dxa"/>
          </w:tcPr>
          <w:p w14:paraId="27D1ACCD" w14:textId="77777777" w:rsidR="00516E8A" w:rsidRPr="00CE60EB" w:rsidRDefault="00516E8A" w:rsidP="00516E8A">
            <w:pPr>
              <w:rPr>
                <w:rFonts w:ascii="Verdana" w:hAnsi="Verdana" w:cs="Lucida Sans Unicode"/>
                <w:b/>
                <w:sz w:val="20"/>
                <w:szCs w:val="20"/>
              </w:rPr>
            </w:pPr>
            <w:r w:rsidRPr="00CE60EB">
              <w:rPr>
                <w:rFonts w:ascii="Verdana" w:hAnsi="Verdana" w:cs="Lucida Sans Unicode"/>
                <w:b/>
                <w:sz w:val="20"/>
                <w:szCs w:val="20"/>
              </w:rPr>
              <w:t>Dr. Jason Gill</w:t>
            </w:r>
          </w:p>
          <w:p w14:paraId="31DF0B3E" w14:textId="77777777" w:rsidR="00516E8A" w:rsidRDefault="00516E8A" w:rsidP="00516E8A">
            <w:pPr>
              <w:rPr>
                <w:rFonts w:ascii="Verdana" w:hAnsi="Verdana" w:cs="Lucida Sans Unicode"/>
                <w:sz w:val="20"/>
                <w:szCs w:val="20"/>
              </w:rPr>
            </w:pPr>
            <w:r>
              <w:rPr>
                <w:rFonts w:ascii="Verdana" w:hAnsi="Verdana" w:cs="Lucida Sans Unicode"/>
                <w:sz w:val="20"/>
                <w:szCs w:val="20"/>
              </w:rPr>
              <w:t>Reader</w:t>
            </w:r>
          </w:p>
          <w:p w14:paraId="54BF0A09" w14:textId="77777777" w:rsidR="00516E8A" w:rsidRDefault="00516E8A" w:rsidP="00516E8A">
            <w:pPr>
              <w:rPr>
                <w:rFonts w:ascii="Verdana" w:hAnsi="Verdana" w:cs="Lucida Sans Unicode"/>
                <w:sz w:val="20"/>
                <w:szCs w:val="20"/>
              </w:rPr>
            </w:pPr>
          </w:p>
          <w:p w14:paraId="3FF0E42B" w14:textId="77777777" w:rsidR="00516E8A" w:rsidRDefault="00516E8A" w:rsidP="00516E8A">
            <w:pPr>
              <w:rPr>
                <w:rFonts w:ascii="Verdana" w:hAnsi="Verdana" w:cs="Lucida Sans Unicode"/>
                <w:sz w:val="20"/>
                <w:szCs w:val="20"/>
              </w:rPr>
            </w:pPr>
            <w:r w:rsidRPr="00CE60EB">
              <w:rPr>
                <w:rFonts w:ascii="Verdana" w:hAnsi="Verdana" w:cs="Lucida Sans Unicode"/>
                <w:sz w:val="20"/>
                <w:szCs w:val="20"/>
              </w:rPr>
              <w:t>Institute of Cardiovascular and Medical Sciences,</w:t>
            </w:r>
          </w:p>
          <w:p w14:paraId="176E2ADA" w14:textId="77777777" w:rsidR="00516E8A" w:rsidRDefault="00516E8A" w:rsidP="00516E8A">
            <w:pPr>
              <w:rPr>
                <w:rFonts w:ascii="Verdana" w:hAnsi="Verdana" w:cs="Lucida Sans Unicode"/>
                <w:sz w:val="20"/>
                <w:szCs w:val="20"/>
              </w:rPr>
            </w:pPr>
            <w:r w:rsidRPr="00CE60EB">
              <w:rPr>
                <w:rFonts w:ascii="Verdana" w:hAnsi="Verdana" w:cs="Lucida Sans Unicode"/>
                <w:sz w:val="20"/>
                <w:szCs w:val="20"/>
              </w:rPr>
              <w:t>Institute of Wellbeing,</w:t>
            </w:r>
          </w:p>
          <w:p w14:paraId="786EAFE1" w14:textId="77777777" w:rsidR="00516E8A" w:rsidRDefault="00516E8A" w:rsidP="00516E8A">
            <w:pPr>
              <w:rPr>
                <w:rFonts w:ascii="Verdana" w:hAnsi="Verdana" w:cs="Lucida Sans Unicode"/>
                <w:sz w:val="20"/>
                <w:szCs w:val="20"/>
              </w:rPr>
            </w:pPr>
            <w:r w:rsidRPr="00CE60EB">
              <w:rPr>
                <w:rFonts w:ascii="Verdana" w:hAnsi="Verdana" w:cs="Lucida Sans Unicode"/>
                <w:sz w:val="20"/>
                <w:szCs w:val="20"/>
              </w:rPr>
              <w:t>University of Glasgow,</w:t>
            </w:r>
          </w:p>
          <w:p w14:paraId="495E3DE7" w14:textId="77777777" w:rsidR="00165666" w:rsidRPr="00CE60EB" w:rsidRDefault="00516E8A" w:rsidP="00516E8A">
            <w:pPr>
              <w:rPr>
                <w:rFonts w:ascii="Verdana" w:hAnsi="Verdana" w:cs="Lucida Sans Unicode"/>
                <w:sz w:val="20"/>
                <w:szCs w:val="20"/>
              </w:rPr>
            </w:pPr>
            <w:r w:rsidRPr="00CE60EB">
              <w:rPr>
                <w:rFonts w:ascii="Verdana" w:hAnsi="Verdana" w:cs="Lucida Sans Unicode"/>
                <w:sz w:val="20"/>
                <w:szCs w:val="20"/>
              </w:rPr>
              <w:t>Glasgow G11 6NT</w:t>
            </w:r>
          </w:p>
        </w:tc>
      </w:tr>
      <w:tr w:rsidR="00165666" w:rsidRPr="00165666" w14:paraId="7FB9E9B5" w14:textId="77777777" w:rsidTr="00165666">
        <w:tc>
          <w:tcPr>
            <w:tcW w:w="4261" w:type="dxa"/>
          </w:tcPr>
          <w:p w14:paraId="392737FE" w14:textId="77777777" w:rsidR="00516E8A" w:rsidRPr="00CE60EB" w:rsidRDefault="00516E8A" w:rsidP="00516E8A">
            <w:pPr>
              <w:rPr>
                <w:rFonts w:ascii="Verdana" w:hAnsi="Verdana"/>
                <w:b/>
                <w:sz w:val="20"/>
                <w:szCs w:val="20"/>
              </w:rPr>
            </w:pPr>
            <w:r w:rsidRPr="00CE60EB">
              <w:rPr>
                <w:rFonts w:ascii="Verdana" w:hAnsi="Verdana"/>
                <w:b/>
                <w:sz w:val="20"/>
                <w:szCs w:val="20"/>
              </w:rPr>
              <w:t>Professor</w:t>
            </w:r>
            <w:r>
              <w:rPr>
                <w:rFonts w:ascii="Verdana" w:hAnsi="Verdana"/>
                <w:b/>
                <w:sz w:val="20"/>
                <w:szCs w:val="20"/>
              </w:rPr>
              <w:t xml:space="preserve"> Keith Godfrey</w:t>
            </w:r>
            <w:r w:rsidRPr="00CE60EB">
              <w:rPr>
                <w:rFonts w:ascii="Verdana" w:hAnsi="Verdana"/>
                <w:b/>
                <w:sz w:val="20"/>
                <w:szCs w:val="20"/>
              </w:rPr>
              <w:t xml:space="preserve"> </w:t>
            </w:r>
          </w:p>
          <w:p w14:paraId="309BE0EB" w14:textId="77777777" w:rsidR="00516E8A" w:rsidRDefault="00516E8A" w:rsidP="00516E8A">
            <w:pPr>
              <w:rPr>
                <w:rFonts w:ascii="Verdana" w:hAnsi="Verdana"/>
                <w:bCs/>
                <w:sz w:val="20"/>
                <w:szCs w:val="20"/>
              </w:rPr>
            </w:pPr>
            <w:r w:rsidRPr="00CE60EB">
              <w:rPr>
                <w:rFonts w:ascii="Verdana" w:hAnsi="Verdana"/>
                <w:sz w:val="20"/>
                <w:szCs w:val="20"/>
              </w:rPr>
              <w:t>Professor of</w:t>
            </w:r>
            <w:r w:rsidRPr="00CE60EB">
              <w:rPr>
                <w:rFonts w:ascii="Verdana" w:hAnsi="Verdana"/>
                <w:b/>
                <w:bCs/>
                <w:sz w:val="20"/>
                <w:szCs w:val="20"/>
              </w:rPr>
              <w:t xml:space="preserve"> </w:t>
            </w:r>
            <w:r>
              <w:rPr>
                <w:rFonts w:ascii="Verdana" w:hAnsi="Verdana"/>
                <w:bCs/>
                <w:sz w:val="20"/>
                <w:szCs w:val="20"/>
              </w:rPr>
              <w:t xml:space="preserve">Epidemiology &amp; </w:t>
            </w:r>
            <w:r w:rsidRPr="00CE60EB">
              <w:rPr>
                <w:rFonts w:ascii="Verdana" w:hAnsi="Verdana"/>
                <w:bCs/>
                <w:sz w:val="20"/>
                <w:szCs w:val="20"/>
              </w:rPr>
              <w:t xml:space="preserve">Human Development, </w:t>
            </w:r>
          </w:p>
          <w:p w14:paraId="67106272" w14:textId="77777777" w:rsidR="00516E8A" w:rsidRDefault="00516E8A" w:rsidP="00516E8A">
            <w:pPr>
              <w:rPr>
                <w:rFonts w:ascii="Verdana" w:hAnsi="Verdana"/>
                <w:bCs/>
                <w:sz w:val="20"/>
                <w:szCs w:val="20"/>
              </w:rPr>
            </w:pPr>
          </w:p>
          <w:p w14:paraId="7A9DAFC3" w14:textId="77777777" w:rsidR="00165666" w:rsidRPr="00CE60EB" w:rsidRDefault="00516E8A" w:rsidP="00516E8A">
            <w:pPr>
              <w:rPr>
                <w:rFonts w:ascii="Verdana" w:hAnsi="Verdana" w:cs="Lucida Sans Unicode"/>
                <w:sz w:val="20"/>
                <w:szCs w:val="20"/>
              </w:rPr>
            </w:pPr>
            <w:r w:rsidRPr="00CE60EB">
              <w:rPr>
                <w:rFonts w:ascii="Verdana" w:hAnsi="Verdana"/>
                <w:bCs/>
                <w:sz w:val="20"/>
                <w:szCs w:val="20"/>
              </w:rPr>
              <w:t xml:space="preserve">MRC </w:t>
            </w:r>
            <w:proofErr w:type="spellStart"/>
            <w:r w:rsidRPr="00CE60EB">
              <w:rPr>
                <w:rFonts w:ascii="Verdana" w:hAnsi="Verdana"/>
                <w:bCs/>
                <w:sz w:val="20"/>
                <w:szCs w:val="20"/>
              </w:rPr>
              <w:t>Lifecourse</w:t>
            </w:r>
            <w:proofErr w:type="spellEnd"/>
            <w:r w:rsidRPr="00CE60EB">
              <w:rPr>
                <w:rFonts w:ascii="Verdana" w:hAnsi="Verdana"/>
                <w:bCs/>
                <w:sz w:val="20"/>
                <w:szCs w:val="20"/>
              </w:rPr>
              <w:t xml:space="preserve"> Epidemiology Unit, Southampton General Hospital, Southampton SO16 6YD</w:t>
            </w:r>
          </w:p>
        </w:tc>
        <w:tc>
          <w:tcPr>
            <w:tcW w:w="4261" w:type="dxa"/>
          </w:tcPr>
          <w:p w14:paraId="0E6CD1D1" w14:textId="77777777" w:rsidR="00165666" w:rsidRPr="00CE60EB" w:rsidRDefault="00165666" w:rsidP="004E5211">
            <w:pPr>
              <w:rPr>
                <w:rFonts w:ascii="Verdana" w:hAnsi="Verdana"/>
                <w:b/>
                <w:sz w:val="20"/>
                <w:szCs w:val="20"/>
              </w:rPr>
            </w:pPr>
          </w:p>
        </w:tc>
      </w:tr>
    </w:tbl>
    <w:p w14:paraId="1A47BA18" w14:textId="77777777" w:rsidR="00E04915" w:rsidRDefault="00E04915" w:rsidP="004E5211">
      <w:pPr>
        <w:rPr>
          <w:rFonts w:asciiTheme="majorHAnsi" w:hAnsiTheme="majorHAnsi"/>
          <w:b/>
        </w:rPr>
      </w:pPr>
    </w:p>
    <w:p w14:paraId="4CBAEF94" w14:textId="77777777" w:rsidR="00E04915" w:rsidRDefault="00E04915" w:rsidP="004E5211">
      <w:pPr>
        <w:rPr>
          <w:rFonts w:asciiTheme="majorHAnsi" w:hAnsiTheme="majorHAnsi"/>
          <w:b/>
        </w:rPr>
      </w:pPr>
    </w:p>
    <w:p w14:paraId="3A85D7D5" w14:textId="77777777" w:rsidR="00E04915" w:rsidRDefault="00E04915" w:rsidP="004E5211">
      <w:pPr>
        <w:rPr>
          <w:rFonts w:asciiTheme="majorHAnsi" w:hAnsiTheme="majorHAnsi"/>
          <w:b/>
        </w:rPr>
      </w:pPr>
    </w:p>
    <w:p w14:paraId="3BB5E2C4" w14:textId="77777777" w:rsidR="00516E8A" w:rsidRDefault="00516E8A" w:rsidP="004E5211">
      <w:pPr>
        <w:rPr>
          <w:rFonts w:asciiTheme="majorHAnsi" w:hAnsiTheme="majorHAnsi"/>
          <w:b/>
        </w:rPr>
      </w:pPr>
    </w:p>
    <w:p w14:paraId="4BC9519E" w14:textId="77777777" w:rsidR="00516E8A" w:rsidRDefault="00516E8A" w:rsidP="004E5211">
      <w:pPr>
        <w:rPr>
          <w:rFonts w:asciiTheme="majorHAnsi" w:hAnsiTheme="majorHAnsi"/>
          <w:b/>
        </w:rPr>
      </w:pPr>
    </w:p>
    <w:p w14:paraId="054D0121" w14:textId="77777777" w:rsidR="00516E8A" w:rsidRDefault="00516E8A" w:rsidP="004E5211">
      <w:pPr>
        <w:rPr>
          <w:rFonts w:asciiTheme="majorHAnsi" w:hAnsiTheme="majorHAnsi"/>
          <w:b/>
        </w:rPr>
      </w:pPr>
    </w:p>
    <w:p w14:paraId="76310396" w14:textId="77777777" w:rsidR="00516E8A" w:rsidRDefault="00516E8A" w:rsidP="004E5211">
      <w:pPr>
        <w:rPr>
          <w:rFonts w:asciiTheme="majorHAnsi" w:hAnsiTheme="majorHAnsi"/>
          <w:b/>
        </w:rPr>
      </w:pPr>
    </w:p>
    <w:p w14:paraId="51637EF6" w14:textId="77777777" w:rsidR="00516E8A" w:rsidRDefault="00516E8A" w:rsidP="004E5211">
      <w:pPr>
        <w:rPr>
          <w:rFonts w:asciiTheme="majorHAnsi" w:hAnsiTheme="majorHAnsi"/>
          <w:b/>
        </w:rPr>
      </w:pPr>
    </w:p>
    <w:p w14:paraId="710A8BBD" w14:textId="77777777" w:rsidR="004E5211" w:rsidRDefault="004E5211" w:rsidP="00516E8A">
      <w:pPr>
        <w:pStyle w:val="Heading1"/>
      </w:pPr>
      <w:r w:rsidRPr="00BB034B">
        <w:lastRenderedPageBreak/>
        <w:t>References</w:t>
      </w:r>
    </w:p>
    <w:p w14:paraId="3C9FD2D6" w14:textId="77777777" w:rsidR="00516E8A" w:rsidRPr="00516E8A" w:rsidRDefault="00516E8A" w:rsidP="00516E8A"/>
    <w:p w14:paraId="5A683B46" w14:textId="77777777" w:rsidR="004E5211" w:rsidRPr="00BB034B" w:rsidRDefault="00F96E85" w:rsidP="004E5211">
      <w:pPr>
        <w:spacing w:line="480" w:lineRule="auto"/>
        <w:ind w:left="709" w:hanging="709"/>
        <w:rPr>
          <w:rFonts w:asciiTheme="majorHAnsi" w:hAnsiTheme="majorHAnsi" w:cs="Arial"/>
          <w:noProof/>
        </w:rPr>
      </w:pPr>
      <w:r w:rsidRPr="00BB034B">
        <w:rPr>
          <w:rFonts w:asciiTheme="majorHAnsi" w:hAnsiTheme="majorHAnsi" w:cs="Arial"/>
        </w:rPr>
        <w:fldChar w:fldCharType="begin"/>
      </w:r>
      <w:r w:rsidR="004E5211" w:rsidRPr="00BB034B">
        <w:rPr>
          <w:rFonts w:asciiTheme="majorHAnsi" w:hAnsiTheme="majorHAnsi" w:cs="Arial"/>
        </w:rPr>
        <w:instrText xml:space="preserve"> ADDIN EN.REFLIST </w:instrText>
      </w:r>
      <w:r w:rsidRPr="00BB034B">
        <w:rPr>
          <w:rFonts w:asciiTheme="majorHAnsi" w:hAnsiTheme="majorHAnsi" w:cs="Arial"/>
        </w:rPr>
        <w:fldChar w:fldCharType="separate"/>
      </w:r>
      <w:r w:rsidR="004E5211" w:rsidRPr="00BB034B">
        <w:rPr>
          <w:rFonts w:asciiTheme="majorHAnsi" w:hAnsiTheme="majorHAnsi" w:cs="Arial"/>
          <w:noProof/>
        </w:rPr>
        <w:t>1.</w:t>
      </w:r>
      <w:r w:rsidR="004E5211" w:rsidRPr="00BB034B">
        <w:rPr>
          <w:rFonts w:asciiTheme="majorHAnsi" w:hAnsiTheme="majorHAnsi" w:cs="Arial"/>
          <w:noProof/>
        </w:rPr>
        <w:tab/>
        <w:t xml:space="preserve">Swinburn BA, Sacks G, Hall KD, McPherson K, Finegood DT, Moodie ML, Gortmaker SL: </w:t>
      </w:r>
      <w:r w:rsidR="004E5211" w:rsidRPr="00BB034B">
        <w:rPr>
          <w:rFonts w:asciiTheme="majorHAnsi" w:hAnsiTheme="majorHAnsi" w:cs="Arial"/>
          <w:b/>
          <w:noProof/>
        </w:rPr>
        <w:t>The global obesity pandemic: shaped by global drivers and local environments.</w:t>
      </w:r>
      <w:r w:rsidR="004E5211" w:rsidRPr="00BB034B">
        <w:rPr>
          <w:rFonts w:asciiTheme="majorHAnsi" w:hAnsiTheme="majorHAnsi" w:cs="Arial"/>
          <w:noProof/>
        </w:rPr>
        <w:t xml:space="preserve"> </w:t>
      </w:r>
      <w:r w:rsidR="004E5211" w:rsidRPr="00BB034B">
        <w:rPr>
          <w:rFonts w:asciiTheme="majorHAnsi" w:hAnsiTheme="majorHAnsi" w:cs="Arial"/>
          <w:i/>
          <w:noProof/>
        </w:rPr>
        <w:t>Lancet</w:t>
      </w:r>
      <w:r w:rsidR="004E5211" w:rsidRPr="00BB034B">
        <w:rPr>
          <w:rFonts w:asciiTheme="majorHAnsi" w:hAnsiTheme="majorHAnsi" w:cs="Arial"/>
          <w:noProof/>
        </w:rPr>
        <w:t xml:space="preserve"> 2011, </w:t>
      </w:r>
      <w:r w:rsidR="004E5211" w:rsidRPr="00BB034B">
        <w:rPr>
          <w:rFonts w:asciiTheme="majorHAnsi" w:hAnsiTheme="majorHAnsi" w:cs="Arial"/>
          <w:b/>
          <w:noProof/>
        </w:rPr>
        <w:t>378</w:t>
      </w:r>
      <w:r w:rsidR="004E5211" w:rsidRPr="00BB034B">
        <w:rPr>
          <w:rFonts w:asciiTheme="majorHAnsi" w:hAnsiTheme="majorHAnsi" w:cs="Arial"/>
          <w:noProof/>
        </w:rPr>
        <w:t>:804-14.</w:t>
      </w:r>
    </w:p>
    <w:p w14:paraId="6BB6DCF8" w14:textId="77777777" w:rsidR="004E5211" w:rsidRPr="00BB034B" w:rsidRDefault="004E5211" w:rsidP="004E5211">
      <w:pPr>
        <w:spacing w:line="480" w:lineRule="auto"/>
        <w:ind w:left="709" w:hanging="709"/>
        <w:rPr>
          <w:rFonts w:asciiTheme="majorHAnsi" w:hAnsiTheme="majorHAnsi" w:cs="Arial"/>
          <w:noProof/>
        </w:rPr>
      </w:pPr>
      <w:r w:rsidRPr="00BB034B">
        <w:rPr>
          <w:rFonts w:asciiTheme="majorHAnsi" w:hAnsiTheme="majorHAnsi" w:cs="Arial"/>
          <w:noProof/>
        </w:rPr>
        <w:t>2.</w:t>
      </w:r>
      <w:r w:rsidRPr="00BB034B">
        <w:rPr>
          <w:rFonts w:asciiTheme="majorHAnsi" w:hAnsiTheme="majorHAnsi" w:cs="Arial"/>
          <w:noProof/>
        </w:rPr>
        <w:tab/>
      </w:r>
      <w:r w:rsidRPr="00BB034B">
        <w:rPr>
          <w:rFonts w:asciiTheme="majorHAnsi" w:hAnsiTheme="majorHAnsi" w:cs="Arial"/>
          <w:b/>
          <w:noProof/>
        </w:rPr>
        <w:t>WHO fact sheet Obesity and Overweight 2011</w:t>
      </w:r>
      <w:r w:rsidRPr="00BB034B">
        <w:rPr>
          <w:rFonts w:asciiTheme="majorHAnsi" w:hAnsiTheme="majorHAnsi" w:cs="Arial"/>
          <w:noProof/>
        </w:rPr>
        <w:t xml:space="preserve"> </w:t>
      </w:r>
      <w:hyperlink r:id="rId39" w:history="1">
        <w:r w:rsidRPr="00BB034B">
          <w:rPr>
            <w:rStyle w:val="Hyperlink"/>
            <w:rFonts w:asciiTheme="majorHAnsi" w:hAnsiTheme="majorHAnsi" w:cs="Arial"/>
            <w:noProof/>
          </w:rPr>
          <w:t>http://www.who.int/mediacentre/factsheets/fs311/en/index.html</w:t>
        </w:r>
      </w:hyperlink>
      <w:r w:rsidRPr="00BB034B">
        <w:rPr>
          <w:rFonts w:asciiTheme="majorHAnsi" w:hAnsiTheme="majorHAnsi" w:cs="Arial"/>
          <w:noProof/>
        </w:rPr>
        <w:t>.</w:t>
      </w:r>
    </w:p>
    <w:p w14:paraId="61480F8D" w14:textId="77777777" w:rsidR="004E5211" w:rsidRPr="00BB034B" w:rsidRDefault="004E5211" w:rsidP="004E5211">
      <w:pPr>
        <w:spacing w:line="480" w:lineRule="auto"/>
        <w:ind w:left="709" w:hanging="709"/>
        <w:rPr>
          <w:rFonts w:asciiTheme="majorHAnsi" w:hAnsiTheme="majorHAnsi" w:cs="Arial"/>
          <w:noProof/>
        </w:rPr>
      </w:pPr>
      <w:r w:rsidRPr="00BB034B">
        <w:rPr>
          <w:rFonts w:asciiTheme="majorHAnsi" w:hAnsiTheme="majorHAnsi" w:cs="Arial"/>
          <w:noProof/>
        </w:rPr>
        <w:t>3.</w:t>
      </w:r>
      <w:r w:rsidRPr="00BB034B">
        <w:rPr>
          <w:rFonts w:asciiTheme="majorHAnsi" w:hAnsiTheme="majorHAnsi" w:cs="Arial"/>
          <w:noProof/>
        </w:rPr>
        <w:tab/>
      </w:r>
      <w:r w:rsidRPr="00BB034B">
        <w:rPr>
          <w:rFonts w:asciiTheme="majorHAnsi" w:hAnsiTheme="majorHAnsi" w:cs="Arial"/>
          <w:b/>
          <w:noProof/>
        </w:rPr>
        <w:t>WHO Global Database 2011</w:t>
      </w:r>
      <w:r w:rsidRPr="00BB034B">
        <w:rPr>
          <w:rFonts w:asciiTheme="majorHAnsi" w:hAnsiTheme="majorHAnsi" w:cs="Arial"/>
          <w:noProof/>
        </w:rPr>
        <w:t xml:space="preserve"> </w:t>
      </w:r>
      <w:hyperlink r:id="rId40" w:history="1">
        <w:r w:rsidRPr="00BB034B">
          <w:rPr>
            <w:rStyle w:val="Hyperlink"/>
            <w:rFonts w:asciiTheme="majorHAnsi" w:hAnsiTheme="majorHAnsi" w:cs="Arial"/>
            <w:noProof/>
          </w:rPr>
          <w:t>www.who.int/bmi/index.jsp</w:t>
        </w:r>
      </w:hyperlink>
      <w:r w:rsidRPr="00BB034B">
        <w:rPr>
          <w:rFonts w:asciiTheme="majorHAnsi" w:hAnsiTheme="majorHAnsi" w:cs="Arial"/>
          <w:noProof/>
        </w:rPr>
        <w:t xml:space="preserve"> </w:t>
      </w:r>
    </w:p>
    <w:p w14:paraId="24897EFF" w14:textId="77777777" w:rsidR="004E5211" w:rsidRPr="00BB034B" w:rsidRDefault="004E5211" w:rsidP="004E5211">
      <w:pPr>
        <w:spacing w:line="480" w:lineRule="auto"/>
        <w:ind w:left="709" w:hanging="709"/>
        <w:rPr>
          <w:rFonts w:asciiTheme="majorHAnsi" w:hAnsiTheme="majorHAnsi" w:cs="Arial"/>
          <w:noProof/>
        </w:rPr>
      </w:pPr>
      <w:r w:rsidRPr="00BB034B">
        <w:rPr>
          <w:rFonts w:asciiTheme="majorHAnsi" w:hAnsiTheme="majorHAnsi" w:cs="Arial"/>
          <w:noProof/>
        </w:rPr>
        <w:t>4.</w:t>
      </w:r>
      <w:r w:rsidRPr="00BB034B">
        <w:rPr>
          <w:rFonts w:asciiTheme="majorHAnsi" w:hAnsiTheme="majorHAnsi" w:cs="Arial"/>
          <w:noProof/>
        </w:rPr>
        <w:tab/>
        <w:t xml:space="preserve">Heslehurst N, Simpson H, Ells LJ, Rankin J, Wilkinson J, Lang R, Brown TJ, Summerbell CD: </w:t>
      </w:r>
      <w:r w:rsidRPr="00BB034B">
        <w:rPr>
          <w:rFonts w:asciiTheme="majorHAnsi" w:hAnsiTheme="majorHAnsi" w:cs="Arial"/>
          <w:b/>
          <w:noProof/>
        </w:rPr>
        <w:t>The impact of maternal BMI status on pregnancy outcomes with immediate short-term obstetric resource implications: a meta-analysis.</w:t>
      </w:r>
      <w:r w:rsidRPr="00BB034B">
        <w:rPr>
          <w:rFonts w:asciiTheme="majorHAnsi" w:hAnsiTheme="majorHAnsi" w:cs="Arial"/>
          <w:noProof/>
        </w:rPr>
        <w:t xml:space="preserve"> </w:t>
      </w:r>
      <w:r w:rsidRPr="00BB034B">
        <w:rPr>
          <w:rFonts w:asciiTheme="majorHAnsi" w:hAnsiTheme="majorHAnsi" w:cs="Arial"/>
          <w:i/>
          <w:noProof/>
        </w:rPr>
        <w:t>Obes Rev</w:t>
      </w:r>
      <w:r w:rsidRPr="00BB034B">
        <w:rPr>
          <w:rFonts w:asciiTheme="majorHAnsi" w:hAnsiTheme="majorHAnsi" w:cs="Arial"/>
          <w:noProof/>
        </w:rPr>
        <w:t xml:space="preserve"> 2008, </w:t>
      </w:r>
      <w:r w:rsidRPr="00BB034B">
        <w:rPr>
          <w:rFonts w:asciiTheme="majorHAnsi" w:hAnsiTheme="majorHAnsi" w:cs="Arial"/>
          <w:b/>
          <w:noProof/>
        </w:rPr>
        <w:t>9</w:t>
      </w:r>
      <w:r w:rsidRPr="00BB034B">
        <w:rPr>
          <w:rFonts w:asciiTheme="majorHAnsi" w:hAnsiTheme="majorHAnsi" w:cs="Arial"/>
          <w:noProof/>
        </w:rPr>
        <w:t>:635-83.</w:t>
      </w:r>
    </w:p>
    <w:p w14:paraId="49D9D042" w14:textId="77777777" w:rsidR="004E5211" w:rsidRPr="00BB034B" w:rsidRDefault="004E5211" w:rsidP="004E5211">
      <w:pPr>
        <w:spacing w:line="480" w:lineRule="auto"/>
        <w:ind w:left="709" w:hanging="709"/>
        <w:rPr>
          <w:rFonts w:asciiTheme="majorHAnsi" w:hAnsiTheme="majorHAnsi" w:cs="Arial"/>
          <w:noProof/>
        </w:rPr>
      </w:pPr>
      <w:r w:rsidRPr="00BB034B">
        <w:rPr>
          <w:rFonts w:asciiTheme="majorHAnsi" w:hAnsiTheme="majorHAnsi" w:cs="Arial"/>
          <w:noProof/>
        </w:rPr>
        <w:t>5.</w:t>
      </w:r>
      <w:r w:rsidRPr="00BB034B">
        <w:rPr>
          <w:rFonts w:asciiTheme="majorHAnsi" w:hAnsiTheme="majorHAnsi" w:cs="Arial"/>
          <w:noProof/>
        </w:rPr>
        <w:tab/>
        <w:t xml:space="preserve">Tsoi E, Shaikh H, Robinson S, Teoh TG: </w:t>
      </w:r>
      <w:r w:rsidRPr="00BB034B">
        <w:rPr>
          <w:rFonts w:asciiTheme="majorHAnsi" w:hAnsiTheme="majorHAnsi" w:cs="Arial"/>
          <w:b/>
          <w:noProof/>
        </w:rPr>
        <w:t>Obesity in pregnancy: a major healthcare issue.</w:t>
      </w:r>
      <w:r w:rsidRPr="00BB034B">
        <w:rPr>
          <w:rFonts w:asciiTheme="majorHAnsi" w:hAnsiTheme="majorHAnsi" w:cs="Arial"/>
          <w:noProof/>
        </w:rPr>
        <w:t xml:space="preserve"> </w:t>
      </w:r>
      <w:r w:rsidRPr="00BB034B">
        <w:rPr>
          <w:rFonts w:asciiTheme="majorHAnsi" w:hAnsiTheme="majorHAnsi" w:cs="Arial"/>
          <w:i/>
          <w:noProof/>
        </w:rPr>
        <w:t>Postgrad Med J</w:t>
      </w:r>
      <w:r w:rsidRPr="00BB034B">
        <w:rPr>
          <w:rFonts w:asciiTheme="majorHAnsi" w:hAnsiTheme="majorHAnsi" w:cs="Arial"/>
          <w:noProof/>
        </w:rPr>
        <w:t xml:space="preserve"> 2010, </w:t>
      </w:r>
      <w:r w:rsidRPr="00BB034B">
        <w:rPr>
          <w:rFonts w:asciiTheme="majorHAnsi" w:hAnsiTheme="majorHAnsi" w:cs="Arial"/>
          <w:b/>
          <w:noProof/>
        </w:rPr>
        <w:t>86</w:t>
      </w:r>
      <w:r w:rsidRPr="00BB034B">
        <w:rPr>
          <w:rFonts w:asciiTheme="majorHAnsi" w:hAnsiTheme="majorHAnsi" w:cs="Arial"/>
          <w:noProof/>
        </w:rPr>
        <w:t>:617-23.</w:t>
      </w:r>
    </w:p>
    <w:p w14:paraId="441742BA" w14:textId="77777777" w:rsidR="004E5211" w:rsidRPr="00BB034B" w:rsidRDefault="004E5211" w:rsidP="004E5211">
      <w:pPr>
        <w:spacing w:line="480" w:lineRule="auto"/>
        <w:ind w:left="709" w:hanging="709"/>
        <w:rPr>
          <w:rFonts w:asciiTheme="majorHAnsi" w:hAnsiTheme="majorHAnsi" w:cs="Arial"/>
          <w:noProof/>
        </w:rPr>
      </w:pPr>
      <w:r w:rsidRPr="00BB034B">
        <w:rPr>
          <w:rFonts w:asciiTheme="majorHAnsi" w:hAnsiTheme="majorHAnsi" w:cs="Arial"/>
          <w:noProof/>
        </w:rPr>
        <w:t>6.</w:t>
      </w:r>
      <w:r w:rsidRPr="00BB034B">
        <w:rPr>
          <w:rFonts w:asciiTheme="majorHAnsi" w:hAnsiTheme="majorHAnsi" w:cs="Arial"/>
          <w:noProof/>
        </w:rPr>
        <w:tab/>
        <w:t xml:space="preserve">Nelson SM, Matthews P, Poston L: </w:t>
      </w:r>
      <w:r w:rsidRPr="00BB034B">
        <w:rPr>
          <w:rFonts w:asciiTheme="majorHAnsi" w:hAnsiTheme="majorHAnsi" w:cs="Arial"/>
          <w:b/>
          <w:noProof/>
        </w:rPr>
        <w:t>Maternal metabolism and obesity: modifiable determinants of pregnancy outcome.</w:t>
      </w:r>
      <w:r w:rsidRPr="00BB034B">
        <w:rPr>
          <w:rFonts w:asciiTheme="majorHAnsi" w:hAnsiTheme="majorHAnsi" w:cs="Arial"/>
          <w:noProof/>
        </w:rPr>
        <w:t xml:space="preserve"> </w:t>
      </w:r>
      <w:r w:rsidR="009900D8">
        <w:rPr>
          <w:rFonts w:asciiTheme="majorHAnsi" w:hAnsiTheme="majorHAnsi" w:cs="Arial"/>
          <w:i/>
          <w:noProof/>
        </w:rPr>
        <w:t xml:space="preserve">Human Reprod </w:t>
      </w:r>
      <w:r w:rsidRPr="00BB034B">
        <w:rPr>
          <w:rFonts w:asciiTheme="majorHAnsi" w:hAnsiTheme="majorHAnsi" w:cs="Arial"/>
          <w:noProof/>
        </w:rPr>
        <w:t xml:space="preserve">2010, </w:t>
      </w:r>
      <w:r w:rsidRPr="00BB034B">
        <w:rPr>
          <w:rFonts w:asciiTheme="majorHAnsi" w:hAnsiTheme="majorHAnsi" w:cs="Arial"/>
          <w:b/>
          <w:noProof/>
        </w:rPr>
        <w:t>16</w:t>
      </w:r>
      <w:r w:rsidRPr="00BB034B">
        <w:rPr>
          <w:rFonts w:asciiTheme="majorHAnsi" w:hAnsiTheme="majorHAnsi" w:cs="Arial"/>
          <w:noProof/>
        </w:rPr>
        <w:t>:255-75.</w:t>
      </w:r>
    </w:p>
    <w:p w14:paraId="4B67AFBD" w14:textId="77777777" w:rsidR="004E5211" w:rsidRPr="00BB034B" w:rsidRDefault="004E5211" w:rsidP="004E5211">
      <w:pPr>
        <w:spacing w:line="480" w:lineRule="auto"/>
        <w:ind w:left="709" w:hanging="709"/>
        <w:rPr>
          <w:rFonts w:asciiTheme="majorHAnsi" w:hAnsiTheme="majorHAnsi" w:cs="Arial"/>
          <w:noProof/>
        </w:rPr>
      </w:pPr>
      <w:r w:rsidRPr="00BB034B">
        <w:rPr>
          <w:rFonts w:asciiTheme="majorHAnsi" w:hAnsiTheme="majorHAnsi" w:cs="Arial"/>
          <w:noProof/>
        </w:rPr>
        <w:t>7.</w:t>
      </w:r>
      <w:r w:rsidRPr="00BB034B">
        <w:rPr>
          <w:rFonts w:asciiTheme="majorHAnsi" w:hAnsiTheme="majorHAnsi" w:cs="Arial"/>
          <w:noProof/>
        </w:rPr>
        <w:tab/>
        <w:t xml:space="preserve">Poston L, Harthoorn L, Van Der Beek E: </w:t>
      </w:r>
      <w:r w:rsidRPr="00BB034B">
        <w:rPr>
          <w:rFonts w:asciiTheme="majorHAnsi" w:hAnsiTheme="majorHAnsi" w:cs="Arial"/>
          <w:b/>
          <w:noProof/>
        </w:rPr>
        <w:t>Obesity in pregnancy: implications for the mother and lifelong health of the child. A consensus statement.</w:t>
      </w:r>
      <w:r w:rsidRPr="00BB034B">
        <w:rPr>
          <w:rFonts w:asciiTheme="majorHAnsi" w:hAnsiTheme="majorHAnsi" w:cs="Arial"/>
          <w:noProof/>
        </w:rPr>
        <w:t xml:space="preserve"> </w:t>
      </w:r>
      <w:r w:rsidRPr="00BB034B">
        <w:rPr>
          <w:rFonts w:asciiTheme="majorHAnsi" w:hAnsiTheme="majorHAnsi" w:cs="Arial"/>
          <w:i/>
          <w:noProof/>
        </w:rPr>
        <w:t>Pediatr Res</w:t>
      </w:r>
      <w:r w:rsidRPr="00BB034B">
        <w:rPr>
          <w:rFonts w:asciiTheme="majorHAnsi" w:hAnsiTheme="majorHAnsi" w:cs="Arial"/>
          <w:noProof/>
        </w:rPr>
        <w:t xml:space="preserve"> 2011, </w:t>
      </w:r>
      <w:r w:rsidRPr="00BB034B">
        <w:rPr>
          <w:rFonts w:asciiTheme="majorHAnsi" w:hAnsiTheme="majorHAnsi" w:cs="Arial"/>
          <w:b/>
          <w:noProof/>
        </w:rPr>
        <w:t>69</w:t>
      </w:r>
      <w:r w:rsidRPr="00BB034B">
        <w:rPr>
          <w:rFonts w:asciiTheme="majorHAnsi" w:hAnsiTheme="majorHAnsi" w:cs="Arial"/>
          <w:noProof/>
        </w:rPr>
        <w:t>:175-80.</w:t>
      </w:r>
    </w:p>
    <w:p w14:paraId="63CDBB27" w14:textId="77777777" w:rsidR="004E5211" w:rsidRPr="00BB034B" w:rsidRDefault="004E5211" w:rsidP="004E5211">
      <w:pPr>
        <w:spacing w:line="480" w:lineRule="auto"/>
        <w:ind w:left="709" w:hanging="709"/>
        <w:rPr>
          <w:rFonts w:asciiTheme="majorHAnsi" w:hAnsiTheme="majorHAnsi" w:cs="Arial"/>
          <w:noProof/>
        </w:rPr>
      </w:pPr>
      <w:r w:rsidRPr="00BB034B">
        <w:rPr>
          <w:rFonts w:asciiTheme="majorHAnsi" w:hAnsiTheme="majorHAnsi" w:cs="Arial"/>
          <w:noProof/>
        </w:rPr>
        <w:t>8.</w:t>
      </w:r>
      <w:r w:rsidRPr="00BB034B">
        <w:rPr>
          <w:rFonts w:asciiTheme="majorHAnsi" w:hAnsiTheme="majorHAnsi" w:cs="Arial"/>
          <w:noProof/>
        </w:rPr>
        <w:tab/>
        <w:t>Rasmussen KM, Yaktine AL.</w:t>
      </w:r>
      <w:r w:rsidRPr="00BB034B">
        <w:rPr>
          <w:rFonts w:asciiTheme="majorHAnsi" w:hAnsiTheme="majorHAnsi" w:cs="Arial"/>
          <w:b/>
          <w:noProof/>
        </w:rPr>
        <w:t xml:space="preserve"> Committee to Reexamine IOM Pregnancy Weight Guidelines</w:t>
      </w:r>
      <w:r w:rsidRPr="00BB034B">
        <w:rPr>
          <w:rFonts w:asciiTheme="majorHAnsi" w:hAnsiTheme="majorHAnsi" w:cs="Arial"/>
          <w:noProof/>
        </w:rPr>
        <w:t xml:space="preserve">, Institute of Medicine, National Research Council: The National Academies Press 2009 </w:t>
      </w:r>
    </w:p>
    <w:p w14:paraId="6691AAAC" w14:textId="77777777" w:rsidR="004E5211" w:rsidRPr="00BB034B" w:rsidRDefault="004E5211" w:rsidP="004E5211">
      <w:pPr>
        <w:spacing w:line="480" w:lineRule="auto"/>
        <w:ind w:left="709" w:hanging="709"/>
        <w:rPr>
          <w:rFonts w:asciiTheme="majorHAnsi" w:hAnsiTheme="majorHAnsi" w:cs="Arial"/>
          <w:noProof/>
        </w:rPr>
      </w:pPr>
      <w:r w:rsidRPr="00BB034B">
        <w:rPr>
          <w:rFonts w:asciiTheme="majorHAnsi" w:hAnsiTheme="majorHAnsi" w:cs="Arial"/>
          <w:noProof/>
        </w:rPr>
        <w:t>9.</w:t>
      </w:r>
      <w:r w:rsidRPr="00BB034B">
        <w:rPr>
          <w:rFonts w:asciiTheme="majorHAnsi" w:hAnsiTheme="majorHAnsi" w:cs="Arial"/>
          <w:noProof/>
        </w:rPr>
        <w:tab/>
        <w:t xml:space="preserve">National Institute for Health and Clinical Excellence: </w:t>
      </w:r>
      <w:r w:rsidRPr="00BB034B">
        <w:rPr>
          <w:rFonts w:asciiTheme="majorHAnsi" w:hAnsiTheme="majorHAnsi" w:cs="Arial"/>
          <w:b/>
          <w:noProof/>
        </w:rPr>
        <w:t xml:space="preserve">Dietary interventions and physical activity interventions for weight </w:t>
      </w:r>
      <w:r w:rsidRPr="00BB034B">
        <w:rPr>
          <w:rFonts w:asciiTheme="majorHAnsi" w:hAnsiTheme="majorHAnsi" w:cs="Arial"/>
          <w:b/>
          <w:noProof/>
        </w:rPr>
        <w:lastRenderedPageBreak/>
        <w:t>management before, during and after pregnancy</w:t>
      </w:r>
      <w:r w:rsidRPr="00BB034B">
        <w:rPr>
          <w:rFonts w:asciiTheme="majorHAnsi" w:hAnsiTheme="majorHAnsi" w:cs="Arial"/>
          <w:noProof/>
        </w:rPr>
        <w:t>. UK; 2010. NICE PH27.</w:t>
      </w:r>
    </w:p>
    <w:p w14:paraId="7D4D6AB6" w14:textId="77777777" w:rsidR="004E5211" w:rsidRPr="00BB034B" w:rsidRDefault="004E5211" w:rsidP="004E5211">
      <w:pPr>
        <w:spacing w:line="480" w:lineRule="auto"/>
        <w:ind w:left="709" w:hanging="709"/>
        <w:rPr>
          <w:rFonts w:asciiTheme="majorHAnsi" w:hAnsiTheme="majorHAnsi" w:cs="Arial"/>
          <w:noProof/>
        </w:rPr>
      </w:pPr>
      <w:r w:rsidRPr="00BB034B">
        <w:rPr>
          <w:rFonts w:asciiTheme="majorHAnsi" w:hAnsiTheme="majorHAnsi" w:cs="Arial"/>
          <w:noProof/>
        </w:rPr>
        <w:t>10.</w:t>
      </w:r>
      <w:r w:rsidRPr="00BB034B">
        <w:rPr>
          <w:rFonts w:asciiTheme="majorHAnsi" w:hAnsiTheme="majorHAnsi" w:cs="Arial"/>
          <w:noProof/>
        </w:rPr>
        <w:tab/>
        <w:t xml:space="preserve">Dodd JM, Turnbull D, McPhee A, Wittert G, CA C, Robinson JS: </w:t>
      </w:r>
      <w:r w:rsidRPr="00BB034B">
        <w:rPr>
          <w:rFonts w:asciiTheme="majorHAnsi" w:hAnsiTheme="majorHAnsi" w:cs="Arial"/>
          <w:b/>
          <w:noProof/>
        </w:rPr>
        <w:t>Limiting weight gain in overweight and obese women during pregnancy to improve health outcomes: the LIMIT randomised controlled trial.</w:t>
      </w:r>
      <w:r w:rsidRPr="00BB034B">
        <w:rPr>
          <w:rFonts w:asciiTheme="majorHAnsi" w:hAnsiTheme="majorHAnsi" w:cs="Arial"/>
          <w:noProof/>
        </w:rPr>
        <w:t xml:space="preserve"> </w:t>
      </w:r>
      <w:r w:rsidRPr="00BB034B">
        <w:rPr>
          <w:rFonts w:asciiTheme="majorHAnsi" w:hAnsiTheme="majorHAnsi" w:cs="Arial"/>
          <w:i/>
          <w:noProof/>
        </w:rPr>
        <w:t>BMC Pregnancy and Childbirth</w:t>
      </w:r>
      <w:r w:rsidRPr="00BB034B">
        <w:rPr>
          <w:rFonts w:asciiTheme="majorHAnsi" w:hAnsiTheme="majorHAnsi" w:cs="Arial"/>
          <w:noProof/>
        </w:rPr>
        <w:t xml:space="preserve"> 2011, </w:t>
      </w:r>
      <w:r w:rsidRPr="00BB034B">
        <w:rPr>
          <w:rFonts w:asciiTheme="majorHAnsi" w:hAnsiTheme="majorHAnsi" w:cs="Arial"/>
          <w:b/>
          <w:noProof/>
        </w:rPr>
        <w:t>11</w:t>
      </w:r>
      <w:r w:rsidRPr="00BB034B">
        <w:rPr>
          <w:rFonts w:asciiTheme="majorHAnsi" w:hAnsiTheme="majorHAnsi" w:cs="Arial"/>
          <w:noProof/>
        </w:rPr>
        <w:t>:79.</w:t>
      </w:r>
    </w:p>
    <w:p w14:paraId="1E03CD58" w14:textId="77777777" w:rsidR="004E5211" w:rsidRPr="00BB034B" w:rsidRDefault="004E5211" w:rsidP="004E5211">
      <w:pPr>
        <w:spacing w:line="480" w:lineRule="auto"/>
        <w:ind w:left="709" w:hanging="709"/>
        <w:rPr>
          <w:rFonts w:asciiTheme="majorHAnsi" w:hAnsiTheme="majorHAnsi" w:cs="Arial"/>
          <w:noProof/>
        </w:rPr>
      </w:pPr>
      <w:r w:rsidRPr="00BB034B">
        <w:rPr>
          <w:rFonts w:asciiTheme="majorHAnsi" w:hAnsiTheme="majorHAnsi" w:cs="Arial"/>
          <w:noProof/>
        </w:rPr>
        <w:t>11.</w:t>
      </w:r>
      <w:r w:rsidRPr="00BB034B">
        <w:rPr>
          <w:rFonts w:asciiTheme="majorHAnsi" w:hAnsiTheme="majorHAnsi" w:cs="Arial"/>
          <w:noProof/>
        </w:rPr>
        <w:tab/>
        <w:t xml:space="preserve">Quinlivan JA, Julania S, Lam L: </w:t>
      </w:r>
      <w:r w:rsidRPr="00BB034B">
        <w:rPr>
          <w:rFonts w:asciiTheme="majorHAnsi" w:hAnsiTheme="majorHAnsi" w:cs="Arial"/>
          <w:b/>
          <w:noProof/>
        </w:rPr>
        <w:t>Antenatal dietary interventions in obese pregnant women to restrict gestational weight gain to institute of medicine recommendations: a meta-analysis.</w:t>
      </w:r>
      <w:r w:rsidRPr="00BB034B">
        <w:rPr>
          <w:rFonts w:asciiTheme="majorHAnsi" w:hAnsiTheme="majorHAnsi" w:cs="Arial"/>
          <w:noProof/>
        </w:rPr>
        <w:t xml:space="preserve"> </w:t>
      </w:r>
      <w:r w:rsidRPr="00BB034B">
        <w:rPr>
          <w:rFonts w:asciiTheme="majorHAnsi" w:hAnsiTheme="majorHAnsi" w:cs="Arial"/>
          <w:i/>
          <w:noProof/>
        </w:rPr>
        <w:t>Obstet Gynecol</w:t>
      </w:r>
      <w:r w:rsidRPr="00BB034B">
        <w:rPr>
          <w:rFonts w:asciiTheme="majorHAnsi" w:hAnsiTheme="majorHAnsi" w:cs="Arial"/>
          <w:noProof/>
        </w:rPr>
        <w:t xml:space="preserve"> 2011, </w:t>
      </w:r>
      <w:r w:rsidRPr="00BB034B">
        <w:rPr>
          <w:rFonts w:asciiTheme="majorHAnsi" w:hAnsiTheme="majorHAnsi" w:cs="Arial"/>
          <w:b/>
          <w:noProof/>
        </w:rPr>
        <w:t>118</w:t>
      </w:r>
      <w:r w:rsidRPr="00BB034B">
        <w:rPr>
          <w:rFonts w:asciiTheme="majorHAnsi" w:hAnsiTheme="majorHAnsi" w:cs="Arial"/>
          <w:noProof/>
        </w:rPr>
        <w:t>:1395-401.</w:t>
      </w:r>
    </w:p>
    <w:p w14:paraId="12E95AF3" w14:textId="77777777" w:rsidR="004E5211" w:rsidRPr="00BB034B" w:rsidRDefault="004E5211" w:rsidP="004E5211">
      <w:pPr>
        <w:spacing w:line="480" w:lineRule="auto"/>
        <w:ind w:left="709" w:hanging="709"/>
        <w:rPr>
          <w:rFonts w:asciiTheme="majorHAnsi" w:hAnsiTheme="majorHAnsi" w:cs="Arial"/>
          <w:noProof/>
        </w:rPr>
      </w:pPr>
      <w:r w:rsidRPr="00BB034B">
        <w:rPr>
          <w:rFonts w:asciiTheme="majorHAnsi" w:hAnsiTheme="majorHAnsi" w:cs="Arial"/>
          <w:noProof/>
        </w:rPr>
        <w:t>12.</w:t>
      </w:r>
      <w:r w:rsidRPr="00BB034B">
        <w:rPr>
          <w:rFonts w:asciiTheme="majorHAnsi" w:hAnsiTheme="majorHAnsi" w:cs="Arial"/>
          <w:noProof/>
        </w:rPr>
        <w:tab/>
        <w:t xml:space="preserve">Sui Z, Grivell RM, Dodd JM: </w:t>
      </w:r>
      <w:r w:rsidRPr="00BB034B">
        <w:rPr>
          <w:rFonts w:asciiTheme="majorHAnsi" w:hAnsiTheme="majorHAnsi" w:cs="Arial"/>
          <w:b/>
          <w:noProof/>
        </w:rPr>
        <w:t>Antenatal exercise to improve outcomes in overweight or obese women: a systematic review.</w:t>
      </w:r>
      <w:r w:rsidRPr="00BB034B">
        <w:rPr>
          <w:rFonts w:asciiTheme="majorHAnsi" w:hAnsiTheme="majorHAnsi" w:cs="Arial"/>
          <w:noProof/>
        </w:rPr>
        <w:t xml:space="preserve"> </w:t>
      </w:r>
      <w:r w:rsidRPr="00BB034B">
        <w:rPr>
          <w:rFonts w:asciiTheme="majorHAnsi" w:hAnsiTheme="majorHAnsi" w:cs="Arial"/>
          <w:i/>
          <w:noProof/>
        </w:rPr>
        <w:t>Acta Obstet Gynecol Scand</w:t>
      </w:r>
      <w:r w:rsidRPr="00BB034B">
        <w:rPr>
          <w:rFonts w:asciiTheme="majorHAnsi" w:hAnsiTheme="majorHAnsi" w:cs="Arial"/>
          <w:noProof/>
        </w:rPr>
        <w:t xml:space="preserve"> 2012 [epub ahead of print].</w:t>
      </w:r>
    </w:p>
    <w:p w14:paraId="1D52D5AD" w14:textId="77777777" w:rsidR="004E5211" w:rsidRPr="00BB034B" w:rsidRDefault="004E5211" w:rsidP="004E5211">
      <w:pPr>
        <w:spacing w:line="480" w:lineRule="auto"/>
        <w:ind w:left="709" w:hanging="709"/>
        <w:rPr>
          <w:rFonts w:asciiTheme="majorHAnsi" w:hAnsiTheme="majorHAnsi" w:cs="Arial"/>
          <w:noProof/>
        </w:rPr>
      </w:pPr>
      <w:r w:rsidRPr="00BB034B">
        <w:rPr>
          <w:rFonts w:asciiTheme="majorHAnsi" w:hAnsiTheme="majorHAnsi" w:cs="Arial"/>
          <w:noProof/>
        </w:rPr>
        <w:t>13.</w:t>
      </w:r>
      <w:r w:rsidRPr="00BB034B">
        <w:rPr>
          <w:rFonts w:asciiTheme="majorHAnsi" w:hAnsiTheme="majorHAnsi" w:cs="Arial"/>
          <w:noProof/>
        </w:rPr>
        <w:tab/>
        <w:t xml:space="preserve">Herring A, Rose M, Skouteris H, Oken E: </w:t>
      </w:r>
      <w:r w:rsidRPr="00BB034B">
        <w:rPr>
          <w:rFonts w:asciiTheme="majorHAnsi" w:hAnsiTheme="majorHAnsi" w:cs="Arial"/>
          <w:b/>
          <w:noProof/>
        </w:rPr>
        <w:t>Optimizing weight gain in pregnancy to prevent obesity in women and children.</w:t>
      </w:r>
      <w:r w:rsidRPr="00BB034B">
        <w:rPr>
          <w:rFonts w:asciiTheme="majorHAnsi" w:hAnsiTheme="majorHAnsi" w:cs="Arial"/>
          <w:noProof/>
        </w:rPr>
        <w:t xml:space="preserve"> </w:t>
      </w:r>
      <w:r w:rsidRPr="00BB034B">
        <w:rPr>
          <w:rFonts w:asciiTheme="majorHAnsi" w:hAnsiTheme="majorHAnsi" w:cs="Arial"/>
          <w:i/>
          <w:noProof/>
        </w:rPr>
        <w:t>Diabetes Obes Metab</w:t>
      </w:r>
      <w:r w:rsidRPr="00BB034B">
        <w:rPr>
          <w:rFonts w:asciiTheme="majorHAnsi" w:hAnsiTheme="majorHAnsi" w:cs="Arial"/>
          <w:noProof/>
        </w:rPr>
        <w:t xml:space="preserve"> 2011. [epub ahead of print].</w:t>
      </w:r>
    </w:p>
    <w:p w14:paraId="0DDC0692" w14:textId="77777777" w:rsidR="004E5211" w:rsidRPr="00BB034B" w:rsidRDefault="004E5211" w:rsidP="004E5211">
      <w:pPr>
        <w:spacing w:line="480" w:lineRule="auto"/>
        <w:ind w:left="709" w:hanging="709"/>
        <w:rPr>
          <w:rFonts w:asciiTheme="majorHAnsi" w:hAnsiTheme="majorHAnsi" w:cs="Arial"/>
          <w:noProof/>
        </w:rPr>
      </w:pPr>
      <w:r w:rsidRPr="00BB034B">
        <w:rPr>
          <w:rFonts w:asciiTheme="majorHAnsi" w:hAnsiTheme="majorHAnsi" w:cs="Arial"/>
          <w:noProof/>
        </w:rPr>
        <w:t>14.</w:t>
      </w:r>
      <w:r w:rsidRPr="00BB034B">
        <w:rPr>
          <w:rFonts w:asciiTheme="majorHAnsi" w:hAnsiTheme="majorHAnsi" w:cs="Arial"/>
          <w:noProof/>
        </w:rPr>
        <w:tab/>
        <w:t xml:space="preserve">Dodd JM, Grivell RM, Crowther CA, Robinson JS: </w:t>
      </w:r>
      <w:r w:rsidRPr="00BB034B">
        <w:rPr>
          <w:rFonts w:asciiTheme="majorHAnsi" w:hAnsiTheme="majorHAnsi" w:cs="Arial"/>
          <w:b/>
          <w:noProof/>
        </w:rPr>
        <w:t>Antenatal interventions for overweight or obese pregnant women: a systematic review of randomised trials.</w:t>
      </w:r>
      <w:r w:rsidRPr="00BB034B">
        <w:rPr>
          <w:rFonts w:asciiTheme="majorHAnsi" w:hAnsiTheme="majorHAnsi" w:cs="Arial"/>
          <w:noProof/>
        </w:rPr>
        <w:t xml:space="preserve"> </w:t>
      </w:r>
      <w:r w:rsidRPr="00BB034B">
        <w:rPr>
          <w:rFonts w:asciiTheme="majorHAnsi" w:hAnsiTheme="majorHAnsi" w:cs="Arial"/>
          <w:i/>
          <w:noProof/>
        </w:rPr>
        <w:t xml:space="preserve">BJOG </w:t>
      </w:r>
      <w:r w:rsidRPr="00BB034B">
        <w:rPr>
          <w:rFonts w:asciiTheme="majorHAnsi" w:hAnsiTheme="majorHAnsi" w:cs="Arial"/>
          <w:noProof/>
        </w:rPr>
        <w:t xml:space="preserve">2010 </w:t>
      </w:r>
      <w:r w:rsidRPr="00BB034B">
        <w:rPr>
          <w:rFonts w:asciiTheme="majorHAnsi" w:hAnsiTheme="majorHAnsi" w:cs="Arial"/>
          <w:b/>
          <w:noProof/>
        </w:rPr>
        <w:t>117</w:t>
      </w:r>
      <w:r w:rsidRPr="00BB034B">
        <w:rPr>
          <w:rFonts w:asciiTheme="majorHAnsi" w:hAnsiTheme="majorHAnsi" w:cs="Arial"/>
          <w:noProof/>
        </w:rPr>
        <w:t>:1316-26.</w:t>
      </w:r>
    </w:p>
    <w:p w14:paraId="4CF4D5C5" w14:textId="77777777" w:rsidR="004E5211" w:rsidRPr="00BB034B" w:rsidRDefault="004E5211" w:rsidP="004E5211">
      <w:pPr>
        <w:spacing w:line="480" w:lineRule="auto"/>
        <w:ind w:left="709" w:hanging="709"/>
        <w:rPr>
          <w:rFonts w:asciiTheme="majorHAnsi" w:hAnsiTheme="majorHAnsi" w:cs="Arial"/>
          <w:noProof/>
        </w:rPr>
      </w:pPr>
      <w:r w:rsidRPr="00BB034B">
        <w:rPr>
          <w:rFonts w:asciiTheme="majorHAnsi" w:hAnsiTheme="majorHAnsi" w:cs="Arial"/>
          <w:noProof/>
        </w:rPr>
        <w:t>15.</w:t>
      </w:r>
      <w:r w:rsidRPr="00BB034B">
        <w:rPr>
          <w:rFonts w:asciiTheme="majorHAnsi" w:hAnsiTheme="majorHAnsi" w:cs="Arial"/>
          <w:noProof/>
        </w:rPr>
        <w:tab/>
        <w:t xml:space="preserve">Nohr EA, Vaeth M, Baker JL, Sorensen T, Olsen J, Rasmussen KM: </w:t>
      </w:r>
      <w:r w:rsidRPr="00BB034B">
        <w:rPr>
          <w:rFonts w:asciiTheme="majorHAnsi" w:hAnsiTheme="majorHAnsi" w:cs="Arial"/>
          <w:b/>
          <w:noProof/>
        </w:rPr>
        <w:t>Combined associations of prepregnancy body mass index and gestational weight gain with the outcome of pregnancy.</w:t>
      </w:r>
      <w:r w:rsidRPr="00BB034B">
        <w:rPr>
          <w:rFonts w:asciiTheme="majorHAnsi" w:hAnsiTheme="majorHAnsi" w:cs="Arial"/>
          <w:noProof/>
        </w:rPr>
        <w:t xml:space="preserve"> </w:t>
      </w:r>
      <w:r w:rsidRPr="00BB034B">
        <w:rPr>
          <w:rFonts w:asciiTheme="majorHAnsi" w:hAnsiTheme="majorHAnsi" w:cs="Arial"/>
          <w:i/>
          <w:noProof/>
        </w:rPr>
        <w:t>Am J Clin Nutr</w:t>
      </w:r>
      <w:r w:rsidRPr="00BB034B">
        <w:rPr>
          <w:rFonts w:asciiTheme="majorHAnsi" w:hAnsiTheme="majorHAnsi" w:cs="Arial"/>
          <w:noProof/>
        </w:rPr>
        <w:t xml:space="preserve"> 2008, </w:t>
      </w:r>
      <w:r w:rsidRPr="00BB034B">
        <w:rPr>
          <w:rFonts w:asciiTheme="majorHAnsi" w:hAnsiTheme="majorHAnsi" w:cs="Arial"/>
          <w:b/>
          <w:noProof/>
        </w:rPr>
        <w:t>87</w:t>
      </w:r>
      <w:r w:rsidRPr="00BB034B">
        <w:rPr>
          <w:rFonts w:asciiTheme="majorHAnsi" w:hAnsiTheme="majorHAnsi" w:cs="Arial"/>
          <w:noProof/>
        </w:rPr>
        <w:t>:1750-9.</w:t>
      </w:r>
    </w:p>
    <w:p w14:paraId="67B9D263" w14:textId="77777777" w:rsidR="004E5211" w:rsidRPr="00BB034B" w:rsidRDefault="004E5211" w:rsidP="004E5211">
      <w:pPr>
        <w:spacing w:line="480" w:lineRule="auto"/>
        <w:ind w:left="709" w:hanging="709"/>
        <w:rPr>
          <w:rFonts w:asciiTheme="majorHAnsi" w:hAnsiTheme="majorHAnsi" w:cs="Arial"/>
          <w:noProof/>
        </w:rPr>
      </w:pPr>
      <w:r w:rsidRPr="00BB034B">
        <w:rPr>
          <w:rFonts w:asciiTheme="majorHAnsi" w:hAnsiTheme="majorHAnsi" w:cs="Arial"/>
          <w:noProof/>
        </w:rPr>
        <w:lastRenderedPageBreak/>
        <w:t>16.</w:t>
      </w:r>
      <w:r w:rsidRPr="00BB034B">
        <w:rPr>
          <w:rFonts w:asciiTheme="majorHAnsi" w:hAnsiTheme="majorHAnsi" w:cs="Arial"/>
          <w:noProof/>
        </w:rPr>
        <w:tab/>
        <w:t xml:space="preserve">Viswanathan M, Siega-Riz AM, Moos MK, Deierlein A, Mumford S, Knaack J, Thieda P, Lux LJ, Lohr KN: </w:t>
      </w:r>
      <w:r w:rsidRPr="00BB034B">
        <w:rPr>
          <w:rFonts w:asciiTheme="majorHAnsi" w:hAnsiTheme="majorHAnsi" w:cs="Arial"/>
          <w:b/>
          <w:noProof/>
        </w:rPr>
        <w:t>Outcomes of maternal weight gain.</w:t>
      </w:r>
      <w:r w:rsidRPr="00BB034B">
        <w:rPr>
          <w:rFonts w:asciiTheme="majorHAnsi" w:hAnsiTheme="majorHAnsi" w:cs="Arial"/>
          <w:noProof/>
        </w:rPr>
        <w:t xml:space="preserve"> </w:t>
      </w:r>
      <w:r w:rsidRPr="00BB034B">
        <w:rPr>
          <w:rFonts w:asciiTheme="majorHAnsi" w:hAnsiTheme="majorHAnsi" w:cs="Arial"/>
          <w:i/>
          <w:noProof/>
        </w:rPr>
        <w:t>Evid Rep Technol Assess (Full Rep)</w:t>
      </w:r>
      <w:r w:rsidRPr="00BB034B">
        <w:rPr>
          <w:rFonts w:asciiTheme="majorHAnsi" w:hAnsiTheme="majorHAnsi" w:cs="Arial"/>
          <w:noProof/>
        </w:rPr>
        <w:t xml:space="preserve"> 2008:1-223.</w:t>
      </w:r>
    </w:p>
    <w:p w14:paraId="5EC9086A" w14:textId="77777777" w:rsidR="004E5211" w:rsidRPr="00BB034B" w:rsidRDefault="004E5211" w:rsidP="004E5211">
      <w:pPr>
        <w:spacing w:line="480" w:lineRule="auto"/>
        <w:ind w:left="709" w:hanging="709"/>
        <w:rPr>
          <w:rFonts w:asciiTheme="majorHAnsi" w:hAnsiTheme="majorHAnsi" w:cs="Arial"/>
          <w:noProof/>
        </w:rPr>
      </w:pPr>
      <w:r w:rsidRPr="00BB034B">
        <w:rPr>
          <w:rFonts w:asciiTheme="majorHAnsi" w:hAnsiTheme="majorHAnsi" w:cs="Arial"/>
          <w:noProof/>
        </w:rPr>
        <w:t>17.</w:t>
      </w:r>
      <w:r w:rsidRPr="00BB034B">
        <w:rPr>
          <w:rFonts w:asciiTheme="majorHAnsi" w:hAnsiTheme="majorHAnsi" w:cs="Arial"/>
          <w:noProof/>
        </w:rPr>
        <w:tab/>
        <w:t xml:space="preserve">Lowe LP, Metzger BE, Dyer AR, Lowe J, McCance DR, Lappin TR, Trimble ER, Coustan DR, Hadden DR, Hod M, Oats JJ, Persson B </w:t>
      </w:r>
      <w:r w:rsidRPr="00BB034B">
        <w:rPr>
          <w:rFonts w:asciiTheme="majorHAnsi" w:hAnsiTheme="majorHAnsi" w:cs="Arial"/>
        </w:rPr>
        <w:t xml:space="preserve">for the </w:t>
      </w:r>
      <w:r w:rsidRPr="00BB034B">
        <w:rPr>
          <w:rFonts w:asciiTheme="majorHAnsi" w:hAnsiTheme="majorHAnsi" w:cs="Arial"/>
          <w:bCs/>
        </w:rPr>
        <w:t>HAPO</w:t>
      </w:r>
      <w:r w:rsidRPr="00BB034B">
        <w:rPr>
          <w:rFonts w:asciiTheme="majorHAnsi" w:hAnsiTheme="majorHAnsi" w:cs="Arial"/>
        </w:rPr>
        <w:t xml:space="preserve"> </w:t>
      </w:r>
      <w:r w:rsidRPr="00BB034B">
        <w:rPr>
          <w:rFonts w:asciiTheme="majorHAnsi" w:hAnsiTheme="majorHAnsi" w:cs="Arial"/>
          <w:bCs/>
        </w:rPr>
        <w:t>Study</w:t>
      </w:r>
      <w:r w:rsidRPr="00BB034B">
        <w:rPr>
          <w:rFonts w:asciiTheme="majorHAnsi" w:hAnsiTheme="majorHAnsi" w:cs="Arial"/>
        </w:rPr>
        <w:t xml:space="preserve"> Cooperative </w:t>
      </w:r>
      <w:r w:rsidRPr="00BB034B">
        <w:rPr>
          <w:rFonts w:asciiTheme="majorHAnsi" w:hAnsiTheme="majorHAnsi" w:cs="Arial"/>
          <w:bCs/>
        </w:rPr>
        <w:t>Research</w:t>
      </w:r>
      <w:r w:rsidRPr="00BB034B">
        <w:rPr>
          <w:rFonts w:asciiTheme="majorHAnsi" w:hAnsiTheme="majorHAnsi" w:cs="Arial"/>
        </w:rPr>
        <w:t xml:space="preserve"> Group</w:t>
      </w:r>
      <w:r w:rsidRPr="00BB034B">
        <w:rPr>
          <w:rFonts w:asciiTheme="majorHAnsi" w:hAnsiTheme="majorHAnsi" w:cs="Arial"/>
          <w:noProof/>
        </w:rPr>
        <w:t xml:space="preserve">: </w:t>
      </w:r>
      <w:r w:rsidRPr="00BB034B">
        <w:rPr>
          <w:rFonts w:asciiTheme="majorHAnsi" w:hAnsiTheme="majorHAnsi" w:cs="Arial"/>
          <w:b/>
          <w:noProof/>
        </w:rPr>
        <w:t>Hyperglycemia and Adverse Pregnancy Outcome (HAPO) Study: associations with neonatal anthropometrics.</w:t>
      </w:r>
      <w:r w:rsidRPr="00BB034B">
        <w:rPr>
          <w:rFonts w:asciiTheme="majorHAnsi" w:hAnsiTheme="majorHAnsi" w:cs="Arial"/>
          <w:noProof/>
        </w:rPr>
        <w:t xml:space="preserve"> </w:t>
      </w:r>
      <w:r w:rsidRPr="00BB034B">
        <w:rPr>
          <w:rFonts w:asciiTheme="majorHAnsi" w:hAnsiTheme="majorHAnsi" w:cs="Arial"/>
          <w:i/>
          <w:noProof/>
        </w:rPr>
        <w:t>Diabetes</w:t>
      </w:r>
      <w:r w:rsidRPr="00BB034B">
        <w:rPr>
          <w:rFonts w:asciiTheme="majorHAnsi" w:hAnsiTheme="majorHAnsi" w:cs="Arial"/>
          <w:noProof/>
        </w:rPr>
        <w:t xml:space="preserve"> 2009, </w:t>
      </w:r>
      <w:r w:rsidRPr="00BB034B">
        <w:rPr>
          <w:rFonts w:asciiTheme="majorHAnsi" w:hAnsiTheme="majorHAnsi" w:cs="Arial"/>
          <w:b/>
          <w:noProof/>
        </w:rPr>
        <w:t>58</w:t>
      </w:r>
      <w:r w:rsidRPr="00BB034B">
        <w:rPr>
          <w:rFonts w:asciiTheme="majorHAnsi" w:hAnsiTheme="majorHAnsi" w:cs="Arial"/>
          <w:noProof/>
        </w:rPr>
        <w:t>:453-9.</w:t>
      </w:r>
    </w:p>
    <w:p w14:paraId="6154AC4A" w14:textId="77777777" w:rsidR="004E5211" w:rsidRPr="00BB034B" w:rsidRDefault="004E5211" w:rsidP="004E5211">
      <w:pPr>
        <w:spacing w:line="480" w:lineRule="auto"/>
        <w:ind w:left="709" w:hanging="709"/>
        <w:rPr>
          <w:rFonts w:asciiTheme="majorHAnsi" w:hAnsiTheme="majorHAnsi" w:cs="Arial"/>
          <w:noProof/>
        </w:rPr>
      </w:pPr>
      <w:r w:rsidRPr="00BB034B">
        <w:rPr>
          <w:rFonts w:asciiTheme="majorHAnsi" w:hAnsiTheme="majorHAnsi" w:cs="Arial"/>
          <w:noProof/>
        </w:rPr>
        <w:t>18.</w:t>
      </w:r>
      <w:r w:rsidRPr="00BB034B">
        <w:rPr>
          <w:rFonts w:asciiTheme="majorHAnsi" w:hAnsiTheme="majorHAnsi" w:cs="Arial"/>
          <w:noProof/>
        </w:rPr>
        <w:tab/>
        <w:t xml:space="preserve">Metzger BE, Lowe LP, Dyer AR, Trimble ER, Chaovarindr U, Coustan DR, Hadden DR, McCance DR, Hod M, McIntyre HD, Oats JJ, Persson B, Rogers MS, Sacks DA: </w:t>
      </w:r>
      <w:r w:rsidRPr="00BB034B">
        <w:rPr>
          <w:rFonts w:asciiTheme="majorHAnsi" w:hAnsiTheme="majorHAnsi" w:cs="Arial"/>
          <w:b/>
          <w:noProof/>
        </w:rPr>
        <w:t>Hyperglycemia and adverse pregnancy outcomes.</w:t>
      </w:r>
      <w:r w:rsidRPr="00BB034B">
        <w:rPr>
          <w:rFonts w:asciiTheme="majorHAnsi" w:hAnsiTheme="majorHAnsi" w:cs="Arial"/>
          <w:noProof/>
        </w:rPr>
        <w:t xml:space="preserve"> </w:t>
      </w:r>
      <w:r w:rsidRPr="00BB034B">
        <w:rPr>
          <w:rFonts w:asciiTheme="majorHAnsi" w:hAnsiTheme="majorHAnsi" w:cs="Arial"/>
          <w:i/>
          <w:noProof/>
        </w:rPr>
        <w:t>N Engl J Med</w:t>
      </w:r>
      <w:r w:rsidRPr="00BB034B">
        <w:rPr>
          <w:rFonts w:asciiTheme="majorHAnsi" w:hAnsiTheme="majorHAnsi" w:cs="Arial"/>
          <w:noProof/>
        </w:rPr>
        <w:t xml:space="preserve"> 2008, </w:t>
      </w:r>
      <w:r w:rsidRPr="00BB034B">
        <w:rPr>
          <w:rFonts w:asciiTheme="majorHAnsi" w:hAnsiTheme="majorHAnsi" w:cs="Arial"/>
          <w:b/>
          <w:noProof/>
        </w:rPr>
        <w:t>358</w:t>
      </w:r>
      <w:r w:rsidRPr="00BB034B">
        <w:rPr>
          <w:rFonts w:asciiTheme="majorHAnsi" w:hAnsiTheme="majorHAnsi" w:cs="Arial"/>
          <w:noProof/>
        </w:rPr>
        <w:t>:1991-2002.</w:t>
      </w:r>
    </w:p>
    <w:p w14:paraId="08626E4D" w14:textId="77777777" w:rsidR="004E5211" w:rsidRPr="00BB034B" w:rsidRDefault="004E5211" w:rsidP="004E5211">
      <w:pPr>
        <w:spacing w:line="480" w:lineRule="auto"/>
        <w:ind w:left="709" w:hanging="709"/>
        <w:rPr>
          <w:rFonts w:asciiTheme="majorHAnsi" w:hAnsiTheme="majorHAnsi" w:cs="Arial"/>
          <w:noProof/>
        </w:rPr>
      </w:pPr>
      <w:r w:rsidRPr="00BB034B">
        <w:rPr>
          <w:rFonts w:asciiTheme="majorHAnsi" w:hAnsiTheme="majorHAnsi" w:cs="Arial"/>
          <w:noProof/>
        </w:rPr>
        <w:t>19.</w:t>
      </w:r>
      <w:r w:rsidRPr="00BB034B">
        <w:rPr>
          <w:rFonts w:asciiTheme="majorHAnsi" w:hAnsiTheme="majorHAnsi" w:cs="Arial"/>
          <w:noProof/>
        </w:rPr>
        <w:tab/>
        <w:t xml:space="preserve">Harmon KA, Gerard L, Jensen DR, Kealey EH, Hernandez TL, MS R, LA B, DH B: </w:t>
      </w:r>
      <w:r w:rsidRPr="00BB034B">
        <w:rPr>
          <w:rFonts w:asciiTheme="majorHAnsi" w:hAnsiTheme="majorHAnsi" w:cs="Arial"/>
          <w:b/>
          <w:noProof/>
        </w:rPr>
        <w:t>Continuous glucose profiles in obese and normal-weight pregnant women on a controlled diet: metabolic determinants of fetal growth.</w:t>
      </w:r>
      <w:r w:rsidRPr="00BB034B">
        <w:rPr>
          <w:rFonts w:asciiTheme="majorHAnsi" w:hAnsiTheme="majorHAnsi" w:cs="Arial"/>
          <w:noProof/>
        </w:rPr>
        <w:t xml:space="preserve"> </w:t>
      </w:r>
      <w:r w:rsidRPr="00BB034B">
        <w:rPr>
          <w:rFonts w:asciiTheme="majorHAnsi" w:hAnsiTheme="majorHAnsi" w:cs="Arial"/>
          <w:i/>
          <w:noProof/>
        </w:rPr>
        <w:t>Diabetes Care</w:t>
      </w:r>
      <w:r w:rsidRPr="00BB034B">
        <w:rPr>
          <w:rFonts w:asciiTheme="majorHAnsi" w:hAnsiTheme="majorHAnsi" w:cs="Arial"/>
          <w:noProof/>
        </w:rPr>
        <w:t xml:space="preserve"> 2011, </w:t>
      </w:r>
      <w:r w:rsidRPr="00BB034B">
        <w:rPr>
          <w:rFonts w:asciiTheme="majorHAnsi" w:hAnsiTheme="majorHAnsi" w:cs="Arial"/>
          <w:b/>
          <w:noProof/>
        </w:rPr>
        <w:t>34</w:t>
      </w:r>
      <w:r w:rsidRPr="00BB034B">
        <w:rPr>
          <w:rFonts w:asciiTheme="majorHAnsi" w:hAnsiTheme="majorHAnsi" w:cs="Arial"/>
          <w:noProof/>
        </w:rPr>
        <w:t>:2198-204.</w:t>
      </w:r>
    </w:p>
    <w:p w14:paraId="432E242A" w14:textId="77777777" w:rsidR="004E5211" w:rsidRPr="00BB034B" w:rsidRDefault="004E5211" w:rsidP="004E5211">
      <w:pPr>
        <w:spacing w:line="480" w:lineRule="auto"/>
        <w:ind w:left="709" w:hanging="709"/>
        <w:rPr>
          <w:rFonts w:asciiTheme="majorHAnsi" w:hAnsiTheme="majorHAnsi" w:cs="Arial"/>
          <w:noProof/>
        </w:rPr>
      </w:pPr>
      <w:r w:rsidRPr="00BB034B">
        <w:rPr>
          <w:rFonts w:asciiTheme="majorHAnsi" w:hAnsiTheme="majorHAnsi" w:cs="Arial"/>
          <w:noProof/>
        </w:rPr>
        <w:t>20.</w:t>
      </w:r>
      <w:r w:rsidRPr="00BB034B">
        <w:rPr>
          <w:rFonts w:asciiTheme="majorHAnsi" w:hAnsiTheme="majorHAnsi" w:cs="Arial"/>
          <w:noProof/>
        </w:rPr>
        <w:tab/>
        <w:t xml:space="preserve">Vrijkotte TG, Algera SJ, Brouwer IA, van Eijsden M, Twickler MB: </w:t>
      </w:r>
      <w:r w:rsidRPr="00BB034B">
        <w:rPr>
          <w:rFonts w:asciiTheme="majorHAnsi" w:hAnsiTheme="majorHAnsi" w:cs="Arial"/>
          <w:b/>
          <w:noProof/>
        </w:rPr>
        <w:t>Maternal triglyceride levels during early pregnancy are associated with birth weight and postnatal growth.</w:t>
      </w:r>
      <w:r w:rsidRPr="00BB034B">
        <w:rPr>
          <w:rFonts w:asciiTheme="majorHAnsi" w:hAnsiTheme="majorHAnsi" w:cs="Arial"/>
          <w:noProof/>
        </w:rPr>
        <w:t xml:space="preserve"> </w:t>
      </w:r>
      <w:r w:rsidRPr="00BB034B">
        <w:rPr>
          <w:rFonts w:asciiTheme="majorHAnsi" w:hAnsiTheme="majorHAnsi" w:cs="Arial"/>
          <w:i/>
          <w:noProof/>
        </w:rPr>
        <w:t>J Pediatr</w:t>
      </w:r>
      <w:r w:rsidRPr="00BB034B">
        <w:rPr>
          <w:rFonts w:asciiTheme="majorHAnsi" w:hAnsiTheme="majorHAnsi" w:cs="Arial"/>
          <w:noProof/>
        </w:rPr>
        <w:t xml:space="preserve"> 2011, </w:t>
      </w:r>
      <w:r w:rsidRPr="00BB034B">
        <w:rPr>
          <w:rFonts w:asciiTheme="majorHAnsi" w:hAnsiTheme="majorHAnsi" w:cs="Arial"/>
          <w:b/>
          <w:noProof/>
        </w:rPr>
        <w:t>159</w:t>
      </w:r>
      <w:r w:rsidRPr="00BB034B">
        <w:rPr>
          <w:rFonts w:asciiTheme="majorHAnsi" w:hAnsiTheme="majorHAnsi" w:cs="Arial"/>
          <w:noProof/>
        </w:rPr>
        <w:t>:736-42 e1.</w:t>
      </w:r>
    </w:p>
    <w:p w14:paraId="5C2E2ED5" w14:textId="77777777" w:rsidR="004E5211" w:rsidRPr="00BB034B" w:rsidRDefault="004E5211" w:rsidP="004E5211">
      <w:pPr>
        <w:spacing w:line="480" w:lineRule="auto"/>
        <w:ind w:left="709" w:hanging="709"/>
        <w:rPr>
          <w:rFonts w:asciiTheme="majorHAnsi" w:hAnsiTheme="majorHAnsi" w:cs="Arial"/>
          <w:noProof/>
        </w:rPr>
      </w:pPr>
      <w:r w:rsidRPr="00BB034B">
        <w:rPr>
          <w:rFonts w:asciiTheme="majorHAnsi" w:hAnsiTheme="majorHAnsi" w:cs="Arial"/>
          <w:noProof/>
        </w:rPr>
        <w:t>21.</w:t>
      </w:r>
      <w:r w:rsidRPr="00BB034B">
        <w:rPr>
          <w:rFonts w:asciiTheme="majorHAnsi" w:hAnsiTheme="majorHAnsi" w:cs="Arial"/>
          <w:noProof/>
        </w:rPr>
        <w:tab/>
        <w:t xml:space="preserve">Zhang C, Ning Y: </w:t>
      </w:r>
      <w:r w:rsidRPr="00BB034B">
        <w:rPr>
          <w:rFonts w:asciiTheme="majorHAnsi" w:hAnsiTheme="majorHAnsi" w:cs="Arial"/>
          <w:b/>
          <w:noProof/>
        </w:rPr>
        <w:t>Effect of dietary and lifestyle factors on the risk of gestational diabetes: review of epidemiologic evidence.</w:t>
      </w:r>
      <w:r w:rsidRPr="00BB034B">
        <w:rPr>
          <w:rFonts w:asciiTheme="majorHAnsi" w:hAnsiTheme="majorHAnsi" w:cs="Arial"/>
          <w:noProof/>
        </w:rPr>
        <w:t xml:space="preserve"> </w:t>
      </w:r>
      <w:r w:rsidRPr="00BB034B">
        <w:rPr>
          <w:rFonts w:asciiTheme="majorHAnsi" w:hAnsiTheme="majorHAnsi" w:cs="Arial"/>
          <w:i/>
          <w:noProof/>
        </w:rPr>
        <w:t>Am J Clin Nutr</w:t>
      </w:r>
      <w:r w:rsidRPr="00BB034B">
        <w:rPr>
          <w:rFonts w:asciiTheme="majorHAnsi" w:hAnsiTheme="majorHAnsi" w:cs="Arial"/>
          <w:noProof/>
        </w:rPr>
        <w:t xml:space="preserve"> 2011, </w:t>
      </w:r>
      <w:r w:rsidRPr="00BB034B">
        <w:rPr>
          <w:rFonts w:asciiTheme="majorHAnsi" w:hAnsiTheme="majorHAnsi" w:cs="Arial"/>
          <w:b/>
          <w:noProof/>
        </w:rPr>
        <w:t>94</w:t>
      </w:r>
      <w:r w:rsidRPr="00BB034B">
        <w:rPr>
          <w:rFonts w:asciiTheme="majorHAnsi" w:hAnsiTheme="majorHAnsi" w:cs="Arial"/>
          <w:noProof/>
        </w:rPr>
        <w:t>:1975S-9S.</w:t>
      </w:r>
    </w:p>
    <w:p w14:paraId="72C77778" w14:textId="77777777" w:rsidR="004E5211" w:rsidRPr="00BB034B" w:rsidRDefault="004E5211" w:rsidP="004E5211">
      <w:pPr>
        <w:spacing w:line="480" w:lineRule="auto"/>
        <w:ind w:left="709" w:hanging="709"/>
        <w:rPr>
          <w:rFonts w:asciiTheme="majorHAnsi" w:hAnsiTheme="majorHAnsi" w:cs="Arial"/>
          <w:noProof/>
        </w:rPr>
      </w:pPr>
      <w:r w:rsidRPr="00BB034B">
        <w:rPr>
          <w:rFonts w:asciiTheme="majorHAnsi" w:hAnsiTheme="majorHAnsi" w:cs="Arial"/>
          <w:noProof/>
        </w:rPr>
        <w:t>22.</w:t>
      </w:r>
      <w:r w:rsidRPr="00BB034B">
        <w:rPr>
          <w:rFonts w:asciiTheme="majorHAnsi" w:hAnsiTheme="majorHAnsi" w:cs="Arial"/>
          <w:noProof/>
        </w:rPr>
        <w:tab/>
        <w:t xml:space="preserve">Wolff S, Legarth J, Vangsgaard K., Toubro S, A. A: </w:t>
      </w:r>
      <w:r w:rsidRPr="00BB034B">
        <w:rPr>
          <w:rFonts w:asciiTheme="majorHAnsi" w:hAnsiTheme="majorHAnsi" w:cs="Arial"/>
          <w:b/>
          <w:noProof/>
        </w:rPr>
        <w:t xml:space="preserve">A </w:t>
      </w:r>
      <w:r w:rsidR="00CE270E">
        <w:rPr>
          <w:rFonts w:asciiTheme="majorHAnsi" w:hAnsiTheme="majorHAnsi" w:cs="Arial"/>
          <w:b/>
          <w:noProof/>
        </w:rPr>
        <w:t>randomised</w:t>
      </w:r>
      <w:r w:rsidRPr="00BB034B">
        <w:rPr>
          <w:rFonts w:asciiTheme="majorHAnsi" w:hAnsiTheme="majorHAnsi" w:cs="Arial"/>
          <w:b/>
          <w:noProof/>
        </w:rPr>
        <w:t xml:space="preserve"> trial of the effects of dietary counseling on gestational weight gain and </w:t>
      </w:r>
      <w:r w:rsidRPr="00BB034B">
        <w:rPr>
          <w:rFonts w:asciiTheme="majorHAnsi" w:hAnsiTheme="majorHAnsi" w:cs="Arial"/>
          <w:b/>
          <w:noProof/>
        </w:rPr>
        <w:lastRenderedPageBreak/>
        <w:t>glucose metabolism in obese pregnant women.</w:t>
      </w:r>
      <w:r w:rsidRPr="00BB034B">
        <w:rPr>
          <w:rFonts w:asciiTheme="majorHAnsi" w:hAnsiTheme="majorHAnsi" w:cs="Arial"/>
          <w:noProof/>
        </w:rPr>
        <w:t xml:space="preserve"> </w:t>
      </w:r>
      <w:r w:rsidRPr="00BB034B">
        <w:rPr>
          <w:rFonts w:asciiTheme="majorHAnsi" w:hAnsiTheme="majorHAnsi" w:cs="Arial"/>
          <w:i/>
          <w:noProof/>
        </w:rPr>
        <w:t xml:space="preserve">Int J Obes </w:t>
      </w:r>
      <w:r w:rsidRPr="00BB034B">
        <w:rPr>
          <w:rFonts w:asciiTheme="majorHAnsi" w:hAnsiTheme="majorHAnsi" w:cs="Arial"/>
          <w:noProof/>
        </w:rPr>
        <w:t xml:space="preserve">2008, </w:t>
      </w:r>
      <w:r w:rsidRPr="00BB034B">
        <w:rPr>
          <w:rFonts w:asciiTheme="majorHAnsi" w:hAnsiTheme="majorHAnsi" w:cs="Arial"/>
          <w:b/>
          <w:noProof/>
        </w:rPr>
        <w:t>32</w:t>
      </w:r>
      <w:r w:rsidRPr="00BB034B">
        <w:rPr>
          <w:rFonts w:asciiTheme="majorHAnsi" w:hAnsiTheme="majorHAnsi" w:cs="Arial"/>
          <w:noProof/>
        </w:rPr>
        <w:t>:495-501.</w:t>
      </w:r>
    </w:p>
    <w:p w14:paraId="693F2B7B" w14:textId="77777777" w:rsidR="004E5211" w:rsidRPr="00BB034B" w:rsidRDefault="004E5211" w:rsidP="004E5211">
      <w:pPr>
        <w:spacing w:line="480" w:lineRule="auto"/>
        <w:ind w:left="709" w:hanging="709"/>
        <w:rPr>
          <w:rFonts w:asciiTheme="majorHAnsi" w:hAnsiTheme="majorHAnsi" w:cs="Arial"/>
          <w:noProof/>
        </w:rPr>
      </w:pPr>
      <w:r w:rsidRPr="00BB034B">
        <w:rPr>
          <w:rFonts w:asciiTheme="majorHAnsi" w:hAnsiTheme="majorHAnsi" w:cs="Arial"/>
          <w:noProof/>
        </w:rPr>
        <w:t>23.</w:t>
      </w:r>
      <w:r w:rsidRPr="00BB034B">
        <w:rPr>
          <w:rFonts w:asciiTheme="majorHAnsi" w:hAnsiTheme="majorHAnsi" w:cs="Arial"/>
          <w:noProof/>
        </w:rPr>
        <w:tab/>
        <w:t xml:space="preserve">Quinlivan J, Lam, LT., Fisher, J.: </w:t>
      </w:r>
      <w:r w:rsidRPr="00BB034B">
        <w:rPr>
          <w:rFonts w:asciiTheme="majorHAnsi" w:hAnsiTheme="majorHAnsi" w:cs="Arial"/>
          <w:b/>
          <w:noProof/>
        </w:rPr>
        <w:t>A randomised trial of a four-step multidisciplinary approach to the antenatal care of obese pregnant women.</w:t>
      </w:r>
      <w:r w:rsidRPr="00BB034B">
        <w:rPr>
          <w:rFonts w:asciiTheme="majorHAnsi" w:hAnsiTheme="majorHAnsi" w:cs="Arial"/>
          <w:noProof/>
        </w:rPr>
        <w:t xml:space="preserve"> </w:t>
      </w:r>
      <w:r w:rsidRPr="00BB034B">
        <w:rPr>
          <w:rFonts w:asciiTheme="majorHAnsi" w:hAnsiTheme="majorHAnsi" w:cs="Arial"/>
          <w:i/>
          <w:noProof/>
        </w:rPr>
        <w:t xml:space="preserve">Aust N Z J Obstet Gynaecol </w:t>
      </w:r>
      <w:r w:rsidRPr="00BB034B">
        <w:rPr>
          <w:rFonts w:asciiTheme="majorHAnsi" w:hAnsiTheme="majorHAnsi" w:cs="Arial"/>
          <w:noProof/>
        </w:rPr>
        <w:t xml:space="preserve">2011, </w:t>
      </w:r>
      <w:r w:rsidRPr="00BB034B">
        <w:rPr>
          <w:rFonts w:asciiTheme="majorHAnsi" w:hAnsiTheme="majorHAnsi" w:cs="Arial"/>
          <w:b/>
          <w:noProof/>
        </w:rPr>
        <w:t>51</w:t>
      </w:r>
      <w:r w:rsidRPr="00BB034B">
        <w:rPr>
          <w:rFonts w:asciiTheme="majorHAnsi" w:hAnsiTheme="majorHAnsi" w:cs="Arial"/>
          <w:noProof/>
        </w:rPr>
        <w:t>:141-6.</w:t>
      </w:r>
    </w:p>
    <w:p w14:paraId="3773F54F" w14:textId="77777777" w:rsidR="004E5211" w:rsidRPr="00BB034B" w:rsidRDefault="004E5211" w:rsidP="004E5211">
      <w:pPr>
        <w:spacing w:line="480" w:lineRule="auto"/>
        <w:ind w:left="709" w:hanging="709"/>
        <w:rPr>
          <w:rFonts w:asciiTheme="majorHAnsi" w:hAnsiTheme="majorHAnsi" w:cs="Arial"/>
          <w:noProof/>
        </w:rPr>
      </w:pPr>
      <w:r w:rsidRPr="00BB034B">
        <w:rPr>
          <w:rFonts w:asciiTheme="majorHAnsi" w:hAnsiTheme="majorHAnsi" w:cs="Arial"/>
          <w:noProof/>
        </w:rPr>
        <w:t>24.</w:t>
      </w:r>
      <w:r w:rsidRPr="00BB034B">
        <w:rPr>
          <w:rFonts w:asciiTheme="majorHAnsi" w:hAnsiTheme="majorHAnsi" w:cs="Arial"/>
          <w:noProof/>
        </w:rPr>
        <w:tab/>
        <w:t xml:space="preserve">Crowther CA, Hiller JE, Moss JR, McPhee AJ, Jeffries WS, Robinson JS: </w:t>
      </w:r>
      <w:r w:rsidRPr="00BB034B">
        <w:rPr>
          <w:rFonts w:asciiTheme="majorHAnsi" w:hAnsiTheme="majorHAnsi" w:cs="Arial"/>
          <w:b/>
          <w:noProof/>
        </w:rPr>
        <w:t>Effect of treatment of gestational diabetes mellitus on pregnancy outcomes.</w:t>
      </w:r>
      <w:r w:rsidRPr="00BB034B">
        <w:rPr>
          <w:rFonts w:asciiTheme="majorHAnsi" w:hAnsiTheme="majorHAnsi" w:cs="Arial"/>
          <w:noProof/>
        </w:rPr>
        <w:t xml:space="preserve"> </w:t>
      </w:r>
      <w:r w:rsidRPr="00BB034B">
        <w:rPr>
          <w:rFonts w:asciiTheme="majorHAnsi" w:hAnsiTheme="majorHAnsi" w:cs="Arial"/>
          <w:i/>
          <w:noProof/>
        </w:rPr>
        <w:t>N Engl J Med</w:t>
      </w:r>
      <w:r w:rsidRPr="00BB034B">
        <w:rPr>
          <w:rFonts w:asciiTheme="majorHAnsi" w:hAnsiTheme="majorHAnsi" w:cs="Arial"/>
          <w:noProof/>
        </w:rPr>
        <w:t xml:space="preserve"> 2005, </w:t>
      </w:r>
      <w:r w:rsidRPr="00BB034B">
        <w:rPr>
          <w:rFonts w:asciiTheme="majorHAnsi" w:hAnsiTheme="majorHAnsi" w:cs="Arial"/>
          <w:b/>
          <w:noProof/>
        </w:rPr>
        <w:t>352</w:t>
      </w:r>
      <w:r w:rsidRPr="00BB034B">
        <w:rPr>
          <w:rFonts w:asciiTheme="majorHAnsi" w:hAnsiTheme="majorHAnsi" w:cs="Arial"/>
          <w:noProof/>
        </w:rPr>
        <w:t>:2477-86.</w:t>
      </w:r>
    </w:p>
    <w:p w14:paraId="7696B98D" w14:textId="77777777" w:rsidR="004E5211" w:rsidRPr="00BB034B" w:rsidRDefault="004E5211" w:rsidP="004E5211">
      <w:pPr>
        <w:spacing w:line="480" w:lineRule="auto"/>
        <w:ind w:left="709" w:hanging="709"/>
        <w:rPr>
          <w:rFonts w:asciiTheme="majorHAnsi" w:hAnsiTheme="majorHAnsi" w:cs="Arial"/>
          <w:noProof/>
        </w:rPr>
      </w:pPr>
      <w:r w:rsidRPr="00BB034B">
        <w:rPr>
          <w:rFonts w:asciiTheme="majorHAnsi" w:hAnsiTheme="majorHAnsi" w:cs="Arial"/>
          <w:noProof/>
        </w:rPr>
        <w:t>25.</w:t>
      </w:r>
      <w:r w:rsidRPr="00BB034B">
        <w:rPr>
          <w:rFonts w:asciiTheme="majorHAnsi" w:hAnsiTheme="majorHAnsi" w:cs="Arial"/>
          <w:noProof/>
        </w:rPr>
        <w:tab/>
        <w:t xml:space="preserve">Landon MB: </w:t>
      </w:r>
      <w:r w:rsidRPr="00BB034B">
        <w:rPr>
          <w:rFonts w:asciiTheme="majorHAnsi" w:hAnsiTheme="majorHAnsi" w:cs="Arial"/>
          <w:b/>
          <w:noProof/>
        </w:rPr>
        <w:t>Is there a benefit to the treatment of mild gestational diabetes mellitus?</w:t>
      </w:r>
      <w:r w:rsidRPr="00BB034B">
        <w:rPr>
          <w:rFonts w:asciiTheme="majorHAnsi" w:hAnsiTheme="majorHAnsi" w:cs="Arial"/>
          <w:noProof/>
        </w:rPr>
        <w:t xml:space="preserve"> </w:t>
      </w:r>
      <w:r w:rsidRPr="00BB034B">
        <w:rPr>
          <w:rFonts w:asciiTheme="majorHAnsi" w:hAnsiTheme="majorHAnsi" w:cs="Arial"/>
          <w:i/>
          <w:noProof/>
        </w:rPr>
        <w:t>Am J Obstet Gynecol</w:t>
      </w:r>
      <w:r w:rsidRPr="00BB034B">
        <w:rPr>
          <w:rFonts w:asciiTheme="majorHAnsi" w:hAnsiTheme="majorHAnsi" w:cs="Arial"/>
          <w:noProof/>
        </w:rPr>
        <w:t xml:space="preserve"> 2010, </w:t>
      </w:r>
      <w:r w:rsidRPr="00BB034B">
        <w:rPr>
          <w:rFonts w:asciiTheme="majorHAnsi" w:hAnsiTheme="majorHAnsi" w:cs="Arial"/>
          <w:b/>
          <w:noProof/>
        </w:rPr>
        <w:t>202</w:t>
      </w:r>
      <w:r w:rsidRPr="00BB034B">
        <w:rPr>
          <w:rFonts w:asciiTheme="majorHAnsi" w:hAnsiTheme="majorHAnsi" w:cs="Arial"/>
          <w:noProof/>
        </w:rPr>
        <w:t>:649-53.</w:t>
      </w:r>
    </w:p>
    <w:p w14:paraId="0F595EF8" w14:textId="77777777" w:rsidR="004E5211" w:rsidRDefault="004E5211" w:rsidP="004E5211">
      <w:pPr>
        <w:spacing w:line="480" w:lineRule="auto"/>
        <w:ind w:left="709" w:hanging="709"/>
        <w:rPr>
          <w:rFonts w:asciiTheme="majorHAnsi" w:hAnsiTheme="majorHAnsi" w:cs="Arial"/>
          <w:noProof/>
        </w:rPr>
      </w:pPr>
      <w:r w:rsidRPr="00BB034B">
        <w:rPr>
          <w:rFonts w:asciiTheme="majorHAnsi" w:hAnsiTheme="majorHAnsi" w:cs="Arial"/>
          <w:noProof/>
        </w:rPr>
        <w:t>26.</w:t>
      </w:r>
      <w:r w:rsidRPr="00BB034B">
        <w:rPr>
          <w:rFonts w:asciiTheme="majorHAnsi" w:hAnsiTheme="majorHAnsi" w:cs="Arial"/>
          <w:noProof/>
        </w:rPr>
        <w:tab/>
        <w:t xml:space="preserve">Louie JC, Brand-Miller JC, Markovic TP, Ross GP, Moses RG: </w:t>
      </w:r>
      <w:r w:rsidRPr="00BB034B">
        <w:rPr>
          <w:rFonts w:asciiTheme="majorHAnsi" w:hAnsiTheme="majorHAnsi" w:cs="Arial"/>
          <w:b/>
          <w:noProof/>
        </w:rPr>
        <w:t>Glycemic index and pregnancy: a systematic literature review.</w:t>
      </w:r>
      <w:r w:rsidRPr="00BB034B">
        <w:rPr>
          <w:rFonts w:asciiTheme="majorHAnsi" w:hAnsiTheme="majorHAnsi" w:cs="Arial"/>
          <w:noProof/>
        </w:rPr>
        <w:t xml:space="preserve"> </w:t>
      </w:r>
      <w:r w:rsidRPr="00BB034B">
        <w:rPr>
          <w:rFonts w:asciiTheme="majorHAnsi" w:hAnsiTheme="majorHAnsi" w:cs="Arial"/>
          <w:i/>
          <w:noProof/>
        </w:rPr>
        <w:t>J Nutr Metab</w:t>
      </w:r>
      <w:r w:rsidRPr="00BB034B">
        <w:rPr>
          <w:rFonts w:asciiTheme="majorHAnsi" w:hAnsiTheme="majorHAnsi" w:cs="Arial"/>
          <w:noProof/>
        </w:rPr>
        <w:t xml:space="preserve"> 2010, </w:t>
      </w:r>
      <w:r w:rsidRPr="00BB034B">
        <w:rPr>
          <w:rFonts w:asciiTheme="majorHAnsi" w:hAnsiTheme="majorHAnsi" w:cs="Arial"/>
          <w:b/>
          <w:noProof/>
        </w:rPr>
        <w:t>2010</w:t>
      </w:r>
      <w:r w:rsidRPr="00BB034B">
        <w:rPr>
          <w:rFonts w:asciiTheme="majorHAnsi" w:hAnsiTheme="majorHAnsi" w:cs="Arial"/>
          <w:noProof/>
        </w:rPr>
        <w:t>:282464.</w:t>
      </w:r>
    </w:p>
    <w:p w14:paraId="729D1699" w14:textId="77777777" w:rsidR="00FB2BBA" w:rsidRPr="00FB2BBA" w:rsidRDefault="00FB2BBA" w:rsidP="00FB2BBA">
      <w:pPr>
        <w:spacing w:line="480" w:lineRule="auto"/>
        <w:ind w:left="709" w:hanging="709"/>
        <w:rPr>
          <w:rFonts w:asciiTheme="majorHAnsi" w:hAnsiTheme="majorHAnsi" w:cs="Arial"/>
          <w:noProof/>
          <w:sz w:val="22"/>
          <w:szCs w:val="22"/>
        </w:rPr>
      </w:pPr>
      <w:r>
        <w:rPr>
          <w:rFonts w:asciiTheme="majorHAnsi" w:hAnsiTheme="majorHAnsi" w:cs="Arial"/>
          <w:noProof/>
        </w:rPr>
        <w:t xml:space="preserve">27.     </w:t>
      </w:r>
      <w:hyperlink r:id="rId41" w:history="1">
        <w:r w:rsidRPr="00FB2BBA">
          <w:rPr>
            <w:rFonts w:ascii="Arial" w:hAnsi="Arial" w:cs="Arial"/>
            <w:color w:val="262626"/>
            <w:sz w:val="22"/>
            <w:szCs w:val="22"/>
            <w:lang w:val="en-US"/>
          </w:rPr>
          <w:t>Oteng-Ntim E</w:t>
        </w:r>
      </w:hyperlink>
      <w:r w:rsidRPr="00FB2BBA">
        <w:rPr>
          <w:rFonts w:ascii="Arial" w:hAnsi="Arial" w:cs="Arial"/>
          <w:sz w:val="22"/>
          <w:szCs w:val="22"/>
          <w:lang w:val="en-US"/>
        </w:rPr>
        <w:t xml:space="preserve">, </w:t>
      </w:r>
      <w:hyperlink r:id="rId42" w:history="1">
        <w:r w:rsidRPr="00FB2BBA">
          <w:rPr>
            <w:rFonts w:ascii="Arial" w:hAnsi="Arial" w:cs="Arial"/>
            <w:color w:val="262626"/>
            <w:sz w:val="22"/>
            <w:szCs w:val="22"/>
            <w:lang w:val="en-US"/>
          </w:rPr>
          <w:t>Varma R</w:t>
        </w:r>
      </w:hyperlink>
      <w:r w:rsidRPr="00FB2BBA">
        <w:rPr>
          <w:rFonts w:ascii="Arial" w:hAnsi="Arial" w:cs="Arial"/>
          <w:sz w:val="22"/>
          <w:szCs w:val="22"/>
          <w:lang w:val="en-US"/>
        </w:rPr>
        <w:t xml:space="preserve">, </w:t>
      </w:r>
      <w:hyperlink r:id="rId43" w:history="1">
        <w:r w:rsidRPr="00FB2BBA">
          <w:rPr>
            <w:rFonts w:ascii="Arial" w:hAnsi="Arial" w:cs="Arial"/>
            <w:color w:val="262626"/>
            <w:sz w:val="22"/>
            <w:szCs w:val="22"/>
            <w:lang w:val="en-US"/>
          </w:rPr>
          <w:t>Croker H</w:t>
        </w:r>
      </w:hyperlink>
      <w:r w:rsidRPr="00FB2BBA">
        <w:rPr>
          <w:rFonts w:ascii="Arial" w:hAnsi="Arial" w:cs="Arial"/>
          <w:sz w:val="22"/>
          <w:szCs w:val="22"/>
          <w:lang w:val="en-US"/>
        </w:rPr>
        <w:t xml:space="preserve">, </w:t>
      </w:r>
      <w:hyperlink r:id="rId44" w:history="1">
        <w:r w:rsidRPr="00FB2BBA">
          <w:rPr>
            <w:rFonts w:ascii="Arial" w:hAnsi="Arial" w:cs="Arial"/>
            <w:color w:val="262626"/>
            <w:sz w:val="22"/>
            <w:szCs w:val="22"/>
            <w:lang w:val="en-US"/>
          </w:rPr>
          <w:t>Poston L</w:t>
        </w:r>
      </w:hyperlink>
      <w:r w:rsidRPr="00FB2BBA">
        <w:rPr>
          <w:rFonts w:ascii="Arial" w:hAnsi="Arial" w:cs="Arial"/>
          <w:sz w:val="22"/>
          <w:szCs w:val="22"/>
          <w:lang w:val="en-US"/>
        </w:rPr>
        <w:t xml:space="preserve">, </w:t>
      </w:r>
      <w:hyperlink r:id="rId45" w:history="1">
        <w:r w:rsidRPr="00FB2BBA">
          <w:rPr>
            <w:rFonts w:ascii="Arial" w:hAnsi="Arial" w:cs="Arial"/>
            <w:color w:val="262626"/>
            <w:sz w:val="22"/>
            <w:szCs w:val="22"/>
            <w:lang w:val="en-US"/>
          </w:rPr>
          <w:t>Doyle P</w:t>
        </w:r>
      </w:hyperlink>
      <w:r w:rsidRPr="00FB2BBA">
        <w:rPr>
          <w:rFonts w:ascii="Arial" w:hAnsi="Arial" w:cs="Arial"/>
          <w:sz w:val="22"/>
          <w:szCs w:val="22"/>
          <w:lang w:val="en-US"/>
        </w:rPr>
        <w:t>.</w:t>
      </w:r>
      <w:r w:rsidRPr="00FB2BBA">
        <w:rPr>
          <w:rFonts w:ascii="Arial" w:hAnsi="Arial" w:cs="Arial"/>
          <w:b/>
          <w:bCs/>
          <w:sz w:val="22"/>
          <w:szCs w:val="22"/>
          <w:u w:color="262626"/>
          <w:lang w:val="en-US"/>
        </w:rPr>
        <w:t>Lifestyle interventions for overweight and obese pregnant women to improve pregnancy outcome: systematic review and meta-analysis.</w:t>
      </w:r>
      <w:r w:rsidRPr="00FB2BBA">
        <w:rPr>
          <w:rFonts w:ascii="Arial" w:hAnsi="Arial" w:cs="Arial"/>
          <w:color w:val="262626"/>
          <w:sz w:val="22"/>
          <w:szCs w:val="22"/>
          <w:u w:val="single" w:color="262626"/>
          <w:lang w:val="en-US"/>
        </w:rPr>
        <w:t xml:space="preserve"> </w:t>
      </w:r>
      <w:r w:rsidRPr="003A51F9">
        <w:rPr>
          <w:rFonts w:ascii="Arial" w:hAnsi="Arial" w:cs="Arial"/>
          <w:i/>
          <w:color w:val="262626"/>
          <w:sz w:val="22"/>
          <w:szCs w:val="22"/>
          <w:lang w:val="en-US"/>
        </w:rPr>
        <w:t>BMC Med</w:t>
      </w:r>
      <w:r w:rsidRPr="003A51F9">
        <w:rPr>
          <w:rFonts w:ascii="Arial" w:hAnsi="Arial" w:cs="Arial"/>
          <w:color w:val="262626"/>
          <w:sz w:val="22"/>
          <w:szCs w:val="22"/>
          <w:lang w:val="en-US"/>
        </w:rPr>
        <w:t>.</w:t>
      </w:r>
      <w:r w:rsidRPr="00FB2BBA">
        <w:rPr>
          <w:rFonts w:ascii="Arial" w:hAnsi="Arial" w:cs="Arial"/>
          <w:sz w:val="22"/>
          <w:szCs w:val="22"/>
          <w:u w:color="262626"/>
          <w:lang w:val="en-US"/>
        </w:rPr>
        <w:t xml:space="preserve"> 2012 </w:t>
      </w:r>
      <w:r w:rsidR="003A51F9">
        <w:rPr>
          <w:rFonts w:ascii="Arial" w:hAnsi="Arial" w:cs="Arial"/>
          <w:sz w:val="22"/>
          <w:szCs w:val="22"/>
          <w:u w:color="262626"/>
          <w:lang w:val="en-US"/>
        </w:rPr>
        <w:t>10</w:t>
      </w:r>
      <w:r w:rsidRPr="00FB2BBA">
        <w:rPr>
          <w:rFonts w:ascii="Arial" w:hAnsi="Arial" w:cs="Arial"/>
          <w:sz w:val="22"/>
          <w:szCs w:val="22"/>
          <w:u w:color="262626"/>
          <w:lang w:val="en-US"/>
        </w:rPr>
        <w:t>:47.</w:t>
      </w:r>
    </w:p>
    <w:p w14:paraId="0F78E8DE" w14:textId="77777777" w:rsidR="00FB2BBA" w:rsidRPr="00FB2BBA" w:rsidRDefault="00FB2BBA" w:rsidP="00FB2BBA">
      <w:pPr>
        <w:widowControl w:val="0"/>
        <w:autoSpaceDE w:val="0"/>
        <w:autoSpaceDN w:val="0"/>
        <w:adjustRightInd w:val="0"/>
        <w:spacing w:after="120"/>
        <w:rPr>
          <w:rFonts w:ascii="Arial" w:hAnsi="Arial" w:cs="Arial"/>
          <w:b/>
          <w:bCs/>
          <w:sz w:val="22"/>
          <w:szCs w:val="22"/>
          <w:u w:color="262626"/>
          <w:lang w:val="en-US"/>
        </w:rPr>
      </w:pPr>
    </w:p>
    <w:p w14:paraId="2C8A34BD" w14:textId="77777777" w:rsidR="004E5211" w:rsidRPr="00BB034B" w:rsidRDefault="003A51F9" w:rsidP="004E5211">
      <w:pPr>
        <w:spacing w:line="480" w:lineRule="auto"/>
        <w:ind w:left="709" w:hanging="709"/>
        <w:rPr>
          <w:rFonts w:asciiTheme="majorHAnsi" w:hAnsiTheme="majorHAnsi" w:cs="Arial"/>
          <w:noProof/>
        </w:rPr>
      </w:pPr>
      <w:r>
        <w:rPr>
          <w:rFonts w:asciiTheme="majorHAnsi" w:hAnsiTheme="majorHAnsi" w:cs="Arial"/>
          <w:noProof/>
        </w:rPr>
        <w:t>28</w:t>
      </w:r>
      <w:r w:rsidR="004E5211" w:rsidRPr="00BB034B">
        <w:rPr>
          <w:rFonts w:asciiTheme="majorHAnsi" w:hAnsiTheme="majorHAnsi" w:cs="Arial"/>
          <w:noProof/>
        </w:rPr>
        <w:t>.</w:t>
      </w:r>
      <w:r w:rsidR="004E5211" w:rsidRPr="00BB034B">
        <w:rPr>
          <w:rFonts w:asciiTheme="majorHAnsi" w:hAnsiTheme="majorHAnsi" w:cs="Arial"/>
          <w:noProof/>
        </w:rPr>
        <w:tab/>
        <w:t xml:space="preserve">Tanentsapf I, Heitmann B, Adegboye A: </w:t>
      </w:r>
      <w:r w:rsidR="004E5211" w:rsidRPr="00BB034B">
        <w:rPr>
          <w:rFonts w:asciiTheme="majorHAnsi" w:hAnsiTheme="majorHAnsi" w:cs="Arial"/>
          <w:b/>
          <w:noProof/>
        </w:rPr>
        <w:t>Systematic review of clinical trials on dietary interventions to prevent excessive weight gain during pregnancy among normal weight, overweight and obese women.</w:t>
      </w:r>
      <w:r w:rsidR="004E5211" w:rsidRPr="00BB034B">
        <w:rPr>
          <w:rFonts w:asciiTheme="majorHAnsi" w:hAnsiTheme="majorHAnsi" w:cs="Arial"/>
          <w:noProof/>
        </w:rPr>
        <w:t xml:space="preserve"> </w:t>
      </w:r>
      <w:r w:rsidR="004E5211" w:rsidRPr="00BB034B">
        <w:rPr>
          <w:rFonts w:asciiTheme="majorHAnsi" w:hAnsiTheme="majorHAnsi" w:cs="Arial"/>
          <w:i/>
          <w:noProof/>
        </w:rPr>
        <w:t>BMC Pregnancy and Childbirth</w:t>
      </w:r>
      <w:r w:rsidR="004E5211" w:rsidRPr="00BB034B">
        <w:rPr>
          <w:rFonts w:asciiTheme="majorHAnsi" w:hAnsiTheme="majorHAnsi" w:cs="Arial"/>
          <w:noProof/>
        </w:rPr>
        <w:t xml:space="preserve"> 2011, </w:t>
      </w:r>
      <w:r w:rsidR="004E5211" w:rsidRPr="00BB034B">
        <w:rPr>
          <w:rFonts w:asciiTheme="majorHAnsi" w:hAnsiTheme="majorHAnsi" w:cs="Arial"/>
          <w:b/>
          <w:noProof/>
        </w:rPr>
        <w:t>11</w:t>
      </w:r>
      <w:r w:rsidR="004E5211" w:rsidRPr="00BB034B">
        <w:rPr>
          <w:rFonts w:asciiTheme="majorHAnsi" w:hAnsiTheme="majorHAnsi" w:cs="Arial"/>
          <w:noProof/>
        </w:rPr>
        <w:t>:81.</w:t>
      </w:r>
    </w:p>
    <w:p w14:paraId="4D15F0F4" w14:textId="77777777" w:rsidR="004E5211" w:rsidRPr="00BB034B" w:rsidRDefault="003A51F9" w:rsidP="004E5211">
      <w:pPr>
        <w:spacing w:line="480" w:lineRule="auto"/>
        <w:ind w:left="709" w:hanging="709"/>
        <w:rPr>
          <w:rFonts w:asciiTheme="majorHAnsi" w:hAnsiTheme="majorHAnsi" w:cs="Arial"/>
          <w:noProof/>
        </w:rPr>
      </w:pPr>
      <w:r>
        <w:rPr>
          <w:rFonts w:asciiTheme="majorHAnsi" w:hAnsiTheme="majorHAnsi" w:cs="Arial"/>
          <w:noProof/>
        </w:rPr>
        <w:t>29</w:t>
      </w:r>
      <w:r w:rsidR="004E5211" w:rsidRPr="00BB034B">
        <w:rPr>
          <w:rFonts w:asciiTheme="majorHAnsi" w:hAnsiTheme="majorHAnsi" w:cs="Arial"/>
          <w:noProof/>
        </w:rPr>
        <w:t>.</w:t>
      </w:r>
      <w:r w:rsidR="004E5211" w:rsidRPr="00BB034B">
        <w:rPr>
          <w:rFonts w:asciiTheme="majorHAnsi" w:hAnsiTheme="majorHAnsi" w:cs="Arial"/>
          <w:noProof/>
        </w:rPr>
        <w:tab/>
        <w:t xml:space="preserve">Gardner B, Wardle J, Poston L, Croker H: </w:t>
      </w:r>
      <w:r w:rsidR="004E5211" w:rsidRPr="00BB034B">
        <w:rPr>
          <w:rFonts w:asciiTheme="majorHAnsi" w:hAnsiTheme="majorHAnsi" w:cs="Arial"/>
          <w:b/>
          <w:noProof/>
        </w:rPr>
        <w:t>Changing diet and physical activity to reduce gestational weight gain: a meta-analysis.</w:t>
      </w:r>
      <w:r w:rsidR="004E5211" w:rsidRPr="00BB034B">
        <w:rPr>
          <w:rFonts w:asciiTheme="majorHAnsi" w:hAnsiTheme="majorHAnsi" w:cs="Arial"/>
          <w:noProof/>
        </w:rPr>
        <w:t xml:space="preserve"> </w:t>
      </w:r>
      <w:r w:rsidR="004E5211" w:rsidRPr="00BB034B">
        <w:rPr>
          <w:rFonts w:asciiTheme="majorHAnsi" w:hAnsiTheme="majorHAnsi" w:cs="Arial"/>
          <w:i/>
          <w:noProof/>
        </w:rPr>
        <w:t>Obes Rev</w:t>
      </w:r>
      <w:r w:rsidR="004E5211" w:rsidRPr="00BB034B">
        <w:rPr>
          <w:rFonts w:asciiTheme="majorHAnsi" w:hAnsiTheme="majorHAnsi" w:cs="Arial"/>
          <w:noProof/>
        </w:rPr>
        <w:t xml:space="preserve"> 2011, </w:t>
      </w:r>
      <w:r w:rsidR="004E5211" w:rsidRPr="00BB034B">
        <w:rPr>
          <w:rFonts w:asciiTheme="majorHAnsi" w:hAnsiTheme="majorHAnsi" w:cs="Arial"/>
          <w:b/>
          <w:noProof/>
        </w:rPr>
        <w:t>12</w:t>
      </w:r>
      <w:r w:rsidR="004E5211" w:rsidRPr="00BB034B">
        <w:rPr>
          <w:rFonts w:asciiTheme="majorHAnsi" w:hAnsiTheme="majorHAnsi" w:cs="Arial"/>
          <w:noProof/>
        </w:rPr>
        <w:t>:e602-20.</w:t>
      </w:r>
    </w:p>
    <w:p w14:paraId="5DC9A69E" w14:textId="77777777" w:rsidR="004E5211" w:rsidRPr="00BB034B" w:rsidRDefault="003A51F9" w:rsidP="004E5211">
      <w:pPr>
        <w:spacing w:line="480" w:lineRule="auto"/>
        <w:ind w:left="709" w:hanging="709"/>
        <w:rPr>
          <w:rFonts w:asciiTheme="majorHAnsi" w:hAnsiTheme="majorHAnsi" w:cs="Arial"/>
          <w:noProof/>
        </w:rPr>
      </w:pPr>
      <w:r>
        <w:rPr>
          <w:rFonts w:asciiTheme="majorHAnsi" w:hAnsiTheme="majorHAnsi" w:cs="Arial"/>
          <w:noProof/>
        </w:rPr>
        <w:lastRenderedPageBreak/>
        <w:t>30</w:t>
      </w:r>
      <w:r w:rsidR="004E5211" w:rsidRPr="00BB034B">
        <w:rPr>
          <w:rFonts w:asciiTheme="majorHAnsi" w:hAnsiTheme="majorHAnsi" w:cs="Arial"/>
          <w:noProof/>
        </w:rPr>
        <w:t>.</w:t>
      </w:r>
      <w:r w:rsidR="004E5211" w:rsidRPr="00BB034B">
        <w:rPr>
          <w:rFonts w:asciiTheme="majorHAnsi" w:hAnsiTheme="majorHAnsi" w:cs="Arial"/>
          <w:noProof/>
        </w:rPr>
        <w:tab/>
        <w:t xml:space="preserve">Carver C, Scheier M: </w:t>
      </w:r>
      <w:r w:rsidR="004E5211" w:rsidRPr="00BB034B">
        <w:rPr>
          <w:rFonts w:asciiTheme="majorHAnsi" w:hAnsiTheme="majorHAnsi" w:cs="Arial"/>
          <w:b/>
          <w:noProof/>
        </w:rPr>
        <w:t>Origins and functions of positive and negative affect: a control-process view.</w:t>
      </w:r>
      <w:r w:rsidR="004E5211" w:rsidRPr="00BB034B">
        <w:rPr>
          <w:rFonts w:asciiTheme="majorHAnsi" w:hAnsiTheme="majorHAnsi" w:cs="Arial"/>
          <w:noProof/>
        </w:rPr>
        <w:t xml:space="preserve"> </w:t>
      </w:r>
      <w:r w:rsidR="004E5211" w:rsidRPr="00BB034B">
        <w:rPr>
          <w:rFonts w:asciiTheme="majorHAnsi" w:hAnsiTheme="majorHAnsi" w:cs="Arial"/>
          <w:i/>
          <w:noProof/>
        </w:rPr>
        <w:t>Psychological Review</w:t>
      </w:r>
      <w:r w:rsidR="004E5211" w:rsidRPr="00BB034B">
        <w:rPr>
          <w:rFonts w:asciiTheme="majorHAnsi" w:hAnsiTheme="majorHAnsi" w:cs="Arial"/>
          <w:noProof/>
        </w:rPr>
        <w:t xml:space="preserve"> 1990, </w:t>
      </w:r>
      <w:r w:rsidR="004E5211" w:rsidRPr="00BB034B">
        <w:rPr>
          <w:rFonts w:asciiTheme="majorHAnsi" w:hAnsiTheme="majorHAnsi" w:cs="Arial"/>
          <w:b/>
          <w:noProof/>
        </w:rPr>
        <w:t>97</w:t>
      </w:r>
      <w:r w:rsidR="004E5211" w:rsidRPr="00BB034B">
        <w:rPr>
          <w:rFonts w:asciiTheme="majorHAnsi" w:hAnsiTheme="majorHAnsi" w:cs="Arial"/>
          <w:noProof/>
        </w:rPr>
        <w:t>:19-35.</w:t>
      </w:r>
    </w:p>
    <w:p w14:paraId="1C09DD68" w14:textId="77777777" w:rsidR="004E5211" w:rsidRPr="00BB034B" w:rsidRDefault="003A51F9" w:rsidP="004E5211">
      <w:pPr>
        <w:spacing w:line="480" w:lineRule="auto"/>
        <w:ind w:left="709" w:hanging="709"/>
        <w:rPr>
          <w:rFonts w:asciiTheme="majorHAnsi" w:hAnsiTheme="majorHAnsi" w:cs="Arial"/>
          <w:noProof/>
        </w:rPr>
      </w:pPr>
      <w:r>
        <w:rPr>
          <w:rFonts w:asciiTheme="majorHAnsi" w:hAnsiTheme="majorHAnsi" w:cs="Arial"/>
          <w:noProof/>
        </w:rPr>
        <w:t>31</w:t>
      </w:r>
      <w:r w:rsidR="004E5211" w:rsidRPr="00BB034B">
        <w:rPr>
          <w:rFonts w:asciiTheme="majorHAnsi" w:hAnsiTheme="majorHAnsi" w:cs="Arial"/>
          <w:noProof/>
        </w:rPr>
        <w:t>.</w:t>
      </w:r>
      <w:r w:rsidR="004E5211" w:rsidRPr="00BB034B">
        <w:rPr>
          <w:rFonts w:asciiTheme="majorHAnsi" w:hAnsiTheme="majorHAnsi" w:cs="Arial"/>
          <w:noProof/>
        </w:rPr>
        <w:tab/>
        <w:t xml:space="preserve">Bandura A: </w:t>
      </w:r>
      <w:r w:rsidR="004E5211" w:rsidRPr="00BB034B">
        <w:rPr>
          <w:rFonts w:asciiTheme="majorHAnsi" w:hAnsiTheme="majorHAnsi" w:cs="Arial"/>
          <w:b/>
          <w:noProof/>
        </w:rPr>
        <w:t>Health promotion by social cognitive means.</w:t>
      </w:r>
      <w:r w:rsidR="004E5211" w:rsidRPr="00BB034B">
        <w:rPr>
          <w:rFonts w:asciiTheme="majorHAnsi" w:hAnsiTheme="majorHAnsi" w:cs="Arial"/>
          <w:noProof/>
        </w:rPr>
        <w:t xml:space="preserve"> </w:t>
      </w:r>
      <w:r w:rsidR="004E5211" w:rsidRPr="00BB034B">
        <w:rPr>
          <w:rFonts w:asciiTheme="majorHAnsi" w:hAnsiTheme="majorHAnsi" w:cs="Arial"/>
          <w:i/>
          <w:noProof/>
        </w:rPr>
        <w:t>Health Educ Behav</w:t>
      </w:r>
      <w:r w:rsidR="004E5211" w:rsidRPr="00BB034B">
        <w:rPr>
          <w:rFonts w:asciiTheme="majorHAnsi" w:hAnsiTheme="majorHAnsi" w:cs="Arial"/>
          <w:noProof/>
        </w:rPr>
        <w:t xml:space="preserve"> 2004, </w:t>
      </w:r>
      <w:r w:rsidR="004E5211" w:rsidRPr="00BB034B">
        <w:rPr>
          <w:rFonts w:asciiTheme="majorHAnsi" w:hAnsiTheme="majorHAnsi" w:cs="Arial"/>
          <w:b/>
          <w:noProof/>
        </w:rPr>
        <w:t>31</w:t>
      </w:r>
      <w:r w:rsidR="004E5211" w:rsidRPr="00BB034B">
        <w:rPr>
          <w:rFonts w:asciiTheme="majorHAnsi" w:hAnsiTheme="majorHAnsi" w:cs="Arial"/>
          <w:noProof/>
        </w:rPr>
        <w:t>:143-64.</w:t>
      </w:r>
    </w:p>
    <w:p w14:paraId="417FA8BC" w14:textId="77777777" w:rsidR="004E5211" w:rsidRPr="00BB034B" w:rsidRDefault="004E5211" w:rsidP="004E5211">
      <w:pPr>
        <w:spacing w:line="480" w:lineRule="auto"/>
        <w:ind w:left="709" w:hanging="709"/>
        <w:rPr>
          <w:rFonts w:asciiTheme="majorHAnsi" w:hAnsiTheme="majorHAnsi" w:cs="Arial"/>
          <w:noProof/>
        </w:rPr>
      </w:pPr>
      <w:r w:rsidRPr="00BB034B">
        <w:rPr>
          <w:rFonts w:asciiTheme="majorHAnsi" w:hAnsiTheme="majorHAnsi" w:cs="Arial"/>
          <w:noProof/>
        </w:rPr>
        <w:t>31.</w:t>
      </w:r>
      <w:r w:rsidRPr="00BB034B">
        <w:rPr>
          <w:rFonts w:asciiTheme="majorHAnsi" w:hAnsiTheme="majorHAnsi" w:cs="Arial"/>
          <w:noProof/>
        </w:rPr>
        <w:tab/>
        <w:t xml:space="preserve">Briley AL, Barr S, Bell R, Croker H, Essex H, Hunt C, Hayes L, Howard LM, Khazaezadeh N, Kinnunen T, Maitland R, Nelson SM, Oteng-Ntim E, Robson SC, Sandall J, Sanders T, Sattar N, Seed PT, Wardle J, L P: </w:t>
      </w:r>
      <w:r w:rsidRPr="00BB034B">
        <w:rPr>
          <w:rFonts w:asciiTheme="majorHAnsi" w:hAnsiTheme="majorHAnsi" w:cs="Arial"/>
          <w:b/>
          <w:noProof/>
        </w:rPr>
        <w:t xml:space="preserve">A pilot </w:t>
      </w:r>
      <w:r w:rsidR="00CE270E">
        <w:rPr>
          <w:rFonts w:asciiTheme="majorHAnsi" w:hAnsiTheme="majorHAnsi" w:cs="Arial"/>
          <w:b/>
          <w:noProof/>
        </w:rPr>
        <w:t>randomised</w:t>
      </w:r>
      <w:r w:rsidRPr="00BB034B">
        <w:rPr>
          <w:rFonts w:asciiTheme="majorHAnsi" w:hAnsiTheme="majorHAnsi" w:cs="Arial"/>
          <w:b/>
          <w:noProof/>
        </w:rPr>
        <w:t xml:space="preserve"> controlled trial to evaluate efficacy of a complex intervention to improve pregnancy outcomes in obese women (the UPBEAT study).</w:t>
      </w:r>
      <w:r w:rsidRPr="00BB034B">
        <w:rPr>
          <w:rFonts w:asciiTheme="majorHAnsi" w:hAnsiTheme="majorHAnsi" w:cs="Arial"/>
          <w:noProof/>
        </w:rPr>
        <w:t xml:space="preserve"> Submitted for publication.</w:t>
      </w:r>
    </w:p>
    <w:p w14:paraId="597918D9" w14:textId="77777777" w:rsidR="004E5211" w:rsidRPr="00BB034B" w:rsidRDefault="004E5211" w:rsidP="004E5211">
      <w:pPr>
        <w:spacing w:line="480" w:lineRule="auto"/>
        <w:ind w:left="709" w:hanging="709"/>
        <w:rPr>
          <w:rFonts w:asciiTheme="majorHAnsi" w:hAnsiTheme="majorHAnsi" w:cs="Arial"/>
          <w:noProof/>
        </w:rPr>
      </w:pPr>
      <w:r w:rsidRPr="00BB034B">
        <w:rPr>
          <w:rFonts w:asciiTheme="majorHAnsi" w:hAnsiTheme="majorHAnsi" w:cs="Arial"/>
          <w:noProof/>
        </w:rPr>
        <w:t>32.</w:t>
      </w:r>
      <w:r w:rsidRPr="00BB034B">
        <w:rPr>
          <w:rFonts w:asciiTheme="majorHAnsi" w:hAnsiTheme="majorHAnsi" w:cs="Arial"/>
          <w:noProof/>
        </w:rPr>
        <w:tab/>
        <w:t xml:space="preserve">The EuroQol Group. </w:t>
      </w:r>
      <w:r w:rsidRPr="00BB034B">
        <w:rPr>
          <w:rFonts w:asciiTheme="majorHAnsi" w:hAnsiTheme="majorHAnsi" w:cs="Arial"/>
          <w:b/>
          <w:noProof/>
        </w:rPr>
        <w:t>EuroQol--a new facility for the measurement of health-related quality of life</w:t>
      </w:r>
      <w:r w:rsidRPr="00BB034B">
        <w:rPr>
          <w:rFonts w:asciiTheme="majorHAnsi" w:hAnsiTheme="majorHAnsi" w:cs="Arial"/>
          <w:noProof/>
        </w:rPr>
        <w:t>. Health Policy. 1990;</w:t>
      </w:r>
      <w:r w:rsidRPr="00BB034B">
        <w:rPr>
          <w:rFonts w:asciiTheme="majorHAnsi" w:hAnsiTheme="majorHAnsi" w:cs="Arial"/>
          <w:b/>
          <w:noProof/>
        </w:rPr>
        <w:t>16</w:t>
      </w:r>
      <w:r w:rsidRPr="00BB034B">
        <w:rPr>
          <w:rFonts w:asciiTheme="majorHAnsi" w:hAnsiTheme="majorHAnsi" w:cs="Arial"/>
          <w:noProof/>
        </w:rPr>
        <w:t xml:space="preserve">:199-208. </w:t>
      </w:r>
      <w:hyperlink r:id="rId46" w:history="1">
        <w:r w:rsidRPr="00BB034B">
          <w:rPr>
            <w:rStyle w:val="Hyperlink"/>
            <w:rFonts w:asciiTheme="majorHAnsi" w:hAnsiTheme="majorHAnsi" w:cs="Arial"/>
            <w:noProof/>
          </w:rPr>
          <w:t>http://www.euroqol.org/home.html</w:t>
        </w:r>
      </w:hyperlink>
    </w:p>
    <w:p w14:paraId="15BB33E5" w14:textId="77777777" w:rsidR="004E5211" w:rsidRPr="00BB034B" w:rsidRDefault="004E5211" w:rsidP="004E5211">
      <w:pPr>
        <w:spacing w:line="480" w:lineRule="auto"/>
        <w:ind w:left="709" w:hanging="709"/>
        <w:rPr>
          <w:rFonts w:asciiTheme="majorHAnsi" w:hAnsiTheme="majorHAnsi" w:cs="Arial"/>
          <w:noProof/>
        </w:rPr>
      </w:pPr>
      <w:r w:rsidRPr="00BB034B">
        <w:rPr>
          <w:rFonts w:asciiTheme="majorHAnsi" w:hAnsiTheme="majorHAnsi" w:cs="Arial"/>
          <w:noProof/>
        </w:rPr>
        <w:t>33.</w:t>
      </w:r>
      <w:r w:rsidRPr="00BB034B">
        <w:rPr>
          <w:rFonts w:asciiTheme="majorHAnsi" w:hAnsiTheme="majorHAnsi" w:cs="Arial"/>
          <w:noProof/>
        </w:rPr>
        <w:tab/>
        <w:t>Ekelund U, Sepp H, Brage S, Becker W, Jakes R, Hennings M, Wareham NJ.</w:t>
      </w:r>
      <w:r w:rsidRPr="00BB034B">
        <w:rPr>
          <w:rFonts w:asciiTheme="majorHAnsi" w:hAnsiTheme="majorHAnsi" w:cs="Arial"/>
          <w:b/>
          <w:noProof/>
        </w:rPr>
        <w:t xml:space="preserve"> Criterion-related validity of the last 7-day, short form of the International Physical Activity Questionnaire in Swedish adults</w:t>
      </w:r>
      <w:r w:rsidRPr="00BB034B">
        <w:rPr>
          <w:rFonts w:asciiTheme="majorHAnsi" w:hAnsiTheme="majorHAnsi" w:cs="Arial"/>
          <w:noProof/>
        </w:rPr>
        <w:t xml:space="preserve">. </w:t>
      </w:r>
      <w:r w:rsidRPr="00BB034B">
        <w:rPr>
          <w:rFonts w:asciiTheme="majorHAnsi" w:hAnsiTheme="majorHAnsi" w:cs="Arial"/>
          <w:i/>
          <w:iCs/>
          <w:noProof/>
        </w:rPr>
        <w:t>Public Health Nutr</w:t>
      </w:r>
      <w:r w:rsidRPr="00BB034B">
        <w:rPr>
          <w:rFonts w:asciiTheme="majorHAnsi" w:hAnsiTheme="majorHAnsi" w:cs="Arial"/>
          <w:noProof/>
        </w:rPr>
        <w:t xml:space="preserve"> 2006 Apr, </w:t>
      </w:r>
      <w:r w:rsidRPr="00BB034B">
        <w:rPr>
          <w:rFonts w:asciiTheme="majorHAnsi" w:hAnsiTheme="majorHAnsi" w:cs="Arial"/>
          <w:b/>
          <w:noProof/>
        </w:rPr>
        <w:t>9</w:t>
      </w:r>
      <w:r w:rsidRPr="00BB034B">
        <w:rPr>
          <w:rFonts w:asciiTheme="majorHAnsi" w:hAnsiTheme="majorHAnsi" w:cs="Arial"/>
          <w:noProof/>
        </w:rPr>
        <w:t>:258-65</w:t>
      </w:r>
    </w:p>
    <w:p w14:paraId="49C2A3B8" w14:textId="77777777" w:rsidR="004E5211" w:rsidRPr="00BB034B" w:rsidRDefault="004E5211" w:rsidP="004E5211">
      <w:pPr>
        <w:spacing w:line="480" w:lineRule="auto"/>
        <w:ind w:left="709" w:hanging="709"/>
        <w:rPr>
          <w:rFonts w:asciiTheme="majorHAnsi" w:hAnsiTheme="majorHAnsi" w:cs="Arial"/>
          <w:noProof/>
        </w:rPr>
      </w:pPr>
      <w:r w:rsidRPr="00BB034B">
        <w:rPr>
          <w:rFonts w:asciiTheme="majorHAnsi" w:hAnsiTheme="majorHAnsi" w:cs="Arial"/>
          <w:noProof/>
        </w:rPr>
        <w:t>34.</w:t>
      </w:r>
      <w:r w:rsidRPr="00BB034B">
        <w:rPr>
          <w:rFonts w:asciiTheme="majorHAnsi" w:hAnsiTheme="majorHAnsi" w:cs="Arial"/>
          <w:noProof/>
        </w:rPr>
        <w:tab/>
        <w:t xml:space="preserve">Cox JL, Holden JM, Sagovsky R: </w:t>
      </w:r>
      <w:r w:rsidRPr="00BB034B">
        <w:rPr>
          <w:rFonts w:asciiTheme="majorHAnsi" w:hAnsiTheme="majorHAnsi" w:cs="Arial"/>
          <w:b/>
          <w:noProof/>
        </w:rPr>
        <w:t>Detection of postnatal depression. Development of the 10-item Edinburgh Postnatal Depression Scale.</w:t>
      </w:r>
      <w:r w:rsidRPr="00BB034B">
        <w:rPr>
          <w:rFonts w:asciiTheme="majorHAnsi" w:hAnsiTheme="majorHAnsi" w:cs="Arial"/>
          <w:noProof/>
        </w:rPr>
        <w:t xml:space="preserve"> </w:t>
      </w:r>
      <w:r w:rsidRPr="00BB034B">
        <w:rPr>
          <w:rFonts w:asciiTheme="majorHAnsi" w:hAnsiTheme="majorHAnsi" w:cs="Arial"/>
          <w:i/>
          <w:noProof/>
        </w:rPr>
        <w:t>Br J Psychiatry</w:t>
      </w:r>
      <w:r w:rsidRPr="00BB034B">
        <w:rPr>
          <w:rFonts w:asciiTheme="majorHAnsi" w:hAnsiTheme="majorHAnsi" w:cs="Arial"/>
          <w:noProof/>
        </w:rPr>
        <w:t xml:space="preserve"> 1987, </w:t>
      </w:r>
      <w:r w:rsidRPr="00BB034B">
        <w:rPr>
          <w:rFonts w:asciiTheme="majorHAnsi" w:hAnsiTheme="majorHAnsi" w:cs="Arial"/>
          <w:b/>
          <w:noProof/>
        </w:rPr>
        <w:t>150</w:t>
      </w:r>
      <w:r w:rsidRPr="00BB034B">
        <w:rPr>
          <w:rFonts w:asciiTheme="majorHAnsi" w:hAnsiTheme="majorHAnsi" w:cs="Arial"/>
          <w:noProof/>
        </w:rPr>
        <w:t>:782-6.</w:t>
      </w:r>
    </w:p>
    <w:p w14:paraId="4B0FA747" w14:textId="77777777" w:rsidR="004E5211" w:rsidRPr="00BB034B" w:rsidRDefault="004E5211" w:rsidP="004E5211">
      <w:pPr>
        <w:spacing w:line="480" w:lineRule="auto"/>
        <w:ind w:left="709" w:hanging="709"/>
        <w:rPr>
          <w:rFonts w:asciiTheme="majorHAnsi" w:hAnsiTheme="majorHAnsi" w:cs="Arial"/>
          <w:noProof/>
        </w:rPr>
      </w:pPr>
      <w:r w:rsidRPr="00BB034B">
        <w:rPr>
          <w:rFonts w:asciiTheme="majorHAnsi" w:hAnsiTheme="majorHAnsi" w:cs="Arial"/>
          <w:noProof/>
        </w:rPr>
        <w:t xml:space="preserve">35. </w:t>
      </w:r>
      <w:r w:rsidRPr="00BB034B">
        <w:rPr>
          <w:rFonts w:asciiTheme="majorHAnsi" w:hAnsiTheme="majorHAnsi" w:cs="Arial"/>
          <w:noProof/>
        </w:rPr>
        <w:tab/>
        <w:t xml:space="preserve">Robinson S, Marriott L, Poole J, Crozier S, Borland S, Lawrence W, Law C, Godfrey K, Cooper C, Inskip H: </w:t>
      </w:r>
      <w:r w:rsidRPr="00BB034B">
        <w:rPr>
          <w:rFonts w:asciiTheme="majorHAnsi" w:hAnsiTheme="majorHAnsi" w:cs="Arial"/>
          <w:b/>
          <w:noProof/>
        </w:rPr>
        <w:t>Dietary patterns in infancy: the importance of maternal and family influences on feeding practice.</w:t>
      </w:r>
      <w:r w:rsidRPr="00BB034B">
        <w:rPr>
          <w:rFonts w:asciiTheme="majorHAnsi" w:hAnsiTheme="majorHAnsi" w:cs="Arial"/>
          <w:noProof/>
        </w:rPr>
        <w:t xml:space="preserve"> </w:t>
      </w:r>
      <w:r w:rsidRPr="00BB034B">
        <w:rPr>
          <w:rFonts w:asciiTheme="majorHAnsi" w:hAnsiTheme="majorHAnsi" w:cs="Arial"/>
          <w:i/>
          <w:noProof/>
        </w:rPr>
        <w:t>Br J Nutr</w:t>
      </w:r>
      <w:r w:rsidRPr="00BB034B">
        <w:rPr>
          <w:rFonts w:asciiTheme="majorHAnsi" w:hAnsiTheme="majorHAnsi" w:cs="Arial"/>
          <w:noProof/>
        </w:rPr>
        <w:t xml:space="preserve"> 2007, 98:1029-37</w:t>
      </w:r>
    </w:p>
    <w:p w14:paraId="32913C0A" w14:textId="77777777" w:rsidR="004E5211" w:rsidRPr="00BB034B" w:rsidRDefault="004E5211" w:rsidP="004E5211">
      <w:pPr>
        <w:spacing w:line="480" w:lineRule="auto"/>
        <w:ind w:left="709" w:hanging="709"/>
        <w:rPr>
          <w:rFonts w:asciiTheme="majorHAnsi" w:hAnsiTheme="majorHAnsi" w:cs="Arial"/>
          <w:noProof/>
        </w:rPr>
      </w:pPr>
      <w:r w:rsidRPr="00BB034B">
        <w:rPr>
          <w:rFonts w:asciiTheme="majorHAnsi" w:hAnsiTheme="majorHAnsi" w:cs="Arial"/>
          <w:noProof/>
        </w:rPr>
        <w:lastRenderedPageBreak/>
        <w:t>36.</w:t>
      </w:r>
      <w:r w:rsidRPr="00BB034B">
        <w:rPr>
          <w:rFonts w:asciiTheme="majorHAnsi" w:hAnsiTheme="majorHAnsi" w:cs="Arial"/>
          <w:noProof/>
        </w:rPr>
        <w:tab/>
        <w:t xml:space="preserve">Llewellyn C, van Jaarsveld C, Johnson L, Carnell S, Wardle J: </w:t>
      </w:r>
      <w:r w:rsidRPr="00BB034B">
        <w:rPr>
          <w:rFonts w:asciiTheme="majorHAnsi" w:hAnsiTheme="majorHAnsi" w:cs="Arial"/>
          <w:b/>
          <w:bCs/>
          <w:noProof/>
        </w:rPr>
        <w:t>Development and factor structure of the Baby Eating Behaviour Questionnaire in the Gemini birth cohort.</w:t>
      </w:r>
      <w:r w:rsidRPr="00BB034B">
        <w:rPr>
          <w:rFonts w:asciiTheme="majorHAnsi" w:hAnsiTheme="majorHAnsi" w:cs="Arial"/>
          <w:noProof/>
        </w:rPr>
        <w:t xml:space="preserve"> </w:t>
      </w:r>
      <w:r w:rsidRPr="00BB034B">
        <w:rPr>
          <w:rFonts w:asciiTheme="majorHAnsi" w:hAnsiTheme="majorHAnsi" w:cs="Arial"/>
          <w:i/>
          <w:iCs/>
          <w:noProof/>
        </w:rPr>
        <w:t>Appetite</w:t>
      </w:r>
      <w:r w:rsidRPr="00BB034B">
        <w:rPr>
          <w:rFonts w:asciiTheme="majorHAnsi" w:hAnsiTheme="majorHAnsi" w:cs="Arial"/>
          <w:noProof/>
        </w:rPr>
        <w:t xml:space="preserve"> 2011, </w:t>
      </w:r>
      <w:r w:rsidRPr="00BB034B">
        <w:rPr>
          <w:rFonts w:asciiTheme="majorHAnsi" w:hAnsiTheme="majorHAnsi" w:cs="Arial"/>
          <w:b/>
          <w:bCs/>
          <w:noProof/>
        </w:rPr>
        <w:t>57</w:t>
      </w:r>
      <w:r w:rsidRPr="00BB034B">
        <w:rPr>
          <w:rFonts w:asciiTheme="majorHAnsi" w:hAnsiTheme="majorHAnsi" w:cs="Arial"/>
          <w:noProof/>
        </w:rPr>
        <w:t>:388-96</w:t>
      </w:r>
    </w:p>
    <w:p w14:paraId="08B91F08" w14:textId="77777777" w:rsidR="004E5211" w:rsidRPr="00BB034B" w:rsidRDefault="004E5211" w:rsidP="004E5211">
      <w:pPr>
        <w:spacing w:line="480" w:lineRule="auto"/>
        <w:ind w:left="709" w:hanging="709"/>
        <w:rPr>
          <w:rFonts w:asciiTheme="majorHAnsi" w:hAnsiTheme="majorHAnsi" w:cs="Arial"/>
          <w:noProof/>
        </w:rPr>
      </w:pPr>
      <w:r w:rsidRPr="00BB034B">
        <w:rPr>
          <w:rFonts w:asciiTheme="majorHAnsi" w:hAnsiTheme="majorHAnsi" w:cs="Arial"/>
          <w:noProof/>
        </w:rPr>
        <w:t>37.</w:t>
      </w:r>
      <w:r w:rsidRPr="00BB034B">
        <w:rPr>
          <w:rFonts w:asciiTheme="majorHAnsi" w:hAnsiTheme="majorHAnsi" w:cs="Arial"/>
          <w:noProof/>
        </w:rPr>
        <w:tab/>
        <w:t xml:space="preserve">Gartstein MA, Rothbart MK: </w:t>
      </w:r>
      <w:r w:rsidRPr="00BB034B">
        <w:rPr>
          <w:rFonts w:asciiTheme="majorHAnsi" w:hAnsiTheme="majorHAnsi" w:cs="Arial"/>
          <w:b/>
          <w:noProof/>
        </w:rPr>
        <w:t>Studying Infant Temperament via the Revised Infant Behavior Questionnaire.</w:t>
      </w:r>
      <w:r w:rsidRPr="00BB034B">
        <w:rPr>
          <w:rFonts w:asciiTheme="majorHAnsi" w:hAnsiTheme="majorHAnsi" w:cs="Arial"/>
          <w:noProof/>
        </w:rPr>
        <w:t xml:space="preserve"> </w:t>
      </w:r>
      <w:r w:rsidRPr="00BB034B">
        <w:rPr>
          <w:rFonts w:asciiTheme="majorHAnsi" w:hAnsiTheme="majorHAnsi" w:cs="Arial"/>
          <w:i/>
          <w:noProof/>
        </w:rPr>
        <w:t>Inf Behav Dev</w:t>
      </w:r>
      <w:r w:rsidRPr="00BB034B">
        <w:rPr>
          <w:rFonts w:asciiTheme="majorHAnsi" w:hAnsiTheme="majorHAnsi" w:cs="Arial"/>
          <w:noProof/>
        </w:rPr>
        <w:t xml:space="preserve"> 2003, </w:t>
      </w:r>
      <w:r w:rsidRPr="00BB034B">
        <w:rPr>
          <w:rFonts w:asciiTheme="majorHAnsi" w:hAnsiTheme="majorHAnsi" w:cs="Arial"/>
          <w:b/>
          <w:noProof/>
        </w:rPr>
        <w:t>26</w:t>
      </w:r>
      <w:r w:rsidRPr="00BB034B">
        <w:rPr>
          <w:rFonts w:asciiTheme="majorHAnsi" w:hAnsiTheme="majorHAnsi" w:cs="Arial"/>
          <w:noProof/>
        </w:rPr>
        <w:t>:24-86.</w:t>
      </w:r>
    </w:p>
    <w:p w14:paraId="40E82FC0" w14:textId="77777777" w:rsidR="004E5211" w:rsidRPr="00BB034B" w:rsidRDefault="004E5211" w:rsidP="004E5211">
      <w:pPr>
        <w:spacing w:line="480" w:lineRule="auto"/>
        <w:ind w:left="709" w:hanging="709"/>
        <w:rPr>
          <w:rFonts w:asciiTheme="majorHAnsi" w:hAnsiTheme="majorHAnsi" w:cs="Arial"/>
          <w:noProof/>
        </w:rPr>
      </w:pPr>
      <w:r w:rsidRPr="00BB034B">
        <w:rPr>
          <w:rFonts w:asciiTheme="majorHAnsi" w:hAnsiTheme="majorHAnsi" w:cs="Arial"/>
          <w:noProof/>
        </w:rPr>
        <w:t>38.</w:t>
      </w:r>
      <w:r w:rsidRPr="00BB034B">
        <w:rPr>
          <w:rFonts w:asciiTheme="majorHAnsi" w:hAnsiTheme="majorHAnsi" w:cs="Arial"/>
          <w:noProof/>
        </w:rPr>
        <w:tab/>
        <w:t xml:space="preserve">Sadeh A: </w:t>
      </w:r>
      <w:r w:rsidRPr="00BB034B">
        <w:rPr>
          <w:rFonts w:asciiTheme="majorHAnsi" w:hAnsiTheme="majorHAnsi" w:cs="Arial"/>
          <w:b/>
          <w:noProof/>
        </w:rPr>
        <w:t>A brief screening questionnaire for infant sleep problems: validation and findings for an Internet sample.</w:t>
      </w:r>
      <w:r w:rsidRPr="00BB034B">
        <w:rPr>
          <w:rFonts w:asciiTheme="majorHAnsi" w:hAnsiTheme="majorHAnsi" w:cs="Arial"/>
          <w:noProof/>
        </w:rPr>
        <w:t xml:space="preserve"> </w:t>
      </w:r>
      <w:r w:rsidRPr="00BB034B">
        <w:rPr>
          <w:rFonts w:asciiTheme="majorHAnsi" w:hAnsiTheme="majorHAnsi" w:cs="Arial"/>
          <w:i/>
          <w:noProof/>
        </w:rPr>
        <w:t>Pediatrics</w:t>
      </w:r>
      <w:r w:rsidRPr="00BB034B">
        <w:rPr>
          <w:rFonts w:asciiTheme="majorHAnsi" w:hAnsiTheme="majorHAnsi" w:cs="Arial"/>
          <w:noProof/>
        </w:rPr>
        <w:t xml:space="preserve"> 2004, </w:t>
      </w:r>
      <w:r w:rsidRPr="00BB034B">
        <w:rPr>
          <w:rFonts w:asciiTheme="majorHAnsi" w:hAnsiTheme="majorHAnsi" w:cs="Arial"/>
          <w:b/>
          <w:noProof/>
        </w:rPr>
        <w:t>113</w:t>
      </w:r>
      <w:r w:rsidRPr="00BB034B">
        <w:rPr>
          <w:rFonts w:asciiTheme="majorHAnsi" w:hAnsiTheme="majorHAnsi" w:cs="Arial"/>
          <w:noProof/>
        </w:rPr>
        <w:t>:e570-7.</w:t>
      </w:r>
    </w:p>
    <w:p w14:paraId="267CBB48" w14:textId="77777777" w:rsidR="004E5211" w:rsidRPr="00BB034B" w:rsidRDefault="004E5211" w:rsidP="004E5211">
      <w:pPr>
        <w:spacing w:line="480" w:lineRule="auto"/>
        <w:ind w:left="709" w:hanging="709"/>
        <w:rPr>
          <w:rFonts w:asciiTheme="majorHAnsi" w:hAnsiTheme="majorHAnsi" w:cs="Arial"/>
          <w:noProof/>
        </w:rPr>
      </w:pPr>
      <w:r w:rsidRPr="00BB034B">
        <w:rPr>
          <w:rFonts w:asciiTheme="majorHAnsi" w:hAnsiTheme="majorHAnsi" w:cs="Arial"/>
          <w:noProof/>
        </w:rPr>
        <w:t>39.</w:t>
      </w:r>
      <w:r w:rsidRPr="00BB034B">
        <w:rPr>
          <w:rFonts w:asciiTheme="majorHAnsi" w:hAnsiTheme="majorHAnsi" w:cs="Arial"/>
          <w:noProof/>
        </w:rPr>
        <w:tab/>
        <w:t xml:space="preserve">IADPSG Consensus Panel: </w:t>
      </w:r>
      <w:r w:rsidRPr="00BB034B">
        <w:rPr>
          <w:rFonts w:asciiTheme="majorHAnsi" w:hAnsiTheme="majorHAnsi" w:cs="Arial"/>
          <w:b/>
          <w:noProof/>
        </w:rPr>
        <w:t>International Association of Diabetes and Pregnancy Study Groups Recommendations on the Diagnosis and Classification of Hyperglycemia in Pregnancy</w:t>
      </w:r>
      <w:r w:rsidRPr="00BB034B">
        <w:rPr>
          <w:rFonts w:asciiTheme="majorHAnsi" w:hAnsiTheme="majorHAnsi" w:cs="Arial"/>
          <w:noProof/>
        </w:rPr>
        <w:t xml:space="preserve">. </w:t>
      </w:r>
      <w:r w:rsidRPr="00BB034B">
        <w:rPr>
          <w:rFonts w:asciiTheme="majorHAnsi" w:hAnsiTheme="majorHAnsi" w:cs="Arial"/>
          <w:i/>
          <w:noProof/>
        </w:rPr>
        <w:t>Diabetes Care</w:t>
      </w:r>
      <w:r w:rsidRPr="00BB034B">
        <w:rPr>
          <w:rFonts w:asciiTheme="majorHAnsi" w:hAnsiTheme="majorHAnsi" w:cs="Arial"/>
          <w:noProof/>
        </w:rPr>
        <w:t>; 2010.</w:t>
      </w:r>
    </w:p>
    <w:p w14:paraId="1A298D87" w14:textId="77777777" w:rsidR="004E5211" w:rsidRPr="00BB034B" w:rsidRDefault="004E5211" w:rsidP="004E5211">
      <w:pPr>
        <w:spacing w:line="480" w:lineRule="auto"/>
        <w:ind w:left="709" w:hanging="709"/>
        <w:rPr>
          <w:rFonts w:asciiTheme="majorHAnsi" w:hAnsiTheme="majorHAnsi" w:cs="Arial"/>
          <w:noProof/>
        </w:rPr>
      </w:pPr>
      <w:r w:rsidRPr="00BB034B">
        <w:rPr>
          <w:rFonts w:asciiTheme="majorHAnsi" w:hAnsiTheme="majorHAnsi" w:cs="Arial"/>
          <w:noProof/>
        </w:rPr>
        <w:t>40.</w:t>
      </w:r>
      <w:r w:rsidRPr="00BB034B">
        <w:rPr>
          <w:rFonts w:asciiTheme="majorHAnsi" w:hAnsiTheme="majorHAnsi" w:cs="Arial"/>
          <w:noProof/>
        </w:rPr>
        <w:tab/>
        <w:t xml:space="preserve">Gardosi J, Francis A: </w:t>
      </w:r>
      <w:r w:rsidRPr="00BB034B">
        <w:rPr>
          <w:rFonts w:asciiTheme="majorHAnsi" w:hAnsiTheme="majorHAnsi" w:cs="Arial"/>
          <w:b/>
          <w:noProof/>
        </w:rPr>
        <w:t>Customised Weight Centile Calculator - GROW - Centile v5.15/6.4.</w:t>
      </w:r>
      <w:r w:rsidRPr="00BB034B">
        <w:rPr>
          <w:rFonts w:asciiTheme="majorHAnsi" w:hAnsiTheme="majorHAnsi" w:cs="Arial"/>
          <w:noProof/>
        </w:rPr>
        <w:t xml:space="preserve"> </w:t>
      </w:r>
      <w:r w:rsidRPr="00BB034B">
        <w:rPr>
          <w:rFonts w:asciiTheme="majorHAnsi" w:hAnsiTheme="majorHAnsi" w:cs="Arial"/>
          <w:i/>
          <w:noProof/>
        </w:rPr>
        <w:t>Gestational Network</w:t>
      </w:r>
      <w:r w:rsidRPr="00BB034B">
        <w:rPr>
          <w:rFonts w:asciiTheme="majorHAnsi" w:hAnsiTheme="majorHAnsi" w:cs="Arial"/>
          <w:noProof/>
        </w:rPr>
        <w:t xml:space="preserve"> 2009.</w:t>
      </w:r>
    </w:p>
    <w:p w14:paraId="47273BC0" w14:textId="77777777" w:rsidR="004E5211" w:rsidRPr="00BB034B" w:rsidRDefault="004E5211" w:rsidP="004E5211">
      <w:pPr>
        <w:spacing w:line="480" w:lineRule="auto"/>
        <w:ind w:left="709" w:hanging="709"/>
        <w:rPr>
          <w:rFonts w:asciiTheme="majorHAnsi" w:hAnsiTheme="majorHAnsi" w:cs="Arial"/>
          <w:b/>
          <w:bCs/>
          <w:shd w:val="clear" w:color="auto" w:fill="FFFFFF"/>
        </w:rPr>
      </w:pPr>
      <w:r w:rsidRPr="00BB034B">
        <w:rPr>
          <w:rFonts w:asciiTheme="majorHAnsi" w:hAnsiTheme="majorHAnsi" w:cs="Arial"/>
          <w:noProof/>
        </w:rPr>
        <w:t>41.</w:t>
      </w:r>
      <w:r w:rsidRPr="00BB034B">
        <w:rPr>
          <w:rFonts w:asciiTheme="majorHAnsi" w:hAnsiTheme="majorHAnsi" w:cs="Arial"/>
          <w:noProof/>
        </w:rPr>
        <w:tab/>
      </w:r>
      <w:hyperlink r:id="rId47" w:history="1">
        <w:r w:rsidRPr="00BB034B">
          <w:rPr>
            <w:rStyle w:val="Hyperlink"/>
            <w:rFonts w:asciiTheme="majorHAnsi" w:hAnsiTheme="majorHAnsi" w:cs="Arial"/>
            <w:bdr w:val="none" w:sz="0" w:space="0" w:color="auto" w:frame="1"/>
            <w:shd w:val="clear" w:color="auto" w:fill="FFFFFF"/>
          </w:rPr>
          <w:t>Levy JC</w:t>
        </w:r>
      </w:hyperlink>
      <w:r w:rsidRPr="00BB034B">
        <w:rPr>
          <w:rFonts w:asciiTheme="majorHAnsi" w:hAnsiTheme="majorHAnsi" w:cs="Arial"/>
          <w:shd w:val="clear" w:color="auto" w:fill="FFFFFF"/>
        </w:rPr>
        <w:t>,</w:t>
      </w:r>
      <w:r w:rsidRPr="00BB034B">
        <w:rPr>
          <w:rStyle w:val="apple-converted-space"/>
          <w:rFonts w:asciiTheme="majorHAnsi" w:hAnsiTheme="majorHAnsi" w:cs="Arial"/>
          <w:shd w:val="clear" w:color="auto" w:fill="FFFFFF"/>
        </w:rPr>
        <w:t xml:space="preserve"> </w:t>
      </w:r>
      <w:hyperlink r:id="rId48" w:history="1">
        <w:r w:rsidRPr="00BB034B">
          <w:rPr>
            <w:rStyle w:val="Hyperlink"/>
            <w:rFonts w:asciiTheme="majorHAnsi" w:hAnsiTheme="majorHAnsi" w:cs="Arial"/>
            <w:bdr w:val="none" w:sz="0" w:space="0" w:color="auto" w:frame="1"/>
            <w:shd w:val="clear" w:color="auto" w:fill="FFFFFF"/>
          </w:rPr>
          <w:t>Matthews DR</w:t>
        </w:r>
      </w:hyperlink>
      <w:r w:rsidRPr="00BB034B">
        <w:rPr>
          <w:rFonts w:asciiTheme="majorHAnsi" w:hAnsiTheme="majorHAnsi" w:cs="Arial"/>
          <w:shd w:val="clear" w:color="auto" w:fill="FFFFFF"/>
        </w:rPr>
        <w:t>,</w:t>
      </w:r>
      <w:r w:rsidRPr="00BB034B">
        <w:rPr>
          <w:rStyle w:val="apple-converted-space"/>
          <w:rFonts w:asciiTheme="majorHAnsi" w:hAnsiTheme="majorHAnsi" w:cs="Arial"/>
          <w:shd w:val="clear" w:color="auto" w:fill="FFFFFF"/>
        </w:rPr>
        <w:t> </w:t>
      </w:r>
      <w:hyperlink r:id="rId49" w:history="1">
        <w:r w:rsidRPr="00BB034B">
          <w:rPr>
            <w:rStyle w:val="Hyperlink"/>
            <w:rFonts w:asciiTheme="majorHAnsi" w:hAnsiTheme="majorHAnsi" w:cs="Arial"/>
            <w:bdr w:val="none" w:sz="0" w:space="0" w:color="auto" w:frame="1"/>
            <w:shd w:val="clear" w:color="auto" w:fill="FFFFFF"/>
          </w:rPr>
          <w:t>Hermans MP</w:t>
        </w:r>
      </w:hyperlink>
      <w:r w:rsidRPr="00BB034B">
        <w:rPr>
          <w:rFonts w:asciiTheme="majorHAnsi" w:hAnsiTheme="majorHAnsi" w:cs="Arial"/>
          <w:shd w:val="clear" w:color="auto" w:fill="FFFFFF"/>
        </w:rPr>
        <w:t>:</w:t>
      </w:r>
      <w:r w:rsidRPr="00BB034B">
        <w:rPr>
          <w:rFonts w:asciiTheme="majorHAnsi" w:hAnsiTheme="majorHAnsi" w:cs="Arial"/>
          <w:color w:val="000000"/>
          <w:kern w:val="36"/>
          <w:sz w:val="33"/>
          <w:szCs w:val="33"/>
        </w:rPr>
        <w:t xml:space="preserve"> </w:t>
      </w:r>
      <w:r w:rsidRPr="00BB034B">
        <w:rPr>
          <w:rFonts w:asciiTheme="majorHAnsi" w:hAnsiTheme="majorHAnsi" w:cs="Arial"/>
          <w:b/>
          <w:bCs/>
          <w:shd w:val="clear" w:color="auto" w:fill="FFFFFF"/>
        </w:rPr>
        <w:t>Correct homeostasis model assessment (HOMA) evaluation uses the computer program.</w:t>
      </w:r>
    </w:p>
    <w:p w14:paraId="472C0812" w14:textId="77777777" w:rsidR="004E5211" w:rsidRPr="00BB034B" w:rsidRDefault="004E5211" w:rsidP="004E5211">
      <w:pPr>
        <w:spacing w:line="480" w:lineRule="auto"/>
        <w:ind w:left="709"/>
        <w:rPr>
          <w:rFonts w:asciiTheme="majorHAnsi" w:hAnsiTheme="majorHAnsi" w:cs="Arial"/>
          <w:noProof/>
        </w:rPr>
      </w:pPr>
      <w:r w:rsidRPr="00BB034B">
        <w:rPr>
          <w:rFonts w:asciiTheme="majorHAnsi" w:hAnsiTheme="majorHAnsi" w:cs="Arial"/>
          <w:noProof/>
        </w:rPr>
        <w:t xml:space="preserve">1998, </w:t>
      </w:r>
      <w:r w:rsidRPr="00BB034B">
        <w:rPr>
          <w:rFonts w:asciiTheme="majorHAnsi" w:hAnsiTheme="majorHAnsi" w:cs="Arial"/>
          <w:b/>
          <w:noProof/>
        </w:rPr>
        <w:t>21</w:t>
      </w:r>
      <w:r w:rsidRPr="00BB034B">
        <w:rPr>
          <w:rFonts w:asciiTheme="majorHAnsi" w:hAnsiTheme="majorHAnsi" w:cs="Arial"/>
          <w:noProof/>
        </w:rPr>
        <w:t>:2191-2</w:t>
      </w:r>
    </w:p>
    <w:p w14:paraId="7F3E73C6" w14:textId="77777777" w:rsidR="004E5211" w:rsidRPr="00BB034B" w:rsidRDefault="00F96E85" w:rsidP="004E5211">
      <w:pPr>
        <w:rPr>
          <w:rFonts w:asciiTheme="majorHAnsi" w:hAnsiTheme="majorHAnsi"/>
        </w:rPr>
      </w:pPr>
      <w:r w:rsidRPr="00BB034B">
        <w:rPr>
          <w:rFonts w:asciiTheme="majorHAnsi" w:hAnsiTheme="majorHAnsi" w:cs="Arial"/>
        </w:rPr>
        <w:fldChar w:fldCharType="end"/>
      </w:r>
    </w:p>
    <w:sectPr w:rsidR="004E5211" w:rsidRPr="00BB034B" w:rsidSect="00E7030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6B4945" w14:textId="77777777" w:rsidR="002119B1" w:rsidRDefault="002119B1" w:rsidP="006B0990">
      <w:r>
        <w:separator/>
      </w:r>
    </w:p>
  </w:endnote>
  <w:endnote w:type="continuationSeparator" w:id="0">
    <w:p w14:paraId="0E530625" w14:textId="77777777" w:rsidR="002119B1" w:rsidRDefault="002119B1" w:rsidP="006B0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Verdana">
    <w:panose1 w:val="020B0604030504040204"/>
    <w:charset w:val="00"/>
    <w:family w:val="auto"/>
    <w:pitch w:val="variable"/>
    <w:sig w:usb0="A10006FF" w:usb1="4000205B" w:usb2="00000010" w:usb3="00000000" w:csb0="0000019F" w:csb1="00000000"/>
  </w:font>
  <w:font w:name="Bradley Hand ITC">
    <w:altName w:val="Zapfino"/>
    <w:charset w:val="00"/>
    <w:family w:val="script"/>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 w:name="Lucida Sans Unicode">
    <w:panose1 w:val="020B0602030504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4C37E" w14:textId="77777777" w:rsidR="002119B1" w:rsidRPr="002972F4" w:rsidRDefault="002119B1">
    <w:pPr>
      <w:pStyle w:val="Footer"/>
      <w:pBdr>
        <w:top w:val="thinThickSmallGap" w:sz="24" w:space="1" w:color="622423" w:themeColor="accent2" w:themeShade="7F"/>
      </w:pBdr>
      <w:rPr>
        <w:rFonts w:ascii="Verdana" w:hAnsi="Verdana"/>
        <w:sz w:val="20"/>
        <w:szCs w:val="20"/>
      </w:rPr>
    </w:pPr>
    <w:r w:rsidRPr="002972F4">
      <w:rPr>
        <w:rFonts w:ascii="Verdana" w:hAnsi="Verdana"/>
        <w:sz w:val="20"/>
        <w:szCs w:val="20"/>
      </w:rPr>
      <w:t xml:space="preserve">Version </w:t>
    </w:r>
    <w:r>
      <w:rPr>
        <w:rFonts w:ascii="Verdana" w:hAnsi="Verdana"/>
        <w:sz w:val="20"/>
        <w:szCs w:val="20"/>
      </w:rPr>
      <w:t>9 (May 2013)</w:t>
    </w:r>
    <w:r w:rsidRPr="002972F4">
      <w:rPr>
        <w:rFonts w:ascii="Verdana" w:hAnsi="Verdana"/>
        <w:sz w:val="20"/>
        <w:szCs w:val="20"/>
      </w:rPr>
      <w:ptab w:relativeTo="margin" w:alignment="right" w:leader="none"/>
    </w:r>
    <w:r w:rsidRPr="002972F4">
      <w:rPr>
        <w:rFonts w:ascii="Verdana" w:hAnsi="Verdana"/>
        <w:sz w:val="20"/>
        <w:szCs w:val="20"/>
      </w:rPr>
      <w:t xml:space="preserve">Page </w:t>
    </w:r>
    <w:r w:rsidRPr="002972F4">
      <w:rPr>
        <w:rFonts w:ascii="Verdana" w:hAnsi="Verdana"/>
        <w:sz w:val="20"/>
        <w:szCs w:val="20"/>
      </w:rPr>
      <w:fldChar w:fldCharType="begin"/>
    </w:r>
    <w:r w:rsidRPr="002972F4">
      <w:rPr>
        <w:rFonts w:ascii="Verdana" w:hAnsi="Verdana"/>
        <w:sz w:val="20"/>
        <w:szCs w:val="20"/>
      </w:rPr>
      <w:instrText xml:space="preserve"> PAGE   \* MERGEFORMAT </w:instrText>
    </w:r>
    <w:r w:rsidRPr="002972F4">
      <w:rPr>
        <w:rFonts w:ascii="Verdana" w:hAnsi="Verdana"/>
        <w:sz w:val="20"/>
        <w:szCs w:val="20"/>
      </w:rPr>
      <w:fldChar w:fldCharType="separate"/>
    </w:r>
    <w:r w:rsidR="0003006E">
      <w:rPr>
        <w:rFonts w:ascii="Verdana" w:hAnsi="Verdana"/>
        <w:noProof/>
        <w:sz w:val="20"/>
        <w:szCs w:val="20"/>
      </w:rPr>
      <w:t>32</w:t>
    </w:r>
    <w:r w:rsidRPr="002972F4">
      <w:rPr>
        <w:rFonts w:ascii="Verdana" w:hAnsi="Verdana"/>
        <w:sz w:val="20"/>
        <w:szCs w:val="20"/>
      </w:rPr>
      <w:fldChar w:fldCharType="end"/>
    </w:r>
  </w:p>
  <w:p w14:paraId="598C8713" w14:textId="77777777" w:rsidR="002119B1" w:rsidRDefault="002119B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83B266" w14:textId="77777777" w:rsidR="002119B1" w:rsidRDefault="002119B1" w:rsidP="006B0990">
      <w:r>
        <w:separator/>
      </w:r>
    </w:p>
  </w:footnote>
  <w:footnote w:type="continuationSeparator" w:id="0">
    <w:p w14:paraId="3C02A45E" w14:textId="77777777" w:rsidR="002119B1" w:rsidRDefault="002119B1" w:rsidP="006B099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38DFFC" w14:textId="77777777" w:rsidR="002119B1" w:rsidRPr="002759A6" w:rsidRDefault="002119B1" w:rsidP="002759A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54A16"/>
    <w:multiLevelType w:val="hybridMultilevel"/>
    <w:tmpl w:val="DE1C6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3E25FD1"/>
    <w:multiLevelType w:val="hybridMultilevel"/>
    <w:tmpl w:val="43488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2C1C2A"/>
    <w:multiLevelType w:val="multilevel"/>
    <w:tmpl w:val="6DD89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E101E9"/>
    <w:multiLevelType w:val="hybridMultilevel"/>
    <w:tmpl w:val="0906B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CB60416"/>
    <w:multiLevelType w:val="hybridMultilevel"/>
    <w:tmpl w:val="F4A88C14"/>
    <w:lvl w:ilvl="0" w:tplc="08090011">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1B475B5"/>
    <w:multiLevelType w:val="hybridMultilevel"/>
    <w:tmpl w:val="0744083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36A6DD6"/>
    <w:multiLevelType w:val="multilevel"/>
    <w:tmpl w:val="FD0C4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6991339"/>
    <w:multiLevelType w:val="hybridMultilevel"/>
    <w:tmpl w:val="4546F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9307057"/>
    <w:multiLevelType w:val="multilevel"/>
    <w:tmpl w:val="06F43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9545400"/>
    <w:multiLevelType w:val="hybridMultilevel"/>
    <w:tmpl w:val="8760D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E4D3544"/>
    <w:multiLevelType w:val="multilevel"/>
    <w:tmpl w:val="536E1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0B3C6B"/>
    <w:multiLevelType w:val="multilevel"/>
    <w:tmpl w:val="4510D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3A74556"/>
    <w:multiLevelType w:val="hybridMultilevel"/>
    <w:tmpl w:val="895AB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53437A8"/>
    <w:multiLevelType w:val="multilevel"/>
    <w:tmpl w:val="DFE29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71F6711"/>
    <w:multiLevelType w:val="hybridMultilevel"/>
    <w:tmpl w:val="9DECE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DD85145"/>
    <w:multiLevelType w:val="multilevel"/>
    <w:tmpl w:val="18FE3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3623731"/>
    <w:multiLevelType w:val="hybridMultilevel"/>
    <w:tmpl w:val="2C2CD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EED18BB"/>
    <w:multiLevelType w:val="hybridMultilevel"/>
    <w:tmpl w:val="EA70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6"/>
  </w:num>
  <w:num w:numId="4">
    <w:abstractNumId w:val="10"/>
  </w:num>
  <w:num w:numId="5">
    <w:abstractNumId w:val="2"/>
  </w:num>
  <w:num w:numId="6">
    <w:abstractNumId w:val="16"/>
  </w:num>
  <w:num w:numId="7">
    <w:abstractNumId w:val="17"/>
  </w:num>
  <w:num w:numId="8">
    <w:abstractNumId w:val="1"/>
  </w:num>
  <w:num w:numId="9">
    <w:abstractNumId w:val="14"/>
  </w:num>
  <w:num w:numId="10">
    <w:abstractNumId w:val="15"/>
  </w:num>
  <w:num w:numId="11">
    <w:abstractNumId w:val="13"/>
  </w:num>
  <w:num w:numId="12">
    <w:abstractNumId w:val="3"/>
  </w:num>
  <w:num w:numId="13">
    <w:abstractNumId w:val="4"/>
  </w:num>
  <w:num w:numId="14">
    <w:abstractNumId w:val="9"/>
  </w:num>
  <w:num w:numId="15">
    <w:abstractNumId w:val="7"/>
  </w:num>
  <w:num w:numId="16">
    <w:abstractNumId w:val="5"/>
  </w:num>
  <w:num w:numId="17">
    <w:abstractNumId w:val="0"/>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540"/>
    <w:rsid w:val="000070F3"/>
    <w:rsid w:val="00016090"/>
    <w:rsid w:val="00017302"/>
    <w:rsid w:val="00023980"/>
    <w:rsid w:val="0003006E"/>
    <w:rsid w:val="00033620"/>
    <w:rsid w:val="00075B8A"/>
    <w:rsid w:val="000C42AF"/>
    <w:rsid w:val="00147FAB"/>
    <w:rsid w:val="001518AB"/>
    <w:rsid w:val="00165666"/>
    <w:rsid w:val="00170F50"/>
    <w:rsid w:val="00191CA7"/>
    <w:rsid w:val="001C2A5A"/>
    <w:rsid w:val="001D4CBE"/>
    <w:rsid w:val="002005A2"/>
    <w:rsid w:val="002119B1"/>
    <w:rsid w:val="0021267C"/>
    <w:rsid w:val="002513B5"/>
    <w:rsid w:val="002624EE"/>
    <w:rsid w:val="00264EF2"/>
    <w:rsid w:val="002759A6"/>
    <w:rsid w:val="0028674A"/>
    <w:rsid w:val="00296030"/>
    <w:rsid w:val="002972F4"/>
    <w:rsid w:val="002D46FA"/>
    <w:rsid w:val="00344410"/>
    <w:rsid w:val="00352A23"/>
    <w:rsid w:val="003766C6"/>
    <w:rsid w:val="00376761"/>
    <w:rsid w:val="0038194A"/>
    <w:rsid w:val="00397628"/>
    <w:rsid w:val="003A4134"/>
    <w:rsid w:val="003A51F9"/>
    <w:rsid w:val="003A55E6"/>
    <w:rsid w:val="003A7E05"/>
    <w:rsid w:val="003B3A70"/>
    <w:rsid w:val="003B70E3"/>
    <w:rsid w:val="003E659F"/>
    <w:rsid w:val="003F1DF8"/>
    <w:rsid w:val="003F6010"/>
    <w:rsid w:val="004570CA"/>
    <w:rsid w:val="00470CAC"/>
    <w:rsid w:val="00472792"/>
    <w:rsid w:val="00477A07"/>
    <w:rsid w:val="00477BC7"/>
    <w:rsid w:val="00482CC2"/>
    <w:rsid w:val="004B4555"/>
    <w:rsid w:val="004D75D1"/>
    <w:rsid w:val="004E5211"/>
    <w:rsid w:val="005048D5"/>
    <w:rsid w:val="005128FA"/>
    <w:rsid w:val="00512E60"/>
    <w:rsid w:val="00515E13"/>
    <w:rsid w:val="00516E8A"/>
    <w:rsid w:val="00521B94"/>
    <w:rsid w:val="00527A8D"/>
    <w:rsid w:val="00560DDC"/>
    <w:rsid w:val="0057286A"/>
    <w:rsid w:val="005B48CF"/>
    <w:rsid w:val="005D423F"/>
    <w:rsid w:val="005D63A7"/>
    <w:rsid w:val="005E16DC"/>
    <w:rsid w:val="00646198"/>
    <w:rsid w:val="00666191"/>
    <w:rsid w:val="00670884"/>
    <w:rsid w:val="006734EC"/>
    <w:rsid w:val="006818A9"/>
    <w:rsid w:val="006A04A3"/>
    <w:rsid w:val="006A3183"/>
    <w:rsid w:val="006B0990"/>
    <w:rsid w:val="006F0B93"/>
    <w:rsid w:val="007003CA"/>
    <w:rsid w:val="007306C7"/>
    <w:rsid w:val="00743B48"/>
    <w:rsid w:val="007576EB"/>
    <w:rsid w:val="007729B2"/>
    <w:rsid w:val="007819EB"/>
    <w:rsid w:val="007C5B40"/>
    <w:rsid w:val="007C6B9C"/>
    <w:rsid w:val="007E3F43"/>
    <w:rsid w:val="00812E43"/>
    <w:rsid w:val="00820DC5"/>
    <w:rsid w:val="00820FCB"/>
    <w:rsid w:val="00822242"/>
    <w:rsid w:val="0083037A"/>
    <w:rsid w:val="00840964"/>
    <w:rsid w:val="008410ED"/>
    <w:rsid w:val="00842F30"/>
    <w:rsid w:val="0085431B"/>
    <w:rsid w:val="0085467B"/>
    <w:rsid w:val="00871594"/>
    <w:rsid w:val="008733A5"/>
    <w:rsid w:val="00873FFE"/>
    <w:rsid w:val="00883761"/>
    <w:rsid w:val="00886BD2"/>
    <w:rsid w:val="008972DB"/>
    <w:rsid w:val="008B204F"/>
    <w:rsid w:val="008B29ED"/>
    <w:rsid w:val="008E0D54"/>
    <w:rsid w:val="008E6EC8"/>
    <w:rsid w:val="008F3172"/>
    <w:rsid w:val="00932630"/>
    <w:rsid w:val="00937299"/>
    <w:rsid w:val="009461A5"/>
    <w:rsid w:val="009900D8"/>
    <w:rsid w:val="009A1540"/>
    <w:rsid w:val="009E0472"/>
    <w:rsid w:val="009E0E19"/>
    <w:rsid w:val="009E393D"/>
    <w:rsid w:val="00A0113A"/>
    <w:rsid w:val="00A13555"/>
    <w:rsid w:val="00A2552B"/>
    <w:rsid w:val="00A25B1F"/>
    <w:rsid w:val="00A3614D"/>
    <w:rsid w:val="00A41879"/>
    <w:rsid w:val="00A45DE0"/>
    <w:rsid w:val="00A626DD"/>
    <w:rsid w:val="00A654BF"/>
    <w:rsid w:val="00A740EC"/>
    <w:rsid w:val="00AB4579"/>
    <w:rsid w:val="00AB5D3B"/>
    <w:rsid w:val="00AB76DC"/>
    <w:rsid w:val="00AC2679"/>
    <w:rsid w:val="00AF795D"/>
    <w:rsid w:val="00B00FFE"/>
    <w:rsid w:val="00B24C06"/>
    <w:rsid w:val="00B62D5B"/>
    <w:rsid w:val="00B65EDD"/>
    <w:rsid w:val="00B7317B"/>
    <w:rsid w:val="00B77F34"/>
    <w:rsid w:val="00B80019"/>
    <w:rsid w:val="00B843EA"/>
    <w:rsid w:val="00B97905"/>
    <w:rsid w:val="00BC6EAF"/>
    <w:rsid w:val="00BF7096"/>
    <w:rsid w:val="00C0158D"/>
    <w:rsid w:val="00C22612"/>
    <w:rsid w:val="00C31424"/>
    <w:rsid w:val="00C35AB2"/>
    <w:rsid w:val="00C529B6"/>
    <w:rsid w:val="00C553C6"/>
    <w:rsid w:val="00C55AFB"/>
    <w:rsid w:val="00CB3A4C"/>
    <w:rsid w:val="00CE270E"/>
    <w:rsid w:val="00CE2E56"/>
    <w:rsid w:val="00CE5A4C"/>
    <w:rsid w:val="00CE60EB"/>
    <w:rsid w:val="00CF424E"/>
    <w:rsid w:val="00D01E41"/>
    <w:rsid w:val="00D30936"/>
    <w:rsid w:val="00D41D65"/>
    <w:rsid w:val="00D71284"/>
    <w:rsid w:val="00D8670C"/>
    <w:rsid w:val="00D931A9"/>
    <w:rsid w:val="00DA4CBC"/>
    <w:rsid w:val="00DB73DA"/>
    <w:rsid w:val="00DD4A42"/>
    <w:rsid w:val="00DF75DE"/>
    <w:rsid w:val="00E00958"/>
    <w:rsid w:val="00E04915"/>
    <w:rsid w:val="00E135B2"/>
    <w:rsid w:val="00E15925"/>
    <w:rsid w:val="00E21DD7"/>
    <w:rsid w:val="00E2730B"/>
    <w:rsid w:val="00E54658"/>
    <w:rsid w:val="00E55E49"/>
    <w:rsid w:val="00E565D5"/>
    <w:rsid w:val="00E70305"/>
    <w:rsid w:val="00E93007"/>
    <w:rsid w:val="00E93CCD"/>
    <w:rsid w:val="00EA512C"/>
    <w:rsid w:val="00EA53F7"/>
    <w:rsid w:val="00EB548E"/>
    <w:rsid w:val="00EC36E4"/>
    <w:rsid w:val="00EC6FC7"/>
    <w:rsid w:val="00ED2BE8"/>
    <w:rsid w:val="00F01174"/>
    <w:rsid w:val="00F03C89"/>
    <w:rsid w:val="00F048F2"/>
    <w:rsid w:val="00F12693"/>
    <w:rsid w:val="00F16D41"/>
    <w:rsid w:val="00F20888"/>
    <w:rsid w:val="00F404EF"/>
    <w:rsid w:val="00F472B6"/>
    <w:rsid w:val="00F6182F"/>
    <w:rsid w:val="00F845A5"/>
    <w:rsid w:val="00F96E85"/>
    <w:rsid w:val="00FA3F88"/>
    <w:rsid w:val="00FB2BBA"/>
    <w:rsid w:val="00FB3968"/>
    <w:rsid w:val="00FB3F83"/>
    <w:rsid w:val="00FC2DB6"/>
    <w:rsid w:val="00FD2D7D"/>
    <w:rsid w:val="00FE6A12"/>
    <w:rsid w:val="00FF3E2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FB40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E-mail Signature"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47FAB"/>
    <w:rPr>
      <w:sz w:val="24"/>
      <w:szCs w:val="24"/>
    </w:rPr>
  </w:style>
  <w:style w:type="paragraph" w:styleId="Heading1">
    <w:name w:val="heading 1"/>
    <w:basedOn w:val="Normal"/>
    <w:next w:val="Normal"/>
    <w:link w:val="Heading1Char"/>
    <w:qFormat/>
    <w:rsid w:val="00B843E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D01E4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F03C89"/>
    <w:pPr>
      <w:spacing w:before="100" w:beforeAutospacing="1" w:after="60"/>
      <w:outlineLvl w:val="3"/>
    </w:pPr>
    <w:rPr>
      <w:b/>
      <w:bCs/>
      <w:color w:val="66666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A15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E93007"/>
    <w:rPr>
      <w:color w:val="0000FF" w:themeColor="hyperlink"/>
      <w:u w:val="single"/>
    </w:rPr>
  </w:style>
  <w:style w:type="character" w:customStyle="1" w:styleId="apple-style-span">
    <w:name w:val="apple-style-span"/>
    <w:basedOn w:val="DefaultParagraphFont"/>
    <w:rsid w:val="0038194A"/>
  </w:style>
  <w:style w:type="character" w:styleId="Strong">
    <w:name w:val="Strong"/>
    <w:basedOn w:val="DefaultParagraphFont"/>
    <w:uiPriority w:val="22"/>
    <w:qFormat/>
    <w:rsid w:val="002624EE"/>
    <w:rPr>
      <w:b/>
      <w:bCs/>
    </w:rPr>
  </w:style>
  <w:style w:type="paragraph" w:styleId="NormalWeb">
    <w:name w:val="Normal (Web)"/>
    <w:basedOn w:val="Normal"/>
    <w:uiPriority w:val="99"/>
    <w:unhideWhenUsed/>
    <w:rsid w:val="002624EE"/>
    <w:pPr>
      <w:spacing w:after="192"/>
      <w:ind w:right="390"/>
    </w:pPr>
  </w:style>
  <w:style w:type="paragraph" w:styleId="PlainText">
    <w:name w:val="Plain Text"/>
    <w:basedOn w:val="Normal"/>
    <w:link w:val="PlainTextChar"/>
    <w:uiPriority w:val="99"/>
    <w:unhideWhenUsed/>
    <w:rsid w:val="002624EE"/>
    <w:rPr>
      <w:rFonts w:ascii="Courier New" w:eastAsiaTheme="minorHAnsi" w:hAnsi="Courier New" w:cs="Courier New"/>
      <w:sz w:val="20"/>
      <w:szCs w:val="20"/>
    </w:rPr>
  </w:style>
  <w:style w:type="character" w:customStyle="1" w:styleId="PlainTextChar">
    <w:name w:val="Plain Text Char"/>
    <w:basedOn w:val="DefaultParagraphFont"/>
    <w:link w:val="PlainText"/>
    <w:uiPriority w:val="99"/>
    <w:rsid w:val="002624EE"/>
    <w:rPr>
      <w:rFonts w:ascii="Courier New" w:eastAsiaTheme="minorHAnsi" w:hAnsi="Courier New" w:cs="Courier New"/>
    </w:rPr>
  </w:style>
  <w:style w:type="paragraph" w:styleId="E-mailSignature">
    <w:name w:val="E-mail Signature"/>
    <w:basedOn w:val="Normal"/>
    <w:link w:val="E-mailSignatureChar"/>
    <w:uiPriority w:val="99"/>
    <w:unhideWhenUsed/>
    <w:rsid w:val="002624EE"/>
    <w:rPr>
      <w:rFonts w:eastAsiaTheme="minorHAnsi"/>
    </w:rPr>
  </w:style>
  <w:style w:type="character" w:customStyle="1" w:styleId="E-mailSignatureChar">
    <w:name w:val="E-mail Signature Char"/>
    <w:basedOn w:val="DefaultParagraphFont"/>
    <w:link w:val="E-mailSignature"/>
    <w:uiPriority w:val="99"/>
    <w:rsid w:val="002624EE"/>
    <w:rPr>
      <w:rFonts w:eastAsiaTheme="minorHAnsi"/>
      <w:sz w:val="24"/>
      <w:szCs w:val="24"/>
    </w:rPr>
  </w:style>
  <w:style w:type="character" w:customStyle="1" w:styleId="value2">
    <w:name w:val="value2"/>
    <w:basedOn w:val="DefaultParagraphFont"/>
    <w:rsid w:val="00CE5A4C"/>
    <w:rPr>
      <w:vanish w:val="0"/>
      <w:webHidden w:val="0"/>
      <w:specVanish w:val="0"/>
    </w:rPr>
  </w:style>
  <w:style w:type="character" w:customStyle="1" w:styleId="caption3">
    <w:name w:val="caption3"/>
    <w:basedOn w:val="DefaultParagraphFont"/>
    <w:rsid w:val="00CE5A4C"/>
    <w:rPr>
      <w:vanish w:val="0"/>
      <w:webHidden w:val="0"/>
      <w:specVanish w:val="0"/>
    </w:rPr>
  </w:style>
  <w:style w:type="paragraph" w:styleId="Header">
    <w:name w:val="header"/>
    <w:basedOn w:val="Normal"/>
    <w:link w:val="HeaderChar"/>
    <w:rsid w:val="006B0990"/>
    <w:pPr>
      <w:tabs>
        <w:tab w:val="center" w:pos="4513"/>
        <w:tab w:val="right" w:pos="9026"/>
      </w:tabs>
    </w:pPr>
  </w:style>
  <w:style w:type="character" w:customStyle="1" w:styleId="HeaderChar">
    <w:name w:val="Header Char"/>
    <w:basedOn w:val="DefaultParagraphFont"/>
    <w:link w:val="Header"/>
    <w:rsid w:val="006B0990"/>
    <w:rPr>
      <w:sz w:val="24"/>
      <w:szCs w:val="24"/>
    </w:rPr>
  </w:style>
  <w:style w:type="paragraph" w:styleId="Footer">
    <w:name w:val="footer"/>
    <w:basedOn w:val="Normal"/>
    <w:link w:val="FooterChar"/>
    <w:uiPriority w:val="99"/>
    <w:rsid w:val="006B0990"/>
    <w:pPr>
      <w:tabs>
        <w:tab w:val="center" w:pos="4513"/>
        <w:tab w:val="right" w:pos="9026"/>
      </w:tabs>
    </w:pPr>
  </w:style>
  <w:style w:type="character" w:customStyle="1" w:styleId="FooterChar">
    <w:name w:val="Footer Char"/>
    <w:basedOn w:val="DefaultParagraphFont"/>
    <w:link w:val="Footer"/>
    <w:uiPriority w:val="99"/>
    <w:rsid w:val="006B0990"/>
    <w:rPr>
      <w:sz w:val="24"/>
      <w:szCs w:val="24"/>
    </w:rPr>
  </w:style>
  <w:style w:type="character" w:customStyle="1" w:styleId="Heading4Char">
    <w:name w:val="Heading 4 Char"/>
    <w:basedOn w:val="DefaultParagraphFont"/>
    <w:link w:val="Heading4"/>
    <w:uiPriority w:val="9"/>
    <w:rsid w:val="00F03C89"/>
    <w:rPr>
      <w:b/>
      <w:bCs/>
      <w:color w:val="666666"/>
      <w:sz w:val="26"/>
      <w:szCs w:val="26"/>
    </w:rPr>
  </w:style>
  <w:style w:type="paragraph" w:customStyle="1" w:styleId="widgetwrap">
    <w:name w:val="widgetwrap"/>
    <w:basedOn w:val="Normal"/>
    <w:rsid w:val="00F03C89"/>
    <w:pPr>
      <w:spacing w:before="100" w:beforeAutospacing="1" w:after="100" w:afterAutospacing="1" w:line="312" w:lineRule="atLeast"/>
    </w:pPr>
    <w:rPr>
      <w:color w:val="333333"/>
    </w:rPr>
  </w:style>
  <w:style w:type="character" w:customStyle="1" w:styleId="Heading1Char">
    <w:name w:val="Heading 1 Char"/>
    <w:basedOn w:val="DefaultParagraphFont"/>
    <w:link w:val="Heading1"/>
    <w:rsid w:val="00B843EA"/>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rsid w:val="002759A6"/>
    <w:rPr>
      <w:rFonts w:ascii="Tahoma" w:hAnsi="Tahoma" w:cs="Tahoma"/>
      <w:sz w:val="16"/>
      <w:szCs w:val="16"/>
    </w:rPr>
  </w:style>
  <w:style w:type="character" w:customStyle="1" w:styleId="BalloonTextChar">
    <w:name w:val="Balloon Text Char"/>
    <w:basedOn w:val="DefaultParagraphFont"/>
    <w:link w:val="BalloonText"/>
    <w:rsid w:val="002759A6"/>
    <w:rPr>
      <w:rFonts w:ascii="Tahoma" w:hAnsi="Tahoma" w:cs="Tahoma"/>
      <w:sz w:val="16"/>
      <w:szCs w:val="16"/>
    </w:rPr>
  </w:style>
  <w:style w:type="paragraph" w:styleId="ListParagraph">
    <w:name w:val="List Paragraph"/>
    <w:basedOn w:val="Normal"/>
    <w:uiPriority w:val="34"/>
    <w:qFormat/>
    <w:rsid w:val="004E5211"/>
    <w:pPr>
      <w:ind w:left="720"/>
      <w:contextualSpacing/>
    </w:pPr>
    <w:rPr>
      <w:rFonts w:asciiTheme="minorHAnsi" w:eastAsiaTheme="minorEastAsia" w:hAnsiTheme="minorHAnsi" w:cstheme="minorBidi"/>
      <w:lang w:val="en-US" w:eastAsia="en-US"/>
    </w:rPr>
  </w:style>
  <w:style w:type="character" w:customStyle="1" w:styleId="apple-converted-space">
    <w:name w:val="apple-converted-space"/>
    <w:basedOn w:val="DefaultParagraphFont"/>
    <w:rsid w:val="004E5211"/>
  </w:style>
  <w:style w:type="character" w:styleId="CommentReference">
    <w:name w:val="annotation reference"/>
    <w:basedOn w:val="DefaultParagraphFont"/>
    <w:rsid w:val="00F048F2"/>
    <w:rPr>
      <w:sz w:val="18"/>
      <w:szCs w:val="18"/>
    </w:rPr>
  </w:style>
  <w:style w:type="paragraph" w:styleId="CommentText">
    <w:name w:val="annotation text"/>
    <w:basedOn w:val="Normal"/>
    <w:link w:val="CommentTextChar"/>
    <w:rsid w:val="00F048F2"/>
  </w:style>
  <w:style w:type="character" w:customStyle="1" w:styleId="CommentTextChar">
    <w:name w:val="Comment Text Char"/>
    <w:basedOn w:val="DefaultParagraphFont"/>
    <w:link w:val="CommentText"/>
    <w:rsid w:val="00F048F2"/>
    <w:rPr>
      <w:sz w:val="24"/>
      <w:szCs w:val="24"/>
    </w:rPr>
  </w:style>
  <w:style w:type="paragraph" w:styleId="CommentSubject">
    <w:name w:val="annotation subject"/>
    <w:basedOn w:val="CommentText"/>
    <w:next w:val="CommentText"/>
    <w:link w:val="CommentSubjectChar"/>
    <w:rsid w:val="00F048F2"/>
    <w:rPr>
      <w:b/>
      <w:bCs/>
      <w:sz w:val="20"/>
      <w:szCs w:val="20"/>
    </w:rPr>
  </w:style>
  <w:style w:type="character" w:customStyle="1" w:styleId="CommentSubjectChar">
    <w:name w:val="Comment Subject Char"/>
    <w:basedOn w:val="CommentTextChar"/>
    <w:link w:val="CommentSubject"/>
    <w:rsid w:val="00F048F2"/>
    <w:rPr>
      <w:b/>
      <w:bCs/>
      <w:sz w:val="24"/>
      <w:szCs w:val="24"/>
    </w:rPr>
  </w:style>
  <w:style w:type="character" w:customStyle="1" w:styleId="Heading2Char">
    <w:name w:val="Heading 2 Char"/>
    <w:basedOn w:val="DefaultParagraphFont"/>
    <w:link w:val="Heading2"/>
    <w:semiHidden/>
    <w:rsid w:val="00D01E41"/>
    <w:rPr>
      <w:rFonts w:asciiTheme="majorHAnsi" w:eastAsiaTheme="majorEastAsia" w:hAnsiTheme="majorHAnsi" w:cstheme="majorBidi"/>
      <w:b/>
      <w:bCs/>
      <w:color w:val="4F81BD" w:themeColor="accent1"/>
      <w:sz w:val="26"/>
      <w:szCs w:val="26"/>
    </w:rPr>
  </w:style>
  <w:style w:type="character" w:customStyle="1" w:styleId="toctoggle">
    <w:name w:val="toctoggle"/>
    <w:basedOn w:val="DefaultParagraphFont"/>
    <w:rsid w:val="00D01E41"/>
  </w:style>
  <w:style w:type="character" w:customStyle="1" w:styleId="tocnumber2">
    <w:name w:val="tocnumber2"/>
    <w:basedOn w:val="DefaultParagraphFont"/>
    <w:rsid w:val="00D01E41"/>
  </w:style>
  <w:style w:type="character" w:customStyle="1" w:styleId="toctext">
    <w:name w:val="toctext"/>
    <w:basedOn w:val="DefaultParagraphFont"/>
    <w:rsid w:val="00D01E41"/>
  </w:style>
  <w:style w:type="character" w:customStyle="1" w:styleId="editsection">
    <w:name w:val="editsection"/>
    <w:basedOn w:val="DefaultParagraphFont"/>
    <w:rsid w:val="00D01E41"/>
  </w:style>
  <w:style w:type="character" w:customStyle="1" w:styleId="mw-headline">
    <w:name w:val="mw-headline"/>
    <w:basedOn w:val="DefaultParagraphFont"/>
    <w:rsid w:val="00D01E41"/>
  </w:style>
  <w:style w:type="paragraph" w:styleId="Title">
    <w:name w:val="Title"/>
    <w:basedOn w:val="Normal"/>
    <w:next w:val="Normal"/>
    <w:link w:val="TitleChar"/>
    <w:qFormat/>
    <w:rsid w:val="00A1355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A1355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qFormat/>
    <w:rsid w:val="00A13555"/>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A13555"/>
    <w:rPr>
      <w:rFonts w:asciiTheme="majorHAnsi" w:eastAsiaTheme="majorEastAsia" w:hAnsiTheme="majorHAnsi" w:cstheme="majorBidi"/>
      <w:i/>
      <w:iCs/>
      <w:color w:val="4F81BD" w:themeColor="accent1"/>
      <w:spacing w:val="15"/>
      <w:sz w:val="24"/>
      <w:szCs w:val="24"/>
    </w:rPr>
  </w:style>
  <w:style w:type="paragraph" w:styleId="TOCHeading">
    <w:name w:val="TOC Heading"/>
    <w:basedOn w:val="Heading1"/>
    <w:next w:val="Normal"/>
    <w:uiPriority w:val="39"/>
    <w:semiHidden/>
    <w:unhideWhenUsed/>
    <w:qFormat/>
    <w:rsid w:val="008F3172"/>
    <w:pPr>
      <w:spacing w:line="276" w:lineRule="auto"/>
      <w:outlineLvl w:val="9"/>
    </w:pPr>
    <w:rPr>
      <w:lang w:val="en-US" w:eastAsia="en-US"/>
    </w:rPr>
  </w:style>
  <w:style w:type="paragraph" w:styleId="TOC1">
    <w:name w:val="toc 1"/>
    <w:basedOn w:val="Normal"/>
    <w:next w:val="Normal"/>
    <w:autoRedefine/>
    <w:uiPriority w:val="39"/>
    <w:qFormat/>
    <w:rsid w:val="008F3172"/>
    <w:pPr>
      <w:spacing w:before="120"/>
    </w:pPr>
    <w:rPr>
      <w:rFonts w:asciiTheme="minorHAnsi" w:hAnsiTheme="minorHAnsi" w:cstheme="minorHAnsi"/>
      <w:b/>
      <w:bCs/>
      <w:i/>
      <w:iCs/>
    </w:rPr>
  </w:style>
  <w:style w:type="paragraph" w:styleId="TOC2">
    <w:name w:val="toc 2"/>
    <w:basedOn w:val="Normal"/>
    <w:next w:val="Normal"/>
    <w:autoRedefine/>
    <w:uiPriority w:val="39"/>
    <w:unhideWhenUsed/>
    <w:qFormat/>
    <w:rsid w:val="0083037A"/>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qFormat/>
    <w:rsid w:val="0083037A"/>
    <w:pPr>
      <w:ind w:left="480"/>
    </w:pPr>
    <w:rPr>
      <w:rFonts w:asciiTheme="minorHAnsi" w:hAnsiTheme="minorHAnsi" w:cstheme="minorHAnsi"/>
      <w:sz w:val="20"/>
      <w:szCs w:val="20"/>
    </w:rPr>
  </w:style>
  <w:style w:type="paragraph" w:styleId="TOC4">
    <w:name w:val="toc 4"/>
    <w:basedOn w:val="Normal"/>
    <w:next w:val="Normal"/>
    <w:autoRedefine/>
    <w:rsid w:val="0083037A"/>
    <w:pPr>
      <w:ind w:left="720"/>
    </w:pPr>
    <w:rPr>
      <w:rFonts w:asciiTheme="minorHAnsi" w:hAnsiTheme="minorHAnsi" w:cstheme="minorHAnsi"/>
      <w:sz w:val="20"/>
      <w:szCs w:val="20"/>
    </w:rPr>
  </w:style>
  <w:style w:type="paragraph" w:styleId="TOC5">
    <w:name w:val="toc 5"/>
    <w:basedOn w:val="Normal"/>
    <w:next w:val="Normal"/>
    <w:autoRedefine/>
    <w:rsid w:val="0083037A"/>
    <w:pPr>
      <w:ind w:left="960"/>
    </w:pPr>
    <w:rPr>
      <w:rFonts w:asciiTheme="minorHAnsi" w:hAnsiTheme="minorHAnsi" w:cstheme="minorHAnsi"/>
      <w:sz w:val="20"/>
      <w:szCs w:val="20"/>
    </w:rPr>
  </w:style>
  <w:style w:type="paragraph" w:styleId="TOC6">
    <w:name w:val="toc 6"/>
    <w:basedOn w:val="Normal"/>
    <w:next w:val="Normal"/>
    <w:autoRedefine/>
    <w:rsid w:val="0083037A"/>
    <w:pPr>
      <w:ind w:left="1200"/>
    </w:pPr>
    <w:rPr>
      <w:rFonts w:asciiTheme="minorHAnsi" w:hAnsiTheme="minorHAnsi" w:cstheme="minorHAnsi"/>
      <w:sz w:val="20"/>
      <w:szCs w:val="20"/>
    </w:rPr>
  </w:style>
  <w:style w:type="paragraph" w:styleId="TOC7">
    <w:name w:val="toc 7"/>
    <w:basedOn w:val="Normal"/>
    <w:next w:val="Normal"/>
    <w:autoRedefine/>
    <w:rsid w:val="0083037A"/>
    <w:pPr>
      <w:ind w:left="1440"/>
    </w:pPr>
    <w:rPr>
      <w:rFonts w:asciiTheme="minorHAnsi" w:hAnsiTheme="minorHAnsi" w:cstheme="minorHAnsi"/>
      <w:sz w:val="20"/>
      <w:szCs w:val="20"/>
    </w:rPr>
  </w:style>
  <w:style w:type="paragraph" w:styleId="TOC8">
    <w:name w:val="toc 8"/>
    <w:basedOn w:val="Normal"/>
    <w:next w:val="Normal"/>
    <w:autoRedefine/>
    <w:rsid w:val="0083037A"/>
    <w:pPr>
      <w:ind w:left="1680"/>
    </w:pPr>
    <w:rPr>
      <w:rFonts w:asciiTheme="minorHAnsi" w:hAnsiTheme="minorHAnsi" w:cstheme="minorHAnsi"/>
      <w:sz w:val="20"/>
      <w:szCs w:val="20"/>
    </w:rPr>
  </w:style>
  <w:style w:type="paragraph" w:styleId="TOC9">
    <w:name w:val="toc 9"/>
    <w:basedOn w:val="Normal"/>
    <w:next w:val="Normal"/>
    <w:autoRedefine/>
    <w:rsid w:val="0083037A"/>
    <w:pPr>
      <w:ind w:left="1920"/>
    </w:pPr>
    <w:rPr>
      <w:rFonts w:asciiTheme="minorHAnsi" w:hAnsiTheme="minorHAnsi" w:cstheme="minorHAnsi"/>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E-mail Signature"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47FAB"/>
    <w:rPr>
      <w:sz w:val="24"/>
      <w:szCs w:val="24"/>
    </w:rPr>
  </w:style>
  <w:style w:type="paragraph" w:styleId="Heading1">
    <w:name w:val="heading 1"/>
    <w:basedOn w:val="Normal"/>
    <w:next w:val="Normal"/>
    <w:link w:val="Heading1Char"/>
    <w:qFormat/>
    <w:rsid w:val="00B843E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D01E4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F03C89"/>
    <w:pPr>
      <w:spacing w:before="100" w:beforeAutospacing="1" w:after="60"/>
      <w:outlineLvl w:val="3"/>
    </w:pPr>
    <w:rPr>
      <w:b/>
      <w:bCs/>
      <w:color w:val="66666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A15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E93007"/>
    <w:rPr>
      <w:color w:val="0000FF" w:themeColor="hyperlink"/>
      <w:u w:val="single"/>
    </w:rPr>
  </w:style>
  <w:style w:type="character" w:customStyle="1" w:styleId="apple-style-span">
    <w:name w:val="apple-style-span"/>
    <w:basedOn w:val="DefaultParagraphFont"/>
    <w:rsid w:val="0038194A"/>
  </w:style>
  <w:style w:type="character" w:styleId="Strong">
    <w:name w:val="Strong"/>
    <w:basedOn w:val="DefaultParagraphFont"/>
    <w:uiPriority w:val="22"/>
    <w:qFormat/>
    <w:rsid w:val="002624EE"/>
    <w:rPr>
      <w:b/>
      <w:bCs/>
    </w:rPr>
  </w:style>
  <w:style w:type="paragraph" w:styleId="NormalWeb">
    <w:name w:val="Normal (Web)"/>
    <w:basedOn w:val="Normal"/>
    <w:uiPriority w:val="99"/>
    <w:unhideWhenUsed/>
    <w:rsid w:val="002624EE"/>
    <w:pPr>
      <w:spacing w:after="192"/>
      <w:ind w:right="390"/>
    </w:pPr>
  </w:style>
  <w:style w:type="paragraph" w:styleId="PlainText">
    <w:name w:val="Plain Text"/>
    <w:basedOn w:val="Normal"/>
    <w:link w:val="PlainTextChar"/>
    <w:uiPriority w:val="99"/>
    <w:unhideWhenUsed/>
    <w:rsid w:val="002624EE"/>
    <w:rPr>
      <w:rFonts w:ascii="Courier New" w:eastAsiaTheme="minorHAnsi" w:hAnsi="Courier New" w:cs="Courier New"/>
      <w:sz w:val="20"/>
      <w:szCs w:val="20"/>
    </w:rPr>
  </w:style>
  <w:style w:type="character" w:customStyle="1" w:styleId="PlainTextChar">
    <w:name w:val="Plain Text Char"/>
    <w:basedOn w:val="DefaultParagraphFont"/>
    <w:link w:val="PlainText"/>
    <w:uiPriority w:val="99"/>
    <w:rsid w:val="002624EE"/>
    <w:rPr>
      <w:rFonts w:ascii="Courier New" w:eastAsiaTheme="minorHAnsi" w:hAnsi="Courier New" w:cs="Courier New"/>
    </w:rPr>
  </w:style>
  <w:style w:type="paragraph" w:styleId="E-mailSignature">
    <w:name w:val="E-mail Signature"/>
    <w:basedOn w:val="Normal"/>
    <w:link w:val="E-mailSignatureChar"/>
    <w:uiPriority w:val="99"/>
    <w:unhideWhenUsed/>
    <w:rsid w:val="002624EE"/>
    <w:rPr>
      <w:rFonts w:eastAsiaTheme="minorHAnsi"/>
    </w:rPr>
  </w:style>
  <w:style w:type="character" w:customStyle="1" w:styleId="E-mailSignatureChar">
    <w:name w:val="E-mail Signature Char"/>
    <w:basedOn w:val="DefaultParagraphFont"/>
    <w:link w:val="E-mailSignature"/>
    <w:uiPriority w:val="99"/>
    <w:rsid w:val="002624EE"/>
    <w:rPr>
      <w:rFonts w:eastAsiaTheme="minorHAnsi"/>
      <w:sz w:val="24"/>
      <w:szCs w:val="24"/>
    </w:rPr>
  </w:style>
  <w:style w:type="character" w:customStyle="1" w:styleId="value2">
    <w:name w:val="value2"/>
    <w:basedOn w:val="DefaultParagraphFont"/>
    <w:rsid w:val="00CE5A4C"/>
    <w:rPr>
      <w:vanish w:val="0"/>
      <w:webHidden w:val="0"/>
      <w:specVanish w:val="0"/>
    </w:rPr>
  </w:style>
  <w:style w:type="character" w:customStyle="1" w:styleId="caption3">
    <w:name w:val="caption3"/>
    <w:basedOn w:val="DefaultParagraphFont"/>
    <w:rsid w:val="00CE5A4C"/>
    <w:rPr>
      <w:vanish w:val="0"/>
      <w:webHidden w:val="0"/>
      <w:specVanish w:val="0"/>
    </w:rPr>
  </w:style>
  <w:style w:type="paragraph" w:styleId="Header">
    <w:name w:val="header"/>
    <w:basedOn w:val="Normal"/>
    <w:link w:val="HeaderChar"/>
    <w:rsid w:val="006B0990"/>
    <w:pPr>
      <w:tabs>
        <w:tab w:val="center" w:pos="4513"/>
        <w:tab w:val="right" w:pos="9026"/>
      </w:tabs>
    </w:pPr>
  </w:style>
  <w:style w:type="character" w:customStyle="1" w:styleId="HeaderChar">
    <w:name w:val="Header Char"/>
    <w:basedOn w:val="DefaultParagraphFont"/>
    <w:link w:val="Header"/>
    <w:rsid w:val="006B0990"/>
    <w:rPr>
      <w:sz w:val="24"/>
      <w:szCs w:val="24"/>
    </w:rPr>
  </w:style>
  <w:style w:type="paragraph" w:styleId="Footer">
    <w:name w:val="footer"/>
    <w:basedOn w:val="Normal"/>
    <w:link w:val="FooterChar"/>
    <w:uiPriority w:val="99"/>
    <w:rsid w:val="006B0990"/>
    <w:pPr>
      <w:tabs>
        <w:tab w:val="center" w:pos="4513"/>
        <w:tab w:val="right" w:pos="9026"/>
      </w:tabs>
    </w:pPr>
  </w:style>
  <w:style w:type="character" w:customStyle="1" w:styleId="FooterChar">
    <w:name w:val="Footer Char"/>
    <w:basedOn w:val="DefaultParagraphFont"/>
    <w:link w:val="Footer"/>
    <w:uiPriority w:val="99"/>
    <w:rsid w:val="006B0990"/>
    <w:rPr>
      <w:sz w:val="24"/>
      <w:szCs w:val="24"/>
    </w:rPr>
  </w:style>
  <w:style w:type="character" w:customStyle="1" w:styleId="Heading4Char">
    <w:name w:val="Heading 4 Char"/>
    <w:basedOn w:val="DefaultParagraphFont"/>
    <w:link w:val="Heading4"/>
    <w:uiPriority w:val="9"/>
    <w:rsid w:val="00F03C89"/>
    <w:rPr>
      <w:b/>
      <w:bCs/>
      <w:color w:val="666666"/>
      <w:sz w:val="26"/>
      <w:szCs w:val="26"/>
    </w:rPr>
  </w:style>
  <w:style w:type="paragraph" w:customStyle="1" w:styleId="widgetwrap">
    <w:name w:val="widgetwrap"/>
    <w:basedOn w:val="Normal"/>
    <w:rsid w:val="00F03C89"/>
    <w:pPr>
      <w:spacing w:before="100" w:beforeAutospacing="1" w:after="100" w:afterAutospacing="1" w:line="312" w:lineRule="atLeast"/>
    </w:pPr>
    <w:rPr>
      <w:color w:val="333333"/>
    </w:rPr>
  </w:style>
  <w:style w:type="character" w:customStyle="1" w:styleId="Heading1Char">
    <w:name w:val="Heading 1 Char"/>
    <w:basedOn w:val="DefaultParagraphFont"/>
    <w:link w:val="Heading1"/>
    <w:rsid w:val="00B843EA"/>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rsid w:val="002759A6"/>
    <w:rPr>
      <w:rFonts w:ascii="Tahoma" w:hAnsi="Tahoma" w:cs="Tahoma"/>
      <w:sz w:val="16"/>
      <w:szCs w:val="16"/>
    </w:rPr>
  </w:style>
  <w:style w:type="character" w:customStyle="1" w:styleId="BalloonTextChar">
    <w:name w:val="Balloon Text Char"/>
    <w:basedOn w:val="DefaultParagraphFont"/>
    <w:link w:val="BalloonText"/>
    <w:rsid w:val="002759A6"/>
    <w:rPr>
      <w:rFonts w:ascii="Tahoma" w:hAnsi="Tahoma" w:cs="Tahoma"/>
      <w:sz w:val="16"/>
      <w:szCs w:val="16"/>
    </w:rPr>
  </w:style>
  <w:style w:type="paragraph" w:styleId="ListParagraph">
    <w:name w:val="List Paragraph"/>
    <w:basedOn w:val="Normal"/>
    <w:uiPriority w:val="34"/>
    <w:qFormat/>
    <w:rsid w:val="004E5211"/>
    <w:pPr>
      <w:ind w:left="720"/>
      <w:contextualSpacing/>
    </w:pPr>
    <w:rPr>
      <w:rFonts w:asciiTheme="minorHAnsi" w:eastAsiaTheme="minorEastAsia" w:hAnsiTheme="minorHAnsi" w:cstheme="minorBidi"/>
      <w:lang w:val="en-US" w:eastAsia="en-US"/>
    </w:rPr>
  </w:style>
  <w:style w:type="character" w:customStyle="1" w:styleId="apple-converted-space">
    <w:name w:val="apple-converted-space"/>
    <w:basedOn w:val="DefaultParagraphFont"/>
    <w:rsid w:val="004E5211"/>
  </w:style>
  <w:style w:type="character" w:styleId="CommentReference">
    <w:name w:val="annotation reference"/>
    <w:basedOn w:val="DefaultParagraphFont"/>
    <w:rsid w:val="00F048F2"/>
    <w:rPr>
      <w:sz w:val="18"/>
      <w:szCs w:val="18"/>
    </w:rPr>
  </w:style>
  <w:style w:type="paragraph" w:styleId="CommentText">
    <w:name w:val="annotation text"/>
    <w:basedOn w:val="Normal"/>
    <w:link w:val="CommentTextChar"/>
    <w:rsid w:val="00F048F2"/>
  </w:style>
  <w:style w:type="character" w:customStyle="1" w:styleId="CommentTextChar">
    <w:name w:val="Comment Text Char"/>
    <w:basedOn w:val="DefaultParagraphFont"/>
    <w:link w:val="CommentText"/>
    <w:rsid w:val="00F048F2"/>
    <w:rPr>
      <w:sz w:val="24"/>
      <w:szCs w:val="24"/>
    </w:rPr>
  </w:style>
  <w:style w:type="paragraph" w:styleId="CommentSubject">
    <w:name w:val="annotation subject"/>
    <w:basedOn w:val="CommentText"/>
    <w:next w:val="CommentText"/>
    <w:link w:val="CommentSubjectChar"/>
    <w:rsid w:val="00F048F2"/>
    <w:rPr>
      <w:b/>
      <w:bCs/>
      <w:sz w:val="20"/>
      <w:szCs w:val="20"/>
    </w:rPr>
  </w:style>
  <w:style w:type="character" w:customStyle="1" w:styleId="CommentSubjectChar">
    <w:name w:val="Comment Subject Char"/>
    <w:basedOn w:val="CommentTextChar"/>
    <w:link w:val="CommentSubject"/>
    <w:rsid w:val="00F048F2"/>
    <w:rPr>
      <w:b/>
      <w:bCs/>
      <w:sz w:val="24"/>
      <w:szCs w:val="24"/>
    </w:rPr>
  </w:style>
  <w:style w:type="character" w:customStyle="1" w:styleId="Heading2Char">
    <w:name w:val="Heading 2 Char"/>
    <w:basedOn w:val="DefaultParagraphFont"/>
    <w:link w:val="Heading2"/>
    <w:semiHidden/>
    <w:rsid w:val="00D01E41"/>
    <w:rPr>
      <w:rFonts w:asciiTheme="majorHAnsi" w:eastAsiaTheme="majorEastAsia" w:hAnsiTheme="majorHAnsi" w:cstheme="majorBidi"/>
      <w:b/>
      <w:bCs/>
      <w:color w:val="4F81BD" w:themeColor="accent1"/>
      <w:sz w:val="26"/>
      <w:szCs w:val="26"/>
    </w:rPr>
  </w:style>
  <w:style w:type="character" w:customStyle="1" w:styleId="toctoggle">
    <w:name w:val="toctoggle"/>
    <w:basedOn w:val="DefaultParagraphFont"/>
    <w:rsid w:val="00D01E41"/>
  </w:style>
  <w:style w:type="character" w:customStyle="1" w:styleId="tocnumber2">
    <w:name w:val="tocnumber2"/>
    <w:basedOn w:val="DefaultParagraphFont"/>
    <w:rsid w:val="00D01E41"/>
  </w:style>
  <w:style w:type="character" w:customStyle="1" w:styleId="toctext">
    <w:name w:val="toctext"/>
    <w:basedOn w:val="DefaultParagraphFont"/>
    <w:rsid w:val="00D01E41"/>
  </w:style>
  <w:style w:type="character" w:customStyle="1" w:styleId="editsection">
    <w:name w:val="editsection"/>
    <w:basedOn w:val="DefaultParagraphFont"/>
    <w:rsid w:val="00D01E41"/>
  </w:style>
  <w:style w:type="character" w:customStyle="1" w:styleId="mw-headline">
    <w:name w:val="mw-headline"/>
    <w:basedOn w:val="DefaultParagraphFont"/>
    <w:rsid w:val="00D01E41"/>
  </w:style>
  <w:style w:type="paragraph" w:styleId="Title">
    <w:name w:val="Title"/>
    <w:basedOn w:val="Normal"/>
    <w:next w:val="Normal"/>
    <w:link w:val="TitleChar"/>
    <w:qFormat/>
    <w:rsid w:val="00A1355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A1355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qFormat/>
    <w:rsid w:val="00A13555"/>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A13555"/>
    <w:rPr>
      <w:rFonts w:asciiTheme="majorHAnsi" w:eastAsiaTheme="majorEastAsia" w:hAnsiTheme="majorHAnsi" w:cstheme="majorBidi"/>
      <w:i/>
      <w:iCs/>
      <w:color w:val="4F81BD" w:themeColor="accent1"/>
      <w:spacing w:val="15"/>
      <w:sz w:val="24"/>
      <w:szCs w:val="24"/>
    </w:rPr>
  </w:style>
  <w:style w:type="paragraph" w:styleId="TOCHeading">
    <w:name w:val="TOC Heading"/>
    <w:basedOn w:val="Heading1"/>
    <w:next w:val="Normal"/>
    <w:uiPriority w:val="39"/>
    <w:semiHidden/>
    <w:unhideWhenUsed/>
    <w:qFormat/>
    <w:rsid w:val="008F3172"/>
    <w:pPr>
      <w:spacing w:line="276" w:lineRule="auto"/>
      <w:outlineLvl w:val="9"/>
    </w:pPr>
    <w:rPr>
      <w:lang w:val="en-US" w:eastAsia="en-US"/>
    </w:rPr>
  </w:style>
  <w:style w:type="paragraph" w:styleId="TOC1">
    <w:name w:val="toc 1"/>
    <w:basedOn w:val="Normal"/>
    <w:next w:val="Normal"/>
    <w:autoRedefine/>
    <w:uiPriority w:val="39"/>
    <w:qFormat/>
    <w:rsid w:val="008F3172"/>
    <w:pPr>
      <w:spacing w:before="120"/>
    </w:pPr>
    <w:rPr>
      <w:rFonts w:asciiTheme="minorHAnsi" w:hAnsiTheme="minorHAnsi" w:cstheme="minorHAnsi"/>
      <w:b/>
      <w:bCs/>
      <w:i/>
      <w:iCs/>
    </w:rPr>
  </w:style>
  <w:style w:type="paragraph" w:styleId="TOC2">
    <w:name w:val="toc 2"/>
    <w:basedOn w:val="Normal"/>
    <w:next w:val="Normal"/>
    <w:autoRedefine/>
    <w:uiPriority w:val="39"/>
    <w:unhideWhenUsed/>
    <w:qFormat/>
    <w:rsid w:val="0083037A"/>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qFormat/>
    <w:rsid w:val="0083037A"/>
    <w:pPr>
      <w:ind w:left="480"/>
    </w:pPr>
    <w:rPr>
      <w:rFonts w:asciiTheme="minorHAnsi" w:hAnsiTheme="minorHAnsi" w:cstheme="minorHAnsi"/>
      <w:sz w:val="20"/>
      <w:szCs w:val="20"/>
    </w:rPr>
  </w:style>
  <w:style w:type="paragraph" w:styleId="TOC4">
    <w:name w:val="toc 4"/>
    <w:basedOn w:val="Normal"/>
    <w:next w:val="Normal"/>
    <w:autoRedefine/>
    <w:rsid w:val="0083037A"/>
    <w:pPr>
      <w:ind w:left="720"/>
    </w:pPr>
    <w:rPr>
      <w:rFonts w:asciiTheme="minorHAnsi" w:hAnsiTheme="minorHAnsi" w:cstheme="minorHAnsi"/>
      <w:sz w:val="20"/>
      <w:szCs w:val="20"/>
    </w:rPr>
  </w:style>
  <w:style w:type="paragraph" w:styleId="TOC5">
    <w:name w:val="toc 5"/>
    <w:basedOn w:val="Normal"/>
    <w:next w:val="Normal"/>
    <w:autoRedefine/>
    <w:rsid w:val="0083037A"/>
    <w:pPr>
      <w:ind w:left="960"/>
    </w:pPr>
    <w:rPr>
      <w:rFonts w:asciiTheme="minorHAnsi" w:hAnsiTheme="minorHAnsi" w:cstheme="minorHAnsi"/>
      <w:sz w:val="20"/>
      <w:szCs w:val="20"/>
    </w:rPr>
  </w:style>
  <w:style w:type="paragraph" w:styleId="TOC6">
    <w:name w:val="toc 6"/>
    <w:basedOn w:val="Normal"/>
    <w:next w:val="Normal"/>
    <w:autoRedefine/>
    <w:rsid w:val="0083037A"/>
    <w:pPr>
      <w:ind w:left="1200"/>
    </w:pPr>
    <w:rPr>
      <w:rFonts w:asciiTheme="minorHAnsi" w:hAnsiTheme="minorHAnsi" w:cstheme="minorHAnsi"/>
      <w:sz w:val="20"/>
      <w:szCs w:val="20"/>
    </w:rPr>
  </w:style>
  <w:style w:type="paragraph" w:styleId="TOC7">
    <w:name w:val="toc 7"/>
    <w:basedOn w:val="Normal"/>
    <w:next w:val="Normal"/>
    <w:autoRedefine/>
    <w:rsid w:val="0083037A"/>
    <w:pPr>
      <w:ind w:left="1440"/>
    </w:pPr>
    <w:rPr>
      <w:rFonts w:asciiTheme="minorHAnsi" w:hAnsiTheme="minorHAnsi" w:cstheme="minorHAnsi"/>
      <w:sz w:val="20"/>
      <w:szCs w:val="20"/>
    </w:rPr>
  </w:style>
  <w:style w:type="paragraph" w:styleId="TOC8">
    <w:name w:val="toc 8"/>
    <w:basedOn w:val="Normal"/>
    <w:next w:val="Normal"/>
    <w:autoRedefine/>
    <w:rsid w:val="0083037A"/>
    <w:pPr>
      <w:ind w:left="1680"/>
    </w:pPr>
    <w:rPr>
      <w:rFonts w:asciiTheme="minorHAnsi" w:hAnsiTheme="minorHAnsi" w:cstheme="minorHAnsi"/>
      <w:sz w:val="20"/>
      <w:szCs w:val="20"/>
    </w:rPr>
  </w:style>
  <w:style w:type="paragraph" w:styleId="TOC9">
    <w:name w:val="toc 9"/>
    <w:basedOn w:val="Normal"/>
    <w:next w:val="Normal"/>
    <w:autoRedefine/>
    <w:rsid w:val="0083037A"/>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401300">
      <w:bodyDiv w:val="1"/>
      <w:marLeft w:val="0"/>
      <w:marRight w:val="0"/>
      <w:marTop w:val="0"/>
      <w:marBottom w:val="0"/>
      <w:divBdr>
        <w:top w:val="none" w:sz="0" w:space="0" w:color="auto"/>
        <w:left w:val="none" w:sz="0" w:space="0" w:color="auto"/>
        <w:bottom w:val="none" w:sz="0" w:space="0" w:color="auto"/>
        <w:right w:val="none" w:sz="0" w:space="0" w:color="auto"/>
      </w:divBdr>
    </w:div>
    <w:div w:id="529731244">
      <w:bodyDiv w:val="1"/>
      <w:marLeft w:val="0"/>
      <w:marRight w:val="0"/>
      <w:marTop w:val="0"/>
      <w:marBottom w:val="0"/>
      <w:divBdr>
        <w:top w:val="none" w:sz="0" w:space="0" w:color="auto"/>
        <w:left w:val="none" w:sz="0" w:space="0" w:color="auto"/>
        <w:bottom w:val="none" w:sz="0" w:space="0" w:color="auto"/>
        <w:right w:val="none" w:sz="0" w:space="0" w:color="auto"/>
      </w:divBdr>
    </w:div>
    <w:div w:id="601303045">
      <w:bodyDiv w:val="1"/>
      <w:marLeft w:val="0"/>
      <w:marRight w:val="0"/>
      <w:marTop w:val="0"/>
      <w:marBottom w:val="0"/>
      <w:divBdr>
        <w:top w:val="none" w:sz="0" w:space="0" w:color="auto"/>
        <w:left w:val="none" w:sz="0" w:space="0" w:color="auto"/>
        <w:bottom w:val="none" w:sz="0" w:space="0" w:color="auto"/>
        <w:right w:val="none" w:sz="0" w:space="0" w:color="auto"/>
      </w:divBdr>
    </w:div>
    <w:div w:id="641891885">
      <w:bodyDiv w:val="1"/>
      <w:marLeft w:val="0"/>
      <w:marRight w:val="0"/>
      <w:marTop w:val="0"/>
      <w:marBottom w:val="0"/>
      <w:divBdr>
        <w:top w:val="none" w:sz="0" w:space="0" w:color="auto"/>
        <w:left w:val="none" w:sz="0" w:space="0" w:color="auto"/>
        <w:bottom w:val="none" w:sz="0" w:space="0" w:color="auto"/>
        <w:right w:val="none" w:sz="0" w:space="0" w:color="auto"/>
      </w:divBdr>
      <w:divsChild>
        <w:div w:id="307710705">
          <w:marLeft w:val="0"/>
          <w:marRight w:val="0"/>
          <w:marTop w:val="0"/>
          <w:marBottom w:val="0"/>
          <w:divBdr>
            <w:top w:val="none" w:sz="0" w:space="0" w:color="auto"/>
            <w:left w:val="none" w:sz="0" w:space="0" w:color="auto"/>
            <w:bottom w:val="none" w:sz="0" w:space="0" w:color="auto"/>
            <w:right w:val="none" w:sz="0" w:space="0" w:color="auto"/>
          </w:divBdr>
          <w:divsChild>
            <w:div w:id="821778172">
              <w:marLeft w:val="0"/>
              <w:marRight w:val="0"/>
              <w:marTop w:val="0"/>
              <w:marBottom w:val="0"/>
              <w:divBdr>
                <w:top w:val="none" w:sz="0" w:space="0" w:color="auto"/>
                <w:left w:val="none" w:sz="0" w:space="0" w:color="auto"/>
                <w:bottom w:val="none" w:sz="0" w:space="0" w:color="auto"/>
                <w:right w:val="none" w:sz="0" w:space="0" w:color="auto"/>
              </w:divBdr>
              <w:divsChild>
                <w:div w:id="1318456555">
                  <w:marLeft w:val="0"/>
                  <w:marRight w:val="0"/>
                  <w:marTop w:val="0"/>
                  <w:marBottom w:val="0"/>
                  <w:divBdr>
                    <w:top w:val="single" w:sz="2" w:space="0" w:color="585289"/>
                    <w:left w:val="single" w:sz="6" w:space="0" w:color="585289"/>
                    <w:bottom w:val="single" w:sz="6" w:space="0" w:color="585289"/>
                    <w:right w:val="single" w:sz="6" w:space="0" w:color="585289"/>
                  </w:divBdr>
                  <w:divsChild>
                    <w:div w:id="86135922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673144899">
      <w:bodyDiv w:val="1"/>
      <w:marLeft w:val="0"/>
      <w:marRight w:val="0"/>
      <w:marTop w:val="0"/>
      <w:marBottom w:val="0"/>
      <w:divBdr>
        <w:top w:val="none" w:sz="0" w:space="0" w:color="auto"/>
        <w:left w:val="none" w:sz="0" w:space="0" w:color="auto"/>
        <w:bottom w:val="none" w:sz="0" w:space="0" w:color="auto"/>
        <w:right w:val="none" w:sz="0" w:space="0" w:color="auto"/>
      </w:divBdr>
      <w:divsChild>
        <w:div w:id="960110912">
          <w:marLeft w:val="0"/>
          <w:marRight w:val="0"/>
          <w:marTop w:val="0"/>
          <w:marBottom w:val="0"/>
          <w:divBdr>
            <w:top w:val="none" w:sz="0" w:space="0" w:color="auto"/>
            <w:left w:val="none" w:sz="0" w:space="0" w:color="auto"/>
            <w:bottom w:val="none" w:sz="0" w:space="0" w:color="auto"/>
            <w:right w:val="none" w:sz="0" w:space="0" w:color="auto"/>
          </w:divBdr>
          <w:divsChild>
            <w:div w:id="1032027320">
              <w:marLeft w:val="0"/>
              <w:marRight w:val="0"/>
              <w:marTop w:val="375"/>
              <w:marBottom w:val="0"/>
              <w:divBdr>
                <w:top w:val="none" w:sz="0" w:space="0" w:color="auto"/>
                <w:left w:val="none" w:sz="0" w:space="0" w:color="auto"/>
                <w:bottom w:val="none" w:sz="0" w:space="0" w:color="auto"/>
                <w:right w:val="none" w:sz="0" w:space="0" w:color="auto"/>
              </w:divBdr>
              <w:divsChild>
                <w:div w:id="185870027">
                  <w:marLeft w:val="0"/>
                  <w:marRight w:val="0"/>
                  <w:marTop w:val="0"/>
                  <w:marBottom w:val="0"/>
                  <w:divBdr>
                    <w:top w:val="none" w:sz="0" w:space="0" w:color="auto"/>
                    <w:left w:val="none" w:sz="0" w:space="0" w:color="auto"/>
                    <w:bottom w:val="none" w:sz="0" w:space="0" w:color="auto"/>
                    <w:right w:val="none" w:sz="0" w:space="0" w:color="auto"/>
                  </w:divBdr>
                  <w:divsChild>
                    <w:div w:id="543642813">
                      <w:marLeft w:val="0"/>
                      <w:marRight w:val="0"/>
                      <w:marTop w:val="0"/>
                      <w:marBottom w:val="0"/>
                      <w:divBdr>
                        <w:top w:val="none" w:sz="0" w:space="0" w:color="auto"/>
                        <w:left w:val="none" w:sz="0" w:space="0" w:color="auto"/>
                        <w:bottom w:val="none" w:sz="0" w:space="0" w:color="auto"/>
                        <w:right w:val="none" w:sz="0" w:space="0" w:color="auto"/>
                      </w:divBdr>
                      <w:divsChild>
                        <w:div w:id="1797211442">
                          <w:marLeft w:val="0"/>
                          <w:marRight w:val="375"/>
                          <w:marTop w:val="0"/>
                          <w:marBottom w:val="0"/>
                          <w:divBdr>
                            <w:top w:val="none" w:sz="0" w:space="0" w:color="auto"/>
                            <w:left w:val="none" w:sz="0" w:space="0" w:color="auto"/>
                            <w:bottom w:val="none" w:sz="0" w:space="0" w:color="auto"/>
                            <w:right w:val="none" w:sz="0" w:space="0" w:color="auto"/>
                          </w:divBdr>
                          <w:divsChild>
                            <w:div w:id="2091150853">
                              <w:marLeft w:val="0"/>
                              <w:marRight w:val="0"/>
                              <w:marTop w:val="300"/>
                              <w:marBottom w:val="0"/>
                              <w:divBdr>
                                <w:top w:val="none" w:sz="0" w:space="0" w:color="auto"/>
                                <w:left w:val="none" w:sz="0" w:space="0" w:color="auto"/>
                                <w:bottom w:val="none" w:sz="0" w:space="0" w:color="auto"/>
                                <w:right w:val="none" w:sz="0" w:space="0" w:color="auto"/>
                              </w:divBdr>
                              <w:divsChild>
                                <w:div w:id="10113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3721156">
      <w:bodyDiv w:val="1"/>
      <w:marLeft w:val="0"/>
      <w:marRight w:val="0"/>
      <w:marTop w:val="0"/>
      <w:marBottom w:val="80"/>
      <w:divBdr>
        <w:top w:val="none" w:sz="0" w:space="0" w:color="auto"/>
        <w:left w:val="none" w:sz="0" w:space="0" w:color="auto"/>
        <w:bottom w:val="none" w:sz="0" w:space="0" w:color="auto"/>
        <w:right w:val="none" w:sz="0" w:space="0" w:color="auto"/>
      </w:divBdr>
      <w:divsChild>
        <w:div w:id="1396586805">
          <w:marLeft w:val="0"/>
          <w:marRight w:val="0"/>
          <w:marTop w:val="0"/>
          <w:marBottom w:val="0"/>
          <w:divBdr>
            <w:top w:val="none" w:sz="0" w:space="0" w:color="auto"/>
            <w:left w:val="none" w:sz="0" w:space="0" w:color="auto"/>
            <w:bottom w:val="none" w:sz="0" w:space="0" w:color="auto"/>
            <w:right w:val="none" w:sz="0" w:space="0" w:color="auto"/>
          </w:divBdr>
          <w:divsChild>
            <w:div w:id="1460996315">
              <w:marLeft w:val="0"/>
              <w:marRight w:val="0"/>
              <w:marTop w:val="0"/>
              <w:marBottom w:val="0"/>
              <w:divBdr>
                <w:top w:val="none" w:sz="0" w:space="0" w:color="auto"/>
                <w:left w:val="none" w:sz="0" w:space="0" w:color="auto"/>
                <w:bottom w:val="none" w:sz="0" w:space="0" w:color="auto"/>
                <w:right w:val="none" w:sz="0" w:space="0" w:color="auto"/>
              </w:divBdr>
              <w:divsChild>
                <w:div w:id="1967810069">
                  <w:marLeft w:val="0"/>
                  <w:marRight w:val="0"/>
                  <w:marTop w:val="0"/>
                  <w:marBottom w:val="0"/>
                  <w:divBdr>
                    <w:top w:val="none" w:sz="0" w:space="0" w:color="auto"/>
                    <w:left w:val="none" w:sz="0" w:space="0" w:color="auto"/>
                    <w:bottom w:val="none" w:sz="0" w:space="0" w:color="auto"/>
                    <w:right w:val="none" w:sz="0" w:space="0" w:color="auto"/>
                  </w:divBdr>
                  <w:divsChild>
                    <w:div w:id="184169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349191">
      <w:bodyDiv w:val="1"/>
      <w:marLeft w:val="0"/>
      <w:marRight w:val="0"/>
      <w:marTop w:val="0"/>
      <w:marBottom w:val="0"/>
      <w:divBdr>
        <w:top w:val="none" w:sz="0" w:space="0" w:color="auto"/>
        <w:left w:val="none" w:sz="0" w:space="0" w:color="auto"/>
        <w:bottom w:val="none" w:sz="0" w:space="0" w:color="auto"/>
        <w:right w:val="none" w:sz="0" w:space="0" w:color="auto"/>
      </w:divBdr>
      <w:divsChild>
        <w:div w:id="1255825793">
          <w:marLeft w:val="0"/>
          <w:marRight w:val="0"/>
          <w:marTop w:val="0"/>
          <w:marBottom w:val="0"/>
          <w:divBdr>
            <w:top w:val="none" w:sz="0" w:space="0" w:color="auto"/>
            <w:left w:val="none" w:sz="0" w:space="0" w:color="auto"/>
            <w:bottom w:val="none" w:sz="0" w:space="0" w:color="auto"/>
            <w:right w:val="none" w:sz="0" w:space="0" w:color="auto"/>
          </w:divBdr>
          <w:divsChild>
            <w:div w:id="2020036699">
              <w:marLeft w:val="0"/>
              <w:marRight w:val="0"/>
              <w:marTop w:val="0"/>
              <w:marBottom w:val="0"/>
              <w:divBdr>
                <w:top w:val="none" w:sz="0" w:space="0" w:color="auto"/>
                <w:left w:val="none" w:sz="0" w:space="0" w:color="auto"/>
                <w:bottom w:val="none" w:sz="0" w:space="0" w:color="auto"/>
                <w:right w:val="none" w:sz="0" w:space="0" w:color="auto"/>
              </w:divBdr>
              <w:divsChild>
                <w:div w:id="1578830231">
                  <w:marLeft w:val="0"/>
                  <w:marRight w:val="0"/>
                  <w:marTop w:val="0"/>
                  <w:marBottom w:val="0"/>
                  <w:divBdr>
                    <w:top w:val="none" w:sz="0" w:space="0" w:color="auto"/>
                    <w:left w:val="none" w:sz="0" w:space="0" w:color="auto"/>
                    <w:bottom w:val="none" w:sz="0" w:space="0" w:color="auto"/>
                    <w:right w:val="none" w:sz="0" w:space="0" w:color="auto"/>
                  </w:divBdr>
                  <w:divsChild>
                    <w:div w:id="870646863">
                      <w:marLeft w:val="0"/>
                      <w:marRight w:val="0"/>
                      <w:marTop w:val="375"/>
                      <w:marBottom w:val="525"/>
                      <w:divBdr>
                        <w:top w:val="none" w:sz="0" w:space="0" w:color="auto"/>
                        <w:left w:val="none" w:sz="0" w:space="0" w:color="auto"/>
                        <w:bottom w:val="none" w:sz="0" w:space="0" w:color="auto"/>
                        <w:right w:val="none" w:sz="0" w:space="0" w:color="auto"/>
                      </w:divBdr>
                    </w:div>
                  </w:divsChild>
                </w:div>
              </w:divsChild>
            </w:div>
          </w:divsChild>
        </w:div>
      </w:divsChild>
    </w:div>
    <w:div w:id="765425950">
      <w:bodyDiv w:val="1"/>
      <w:marLeft w:val="0"/>
      <w:marRight w:val="0"/>
      <w:marTop w:val="0"/>
      <w:marBottom w:val="0"/>
      <w:divBdr>
        <w:top w:val="none" w:sz="0" w:space="0" w:color="auto"/>
        <w:left w:val="none" w:sz="0" w:space="0" w:color="auto"/>
        <w:bottom w:val="none" w:sz="0" w:space="0" w:color="auto"/>
        <w:right w:val="none" w:sz="0" w:space="0" w:color="auto"/>
      </w:divBdr>
      <w:divsChild>
        <w:div w:id="720372674">
          <w:marLeft w:val="0"/>
          <w:marRight w:val="0"/>
          <w:marTop w:val="0"/>
          <w:marBottom w:val="0"/>
          <w:divBdr>
            <w:top w:val="none" w:sz="0" w:space="0" w:color="auto"/>
            <w:left w:val="none" w:sz="0" w:space="0" w:color="auto"/>
            <w:bottom w:val="none" w:sz="0" w:space="0" w:color="auto"/>
            <w:right w:val="none" w:sz="0" w:space="0" w:color="auto"/>
          </w:divBdr>
          <w:divsChild>
            <w:div w:id="1193616314">
              <w:marLeft w:val="0"/>
              <w:marRight w:val="0"/>
              <w:marTop w:val="0"/>
              <w:marBottom w:val="0"/>
              <w:divBdr>
                <w:top w:val="none" w:sz="0" w:space="0" w:color="auto"/>
                <w:left w:val="none" w:sz="0" w:space="0" w:color="auto"/>
                <w:bottom w:val="none" w:sz="0" w:space="0" w:color="auto"/>
                <w:right w:val="none" w:sz="0" w:space="0" w:color="auto"/>
              </w:divBdr>
              <w:divsChild>
                <w:div w:id="94518468">
                  <w:marLeft w:val="0"/>
                  <w:marRight w:val="0"/>
                  <w:marTop w:val="0"/>
                  <w:marBottom w:val="0"/>
                  <w:divBdr>
                    <w:top w:val="none" w:sz="0" w:space="0" w:color="auto"/>
                    <w:left w:val="none" w:sz="0" w:space="0" w:color="auto"/>
                    <w:bottom w:val="none" w:sz="0" w:space="0" w:color="auto"/>
                    <w:right w:val="none" w:sz="0" w:space="0" w:color="auto"/>
                  </w:divBdr>
                  <w:divsChild>
                    <w:div w:id="47457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055119">
      <w:bodyDiv w:val="1"/>
      <w:marLeft w:val="0"/>
      <w:marRight w:val="0"/>
      <w:marTop w:val="0"/>
      <w:marBottom w:val="0"/>
      <w:divBdr>
        <w:top w:val="none" w:sz="0" w:space="0" w:color="auto"/>
        <w:left w:val="none" w:sz="0" w:space="0" w:color="auto"/>
        <w:bottom w:val="none" w:sz="0" w:space="0" w:color="auto"/>
        <w:right w:val="none" w:sz="0" w:space="0" w:color="auto"/>
      </w:divBdr>
      <w:divsChild>
        <w:div w:id="923102510">
          <w:marLeft w:val="0"/>
          <w:marRight w:val="0"/>
          <w:marTop w:val="0"/>
          <w:marBottom w:val="0"/>
          <w:divBdr>
            <w:top w:val="none" w:sz="0" w:space="0" w:color="auto"/>
            <w:left w:val="none" w:sz="0" w:space="0" w:color="auto"/>
            <w:bottom w:val="none" w:sz="0" w:space="0" w:color="auto"/>
            <w:right w:val="none" w:sz="0" w:space="0" w:color="auto"/>
          </w:divBdr>
          <w:divsChild>
            <w:div w:id="158468171">
              <w:marLeft w:val="0"/>
              <w:marRight w:val="0"/>
              <w:marTop w:val="0"/>
              <w:marBottom w:val="0"/>
              <w:divBdr>
                <w:top w:val="none" w:sz="0" w:space="0" w:color="auto"/>
                <w:left w:val="none" w:sz="0" w:space="0" w:color="auto"/>
                <w:bottom w:val="none" w:sz="0" w:space="0" w:color="auto"/>
                <w:right w:val="none" w:sz="0" w:space="0" w:color="auto"/>
              </w:divBdr>
              <w:divsChild>
                <w:div w:id="50620420">
                  <w:marLeft w:val="0"/>
                  <w:marRight w:val="0"/>
                  <w:marTop w:val="0"/>
                  <w:marBottom w:val="0"/>
                  <w:divBdr>
                    <w:top w:val="none" w:sz="0" w:space="0" w:color="auto"/>
                    <w:left w:val="none" w:sz="0" w:space="0" w:color="auto"/>
                    <w:bottom w:val="none" w:sz="0" w:space="0" w:color="auto"/>
                    <w:right w:val="none" w:sz="0" w:space="0" w:color="auto"/>
                  </w:divBdr>
                  <w:divsChild>
                    <w:div w:id="40560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1201">
      <w:bodyDiv w:val="1"/>
      <w:marLeft w:val="0"/>
      <w:marRight w:val="0"/>
      <w:marTop w:val="0"/>
      <w:marBottom w:val="0"/>
      <w:divBdr>
        <w:top w:val="none" w:sz="0" w:space="0" w:color="auto"/>
        <w:left w:val="none" w:sz="0" w:space="0" w:color="auto"/>
        <w:bottom w:val="none" w:sz="0" w:space="0" w:color="auto"/>
        <w:right w:val="none" w:sz="0" w:space="0" w:color="auto"/>
      </w:divBdr>
    </w:div>
    <w:div w:id="1137144744">
      <w:bodyDiv w:val="1"/>
      <w:marLeft w:val="0"/>
      <w:marRight w:val="0"/>
      <w:marTop w:val="0"/>
      <w:marBottom w:val="0"/>
      <w:divBdr>
        <w:top w:val="none" w:sz="0" w:space="0" w:color="auto"/>
        <w:left w:val="none" w:sz="0" w:space="0" w:color="auto"/>
        <w:bottom w:val="none" w:sz="0" w:space="0" w:color="auto"/>
        <w:right w:val="none" w:sz="0" w:space="0" w:color="auto"/>
      </w:divBdr>
      <w:divsChild>
        <w:div w:id="1468669412">
          <w:marLeft w:val="0"/>
          <w:marRight w:val="0"/>
          <w:marTop w:val="0"/>
          <w:marBottom w:val="0"/>
          <w:divBdr>
            <w:top w:val="none" w:sz="0" w:space="0" w:color="auto"/>
            <w:left w:val="none" w:sz="0" w:space="0" w:color="auto"/>
            <w:bottom w:val="none" w:sz="0" w:space="0" w:color="auto"/>
            <w:right w:val="none" w:sz="0" w:space="0" w:color="auto"/>
          </w:divBdr>
          <w:divsChild>
            <w:div w:id="1163932091">
              <w:marLeft w:val="0"/>
              <w:marRight w:val="0"/>
              <w:marTop w:val="0"/>
              <w:marBottom w:val="0"/>
              <w:divBdr>
                <w:top w:val="none" w:sz="0" w:space="0" w:color="auto"/>
                <w:left w:val="none" w:sz="0" w:space="0" w:color="auto"/>
                <w:bottom w:val="none" w:sz="0" w:space="0" w:color="auto"/>
                <w:right w:val="none" w:sz="0" w:space="0" w:color="auto"/>
              </w:divBdr>
              <w:divsChild>
                <w:div w:id="1605991001">
                  <w:marLeft w:val="0"/>
                  <w:marRight w:val="0"/>
                  <w:marTop w:val="0"/>
                  <w:marBottom w:val="0"/>
                  <w:divBdr>
                    <w:top w:val="none" w:sz="0" w:space="0" w:color="auto"/>
                    <w:left w:val="none" w:sz="0" w:space="0" w:color="auto"/>
                    <w:bottom w:val="none" w:sz="0" w:space="0" w:color="auto"/>
                    <w:right w:val="none" w:sz="0" w:space="0" w:color="auto"/>
                  </w:divBdr>
                  <w:divsChild>
                    <w:div w:id="84572161">
                      <w:marLeft w:val="0"/>
                      <w:marRight w:val="0"/>
                      <w:marTop w:val="0"/>
                      <w:marBottom w:val="0"/>
                      <w:divBdr>
                        <w:top w:val="none" w:sz="0" w:space="0" w:color="auto"/>
                        <w:left w:val="none" w:sz="0" w:space="0" w:color="auto"/>
                        <w:bottom w:val="none" w:sz="0" w:space="0" w:color="auto"/>
                        <w:right w:val="none" w:sz="0" w:space="0" w:color="auto"/>
                      </w:divBdr>
                      <w:divsChild>
                        <w:div w:id="1102459604">
                          <w:marLeft w:val="0"/>
                          <w:marRight w:val="0"/>
                          <w:marTop w:val="0"/>
                          <w:marBottom w:val="0"/>
                          <w:divBdr>
                            <w:top w:val="none" w:sz="0" w:space="0" w:color="auto"/>
                            <w:left w:val="none" w:sz="0" w:space="0" w:color="auto"/>
                            <w:bottom w:val="none" w:sz="0" w:space="0" w:color="auto"/>
                            <w:right w:val="none" w:sz="0" w:space="0" w:color="auto"/>
                          </w:divBdr>
                          <w:divsChild>
                            <w:div w:id="1438983099">
                              <w:marLeft w:val="0"/>
                              <w:marRight w:val="0"/>
                              <w:marTop w:val="0"/>
                              <w:marBottom w:val="0"/>
                              <w:divBdr>
                                <w:top w:val="none" w:sz="0" w:space="0" w:color="auto"/>
                                <w:left w:val="none" w:sz="0" w:space="0" w:color="auto"/>
                                <w:bottom w:val="none" w:sz="0" w:space="0" w:color="auto"/>
                                <w:right w:val="none" w:sz="0" w:space="0" w:color="auto"/>
                              </w:divBdr>
                              <w:divsChild>
                                <w:div w:id="15434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4657429">
      <w:bodyDiv w:val="1"/>
      <w:marLeft w:val="0"/>
      <w:marRight w:val="0"/>
      <w:marTop w:val="0"/>
      <w:marBottom w:val="0"/>
      <w:divBdr>
        <w:top w:val="none" w:sz="0" w:space="0" w:color="auto"/>
        <w:left w:val="none" w:sz="0" w:space="0" w:color="auto"/>
        <w:bottom w:val="none" w:sz="0" w:space="0" w:color="auto"/>
        <w:right w:val="none" w:sz="0" w:space="0" w:color="auto"/>
      </w:divBdr>
    </w:div>
    <w:div w:id="1201942888">
      <w:bodyDiv w:val="1"/>
      <w:marLeft w:val="0"/>
      <w:marRight w:val="0"/>
      <w:marTop w:val="0"/>
      <w:marBottom w:val="0"/>
      <w:divBdr>
        <w:top w:val="none" w:sz="0" w:space="0" w:color="auto"/>
        <w:left w:val="none" w:sz="0" w:space="0" w:color="auto"/>
        <w:bottom w:val="none" w:sz="0" w:space="0" w:color="auto"/>
        <w:right w:val="none" w:sz="0" w:space="0" w:color="auto"/>
      </w:divBdr>
      <w:divsChild>
        <w:div w:id="1785229435">
          <w:marLeft w:val="0"/>
          <w:marRight w:val="0"/>
          <w:marTop w:val="0"/>
          <w:marBottom w:val="0"/>
          <w:divBdr>
            <w:top w:val="none" w:sz="0" w:space="0" w:color="auto"/>
            <w:left w:val="none" w:sz="0" w:space="0" w:color="auto"/>
            <w:bottom w:val="none" w:sz="0" w:space="0" w:color="auto"/>
            <w:right w:val="none" w:sz="0" w:space="0" w:color="auto"/>
          </w:divBdr>
          <w:divsChild>
            <w:div w:id="1181966943">
              <w:marLeft w:val="0"/>
              <w:marRight w:val="0"/>
              <w:marTop w:val="0"/>
              <w:marBottom w:val="0"/>
              <w:divBdr>
                <w:top w:val="none" w:sz="0" w:space="0" w:color="auto"/>
                <w:left w:val="none" w:sz="0" w:space="0" w:color="auto"/>
                <w:bottom w:val="none" w:sz="0" w:space="0" w:color="auto"/>
                <w:right w:val="none" w:sz="0" w:space="0" w:color="auto"/>
              </w:divBdr>
              <w:divsChild>
                <w:div w:id="1413501179">
                  <w:marLeft w:val="0"/>
                  <w:marRight w:val="0"/>
                  <w:marTop w:val="100"/>
                  <w:marBottom w:val="100"/>
                  <w:divBdr>
                    <w:top w:val="none" w:sz="0" w:space="0" w:color="auto"/>
                    <w:left w:val="none" w:sz="0" w:space="0" w:color="auto"/>
                    <w:bottom w:val="none" w:sz="0" w:space="0" w:color="auto"/>
                    <w:right w:val="none" w:sz="0" w:space="0" w:color="auto"/>
                  </w:divBdr>
                  <w:divsChild>
                    <w:div w:id="47306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180029">
      <w:bodyDiv w:val="1"/>
      <w:marLeft w:val="0"/>
      <w:marRight w:val="0"/>
      <w:marTop w:val="0"/>
      <w:marBottom w:val="0"/>
      <w:divBdr>
        <w:top w:val="none" w:sz="0" w:space="0" w:color="auto"/>
        <w:left w:val="none" w:sz="0" w:space="0" w:color="auto"/>
        <w:bottom w:val="none" w:sz="0" w:space="0" w:color="auto"/>
        <w:right w:val="none" w:sz="0" w:space="0" w:color="auto"/>
      </w:divBdr>
      <w:divsChild>
        <w:div w:id="1830366089">
          <w:marLeft w:val="0"/>
          <w:marRight w:val="0"/>
          <w:marTop w:val="0"/>
          <w:marBottom w:val="0"/>
          <w:divBdr>
            <w:top w:val="none" w:sz="0" w:space="0" w:color="auto"/>
            <w:left w:val="none" w:sz="0" w:space="0" w:color="auto"/>
            <w:bottom w:val="none" w:sz="0" w:space="0" w:color="auto"/>
            <w:right w:val="none" w:sz="0" w:space="0" w:color="auto"/>
          </w:divBdr>
          <w:divsChild>
            <w:div w:id="721710197">
              <w:marLeft w:val="0"/>
              <w:marRight w:val="0"/>
              <w:marTop w:val="0"/>
              <w:marBottom w:val="0"/>
              <w:divBdr>
                <w:top w:val="none" w:sz="0" w:space="0" w:color="auto"/>
                <w:left w:val="none" w:sz="0" w:space="0" w:color="auto"/>
                <w:bottom w:val="none" w:sz="0" w:space="0" w:color="auto"/>
                <w:right w:val="none" w:sz="0" w:space="0" w:color="auto"/>
              </w:divBdr>
              <w:divsChild>
                <w:div w:id="128785891">
                  <w:marLeft w:val="0"/>
                  <w:marRight w:val="0"/>
                  <w:marTop w:val="0"/>
                  <w:marBottom w:val="0"/>
                  <w:divBdr>
                    <w:top w:val="none" w:sz="0" w:space="0" w:color="auto"/>
                    <w:left w:val="none" w:sz="0" w:space="0" w:color="auto"/>
                    <w:bottom w:val="none" w:sz="0" w:space="0" w:color="auto"/>
                    <w:right w:val="none" w:sz="0" w:space="0" w:color="auto"/>
                  </w:divBdr>
                  <w:divsChild>
                    <w:div w:id="92550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690770">
      <w:bodyDiv w:val="1"/>
      <w:marLeft w:val="0"/>
      <w:marRight w:val="0"/>
      <w:marTop w:val="0"/>
      <w:marBottom w:val="0"/>
      <w:divBdr>
        <w:top w:val="none" w:sz="0" w:space="0" w:color="auto"/>
        <w:left w:val="none" w:sz="0" w:space="0" w:color="auto"/>
        <w:bottom w:val="none" w:sz="0" w:space="0" w:color="auto"/>
        <w:right w:val="none" w:sz="0" w:space="0" w:color="auto"/>
      </w:divBdr>
      <w:divsChild>
        <w:div w:id="2016884755">
          <w:marLeft w:val="0"/>
          <w:marRight w:val="0"/>
          <w:marTop w:val="0"/>
          <w:marBottom w:val="0"/>
          <w:divBdr>
            <w:top w:val="none" w:sz="0" w:space="0" w:color="auto"/>
            <w:left w:val="none" w:sz="0" w:space="0" w:color="auto"/>
            <w:bottom w:val="none" w:sz="0" w:space="0" w:color="auto"/>
            <w:right w:val="none" w:sz="0" w:space="0" w:color="auto"/>
          </w:divBdr>
          <w:divsChild>
            <w:div w:id="242643439">
              <w:marLeft w:val="0"/>
              <w:marRight w:val="0"/>
              <w:marTop w:val="0"/>
              <w:marBottom w:val="0"/>
              <w:divBdr>
                <w:top w:val="none" w:sz="0" w:space="0" w:color="auto"/>
                <w:left w:val="none" w:sz="0" w:space="0" w:color="auto"/>
                <w:bottom w:val="none" w:sz="0" w:space="0" w:color="auto"/>
                <w:right w:val="none" w:sz="0" w:space="0" w:color="auto"/>
              </w:divBdr>
              <w:divsChild>
                <w:div w:id="1059286741">
                  <w:marLeft w:val="0"/>
                  <w:marRight w:val="0"/>
                  <w:marTop w:val="0"/>
                  <w:marBottom w:val="0"/>
                  <w:divBdr>
                    <w:top w:val="none" w:sz="0" w:space="0" w:color="auto"/>
                    <w:left w:val="none" w:sz="0" w:space="0" w:color="auto"/>
                    <w:bottom w:val="none" w:sz="0" w:space="0" w:color="auto"/>
                    <w:right w:val="none" w:sz="0" w:space="0" w:color="auto"/>
                  </w:divBdr>
                  <w:divsChild>
                    <w:div w:id="95775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601278">
      <w:bodyDiv w:val="1"/>
      <w:marLeft w:val="0"/>
      <w:marRight w:val="0"/>
      <w:marTop w:val="0"/>
      <w:marBottom w:val="0"/>
      <w:divBdr>
        <w:top w:val="none" w:sz="0" w:space="0" w:color="auto"/>
        <w:left w:val="none" w:sz="0" w:space="0" w:color="auto"/>
        <w:bottom w:val="none" w:sz="0" w:space="0" w:color="auto"/>
        <w:right w:val="none" w:sz="0" w:space="0" w:color="auto"/>
      </w:divBdr>
      <w:divsChild>
        <w:div w:id="612982252">
          <w:marLeft w:val="0"/>
          <w:marRight w:val="0"/>
          <w:marTop w:val="0"/>
          <w:marBottom w:val="0"/>
          <w:divBdr>
            <w:top w:val="none" w:sz="0" w:space="0" w:color="auto"/>
            <w:left w:val="none" w:sz="0" w:space="0" w:color="auto"/>
            <w:bottom w:val="none" w:sz="0" w:space="0" w:color="auto"/>
            <w:right w:val="none" w:sz="0" w:space="0" w:color="auto"/>
          </w:divBdr>
          <w:divsChild>
            <w:div w:id="161435451">
              <w:marLeft w:val="0"/>
              <w:marRight w:val="0"/>
              <w:marTop w:val="0"/>
              <w:marBottom w:val="0"/>
              <w:divBdr>
                <w:top w:val="none" w:sz="0" w:space="0" w:color="auto"/>
                <w:left w:val="none" w:sz="0" w:space="0" w:color="auto"/>
                <w:bottom w:val="none" w:sz="0" w:space="0" w:color="auto"/>
                <w:right w:val="none" w:sz="0" w:space="0" w:color="auto"/>
              </w:divBdr>
              <w:divsChild>
                <w:div w:id="1337417301">
                  <w:marLeft w:val="0"/>
                  <w:marRight w:val="0"/>
                  <w:marTop w:val="0"/>
                  <w:marBottom w:val="0"/>
                  <w:divBdr>
                    <w:top w:val="none" w:sz="0" w:space="0" w:color="auto"/>
                    <w:left w:val="none" w:sz="0" w:space="0" w:color="auto"/>
                    <w:bottom w:val="none" w:sz="0" w:space="0" w:color="auto"/>
                    <w:right w:val="none" w:sz="0" w:space="0" w:color="auto"/>
                  </w:divBdr>
                  <w:divsChild>
                    <w:div w:id="135110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170461">
      <w:bodyDiv w:val="1"/>
      <w:marLeft w:val="0"/>
      <w:marRight w:val="0"/>
      <w:marTop w:val="0"/>
      <w:marBottom w:val="0"/>
      <w:divBdr>
        <w:top w:val="none" w:sz="0" w:space="0" w:color="auto"/>
        <w:left w:val="none" w:sz="0" w:space="0" w:color="auto"/>
        <w:bottom w:val="none" w:sz="0" w:space="0" w:color="auto"/>
        <w:right w:val="none" w:sz="0" w:space="0" w:color="auto"/>
      </w:divBdr>
    </w:div>
    <w:div w:id="1689333468">
      <w:bodyDiv w:val="1"/>
      <w:marLeft w:val="0"/>
      <w:marRight w:val="0"/>
      <w:marTop w:val="0"/>
      <w:marBottom w:val="0"/>
      <w:divBdr>
        <w:top w:val="none" w:sz="0" w:space="0" w:color="auto"/>
        <w:left w:val="none" w:sz="0" w:space="0" w:color="auto"/>
        <w:bottom w:val="none" w:sz="0" w:space="0" w:color="auto"/>
        <w:right w:val="none" w:sz="0" w:space="0" w:color="auto"/>
      </w:divBdr>
    </w:div>
    <w:div w:id="1832597827">
      <w:bodyDiv w:val="1"/>
      <w:marLeft w:val="0"/>
      <w:marRight w:val="0"/>
      <w:marTop w:val="0"/>
      <w:marBottom w:val="0"/>
      <w:divBdr>
        <w:top w:val="none" w:sz="0" w:space="0" w:color="auto"/>
        <w:left w:val="none" w:sz="0" w:space="0" w:color="auto"/>
        <w:bottom w:val="none" w:sz="0" w:space="0" w:color="auto"/>
        <w:right w:val="none" w:sz="0" w:space="0" w:color="auto"/>
      </w:divBdr>
      <w:divsChild>
        <w:div w:id="1096637256">
          <w:marLeft w:val="0"/>
          <w:marRight w:val="0"/>
          <w:marTop w:val="0"/>
          <w:marBottom w:val="0"/>
          <w:divBdr>
            <w:top w:val="none" w:sz="0" w:space="0" w:color="auto"/>
            <w:left w:val="none" w:sz="0" w:space="0" w:color="auto"/>
            <w:bottom w:val="none" w:sz="0" w:space="0" w:color="auto"/>
            <w:right w:val="none" w:sz="0" w:space="0" w:color="auto"/>
          </w:divBdr>
          <w:divsChild>
            <w:div w:id="1171221183">
              <w:marLeft w:val="0"/>
              <w:marRight w:val="0"/>
              <w:marTop w:val="0"/>
              <w:marBottom w:val="0"/>
              <w:divBdr>
                <w:top w:val="none" w:sz="0" w:space="0" w:color="auto"/>
                <w:left w:val="none" w:sz="0" w:space="0" w:color="auto"/>
                <w:bottom w:val="none" w:sz="0" w:space="0" w:color="auto"/>
                <w:right w:val="none" w:sz="0" w:space="0" w:color="auto"/>
              </w:divBdr>
              <w:divsChild>
                <w:div w:id="815606552">
                  <w:marLeft w:val="0"/>
                  <w:marRight w:val="0"/>
                  <w:marTop w:val="0"/>
                  <w:marBottom w:val="0"/>
                  <w:divBdr>
                    <w:top w:val="none" w:sz="0" w:space="0" w:color="auto"/>
                    <w:left w:val="none" w:sz="0" w:space="0" w:color="auto"/>
                    <w:bottom w:val="none" w:sz="0" w:space="0" w:color="auto"/>
                    <w:right w:val="none" w:sz="0" w:space="0" w:color="auto"/>
                  </w:divBdr>
                  <w:divsChild>
                    <w:div w:id="1275332636">
                      <w:marLeft w:val="0"/>
                      <w:marRight w:val="0"/>
                      <w:marTop w:val="0"/>
                      <w:marBottom w:val="0"/>
                      <w:divBdr>
                        <w:top w:val="none" w:sz="0" w:space="0" w:color="auto"/>
                        <w:left w:val="none" w:sz="0" w:space="0" w:color="auto"/>
                        <w:bottom w:val="none" w:sz="0" w:space="0" w:color="auto"/>
                        <w:right w:val="none" w:sz="0" w:space="0" w:color="auto"/>
                      </w:divBdr>
                      <w:divsChild>
                        <w:div w:id="1550454373">
                          <w:marLeft w:val="0"/>
                          <w:marRight w:val="0"/>
                          <w:marTop w:val="0"/>
                          <w:marBottom w:val="0"/>
                          <w:divBdr>
                            <w:top w:val="none" w:sz="0" w:space="0" w:color="auto"/>
                            <w:left w:val="none" w:sz="0" w:space="0" w:color="auto"/>
                            <w:bottom w:val="none" w:sz="0" w:space="0" w:color="auto"/>
                            <w:right w:val="none" w:sz="0" w:space="0" w:color="auto"/>
                          </w:divBdr>
                          <w:divsChild>
                            <w:div w:id="1990551878">
                              <w:marLeft w:val="0"/>
                              <w:marRight w:val="0"/>
                              <w:marTop w:val="0"/>
                              <w:marBottom w:val="0"/>
                              <w:divBdr>
                                <w:top w:val="none" w:sz="0" w:space="0" w:color="auto"/>
                                <w:left w:val="none" w:sz="0" w:space="0" w:color="auto"/>
                                <w:bottom w:val="none" w:sz="0" w:space="0" w:color="auto"/>
                                <w:right w:val="none" w:sz="0" w:space="0" w:color="auto"/>
                              </w:divBdr>
                              <w:divsChild>
                                <w:div w:id="212742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3522328">
      <w:bodyDiv w:val="1"/>
      <w:marLeft w:val="0"/>
      <w:marRight w:val="0"/>
      <w:marTop w:val="0"/>
      <w:marBottom w:val="0"/>
      <w:divBdr>
        <w:top w:val="none" w:sz="0" w:space="0" w:color="auto"/>
        <w:left w:val="none" w:sz="0" w:space="0" w:color="auto"/>
        <w:bottom w:val="none" w:sz="0" w:space="0" w:color="auto"/>
        <w:right w:val="none" w:sz="0" w:space="0" w:color="auto"/>
      </w:divBdr>
    </w:div>
    <w:div w:id="1944915941">
      <w:bodyDiv w:val="1"/>
      <w:marLeft w:val="0"/>
      <w:marRight w:val="0"/>
      <w:marTop w:val="0"/>
      <w:marBottom w:val="0"/>
      <w:divBdr>
        <w:top w:val="none" w:sz="0" w:space="0" w:color="auto"/>
        <w:left w:val="none" w:sz="0" w:space="0" w:color="auto"/>
        <w:bottom w:val="none" w:sz="0" w:space="0" w:color="auto"/>
        <w:right w:val="none" w:sz="0" w:space="0" w:color="auto"/>
      </w:divBdr>
      <w:divsChild>
        <w:div w:id="1717661096">
          <w:marLeft w:val="0"/>
          <w:marRight w:val="0"/>
          <w:marTop w:val="0"/>
          <w:marBottom w:val="0"/>
          <w:divBdr>
            <w:top w:val="none" w:sz="0" w:space="0" w:color="auto"/>
            <w:left w:val="none" w:sz="0" w:space="0" w:color="auto"/>
            <w:bottom w:val="none" w:sz="0" w:space="0" w:color="auto"/>
            <w:right w:val="none" w:sz="0" w:space="0" w:color="auto"/>
          </w:divBdr>
          <w:divsChild>
            <w:div w:id="1217428238">
              <w:marLeft w:val="0"/>
              <w:marRight w:val="0"/>
              <w:marTop w:val="375"/>
              <w:marBottom w:val="0"/>
              <w:divBdr>
                <w:top w:val="none" w:sz="0" w:space="0" w:color="auto"/>
                <w:left w:val="none" w:sz="0" w:space="0" w:color="auto"/>
                <w:bottom w:val="none" w:sz="0" w:space="0" w:color="auto"/>
                <w:right w:val="none" w:sz="0" w:space="0" w:color="auto"/>
              </w:divBdr>
              <w:divsChild>
                <w:div w:id="1529023434">
                  <w:marLeft w:val="0"/>
                  <w:marRight w:val="0"/>
                  <w:marTop w:val="0"/>
                  <w:marBottom w:val="0"/>
                  <w:divBdr>
                    <w:top w:val="none" w:sz="0" w:space="0" w:color="auto"/>
                    <w:left w:val="none" w:sz="0" w:space="0" w:color="auto"/>
                    <w:bottom w:val="none" w:sz="0" w:space="0" w:color="auto"/>
                    <w:right w:val="none" w:sz="0" w:space="0" w:color="auto"/>
                  </w:divBdr>
                  <w:divsChild>
                    <w:div w:id="212079920">
                      <w:marLeft w:val="0"/>
                      <w:marRight w:val="0"/>
                      <w:marTop w:val="0"/>
                      <w:marBottom w:val="0"/>
                      <w:divBdr>
                        <w:top w:val="none" w:sz="0" w:space="0" w:color="auto"/>
                        <w:left w:val="none" w:sz="0" w:space="0" w:color="auto"/>
                        <w:bottom w:val="none" w:sz="0" w:space="0" w:color="auto"/>
                        <w:right w:val="none" w:sz="0" w:space="0" w:color="auto"/>
                      </w:divBdr>
                      <w:divsChild>
                        <w:div w:id="1133642472">
                          <w:marLeft w:val="0"/>
                          <w:marRight w:val="375"/>
                          <w:marTop w:val="0"/>
                          <w:marBottom w:val="0"/>
                          <w:divBdr>
                            <w:top w:val="none" w:sz="0" w:space="0" w:color="auto"/>
                            <w:left w:val="none" w:sz="0" w:space="0" w:color="auto"/>
                            <w:bottom w:val="none" w:sz="0" w:space="0" w:color="auto"/>
                            <w:right w:val="none" w:sz="0" w:space="0" w:color="auto"/>
                          </w:divBdr>
                          <w:divsChild>
                            <w:div w:id="500974538">
                              <w:marLeft w:val="0"/>
                              <w:marRight w:val="0"/>
                              <w:marTop w:val="300"/>
                              <w:marBottom w:val="0"/>
                              <w:divBdr>
                                <w:top w:val="none" w:sz="0" w:space="0" w:color="auto"/>
                                <w:left w:val="none" w:sz="0" w:space="0" w:color="auto"/>
                                <w:bottom w:val="none" w:sz="0" w:space="0" w:color="auto"/>
                                <w:right w:val="none" w:sz="0" w:space="0" w:color="auto"/>
                              </w:divBdr>
                              <w:divsChild>
                                <w:div w:id="140359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www.euroqol.org/home.html" TargetMode="External"/><Relationship Id="rId47" Type="http://schemas.openxmlformats.org/officeDocument/2006/relationships/hyperlink" Target="http://www.ncbi.nlm.nih.gov/pubmed?term=%22Levy%20JC%22%5BAuthor%5D" TargetMode="External"/><Relationship Id="rId48" Type="http://schemas.openxmlformats.org/officeDocument/2006/relationships/hyperlink" Target="http://www.ncbi.nlm.nih.gov/pubmed?term=%22Matthews%20DR%22%5BAuthor%5D" TargetMode="External"/><Relationship Id="rId49" Type="http://schemas.openxmlformats.org/officeDocument/2006/relationships/hyperlink" Target="http://www.ncbi.nlm.nih.gov/pubmed?term=%22Hermans%20MP%22%5BAuthor%5D" TargetMode="External"/><Relationship Id="rId20" Type="http://schemas.openxmlformats.org/officeDocument/2006/relationships/hyperlink" Target="mailto:paul.seed@kcl.ac.uk" TargetMode="External"/><Relationship Id="rId21" Type="http://schemas.openxmlformats.org/officeDocument/2006/relationships/hyperlink" Target="mailto:jane.sandall@kcl.ac.uk" TargetMode="External"/><Relationship Id="rId22" Type="http://schemas.openxmlformats.org/officeDocument/2006/relationships/hyperlink" Target="mailto:tom.sanders@kcl.ac.uk" TargetMode="External"/><Relationship Id="rId23" Type="http://schemas.openxmlformats.org/officeDocument/2006/relationships/hyperlink" Target="mailto:j.wardle@ucl.ac.uk" TargetMode="External"/><Relationship Id="rId24" Type="http://schemas.openxmlformats.org/officeDocument/2006/relationships/hyperlink" Target="mailto:ruth.bell@ncl.ac.uk" TargetMode="External"/><Relationship Id="rId25" Type="http://schemas.openxmlformats.org/officeDocument/2006/relationships/hyperlink" Target="mailto:Naveed.Sattar@glasgow.ac.uk" TargetMode="External"/><Relationship Id="rId26" Type="http://schemas.openxmlformats.org/officeDocument/2006/relationships/hyperlink" Target="mailto:andrew.shennan@kcl.ac.uk" TargetMode="External"/><Relationship Id="rId27" Type="http://schemas.openxmlformats.org/officeDocument/2006/relationships/hyperlink" Target="mailto:christine.godfrey@york.ac.uk" TargetMode="External"/><Relationship Id="rId28" Type="http://schemas.openxmlformats.org/officeDocument/2006/relationships/hyperlink" Target="mailto:andrew.shennan@kcl.ac.uk" TargetMode="External"/><Relationship Id="rId29" Type="http://schemas.openxmlformats.org/officeDocument/2006/relationships/hyperlink" Target="mailto:eugene.oteng-ntim@gstt.nhs.uk" TargetMode="External"/><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mailto:s.c.robson@ncl.ac.uk" TargetMode="External"/><Relationship Id="rId31" Type="http://schemas.openxmlformats.org/officeDocument/2006/relationships/hyperlink" Target="mailto:Scott.Nelson@clinmed.gla.ac.uk" TargetMode="External"/><Relationship Id="rId32" Type="http://schemas.openxmlformats.org/officeDocument/2006/relationships/hyperlink" Target="mailto:Melissa.Whitworth@cmft.nhs.uk" TargetMode="External"/><Relationship Id="rId9" Type="http://schemas.openxmlformats.org/officeDocument/2006/relationships/image" Target="media/image1.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mailto:Hinshaw@chsft.nhs.uk" TargetMode="External"/><Relationship Id="rId34" Type="http://schemas.openxmlformats.org/officeDocument/2006/relationships/hyperlink" Target="mailto:diane.farrar@bthft.nhs.uk" TargetMode="External"/><Relationship Id="rId35" Type="http://schemas.openxmlformats.org/officeDocument/2006/relationships/footer" Target="footer1.xml"/><Relationship Id="rId36" Type="http://schemas.openxmlformats.org/officeDocument/2006/relationships/header" Target="header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30.png"/><Relationship Id="rId13" Type="http://schemas.openxmlformats.org/officeDocument/2006/relationships/image" Target="media/image4.png"/><Relationship Id="rId14" Type="http://schemas.openxmlformats.org/officeDocument/2006/relationships/hyperlink" Target="file:///C:\Documents%20and%20Settings\Lucilla%20Poston\My%20Documents\TRIALS\NIHR\NIHR%20programme\protocol\UPBEAT%20protocol_version8_July2012LP.docx" TargetMode="External"/><Relationship Id="rId15" Type="http://schemas.openxmlformats.org/officeDocument/2006/relationships/hyperlink" Target="file:///C:\Documents%20and%20Settings\Lucilla%20Poston\My%20Documents\TRIALS\NIHR\NIHR%20programme\protocol\UPBEAT%20protocol_version8_July2012LP.docx" TargetMode="External"/><Relationship Id="rId16" Type="http://schemas.openxmlformats.org/officeDocument/2006/relationships/hyperlink" Target="file:///C:\Documents%20and%20Settings\Lucilla%20Poston\My%20Documents\TRIALS\NIHR\NIHR%20programme\protocol\UPBEAT%20protocol_version8_July2012LP.docx" TargetMode="External"/><Relationship Id="rId17" Type="http://schemas.openxmlformats.org/officeDocument/2006/relationships/hyperlink" Target="mailto:lucilla.poston@kcl.ac.uk" TargetMode="External"/><Relationship Id="rId18" Type="http://schemas.openxmlformats.org/officeDocument/2006/relationships/hyperlink" Target="mailto:karen.ignatian@gstt.nhs.uk" TargetMode="External"/><Relationship Id="rId19" Type="http://schemas.openxmlformats.org/officeDocument/2006/relationships/hyperlink" Target="mailto:annette.briley@kcl.ac.uk" TargetMode="External"/><Relationship Id="rId37" Type="http://schemas.openxmlformats.org/officeDocument/2006/relationships/image" Target="media/image5.png"/><Relationship Id="rId38" Type="http://schemas.openxmlformats.org/officeDocument/2006/relationships/image" Target="media/image6.png"/><Relationship Id="rId39" Type="http://schemas.openxmlformats.org/officeDocument/2006/relationships/hyperlink" Target="http://www.who.int/mediacentre/factsheets/fs311/en/index.html" TargetMode="External"/><Relationship Id="rId40" Type="http://schemas.openxmlformats.org/officeDocument/2006/relationships/hyperlink" Target="http://www.who.int/bmi/index.jsp" TargetMode="External"/><Relationship Id="rId41" Type="http://schemas.openxmlformats.org/officeDocument/2006/relationships/hyperlink" Target="http://www.ncbi.nlm.nih.gov/pubmed?term=Oteng-Ntim%20E%5BAuthor%5D&amp;cauthor=true&amp;cauthor_uid=22574949" TargetMode="External"/><Relationship Id="rId42" Type="http://schemas.openxmlformats.org/officeDocument/2006/relationships/hyperlink" Target="http://www.ncbi.nlm.nih.gov/pubmed?term=Varma%20R%5BAuthor%5D&amp;cauthor=true&amp;cauthor_uid=22574949" TargetMode="External"/><Relationship Id="rId43" Type="http://schemas.openxmlformats.org/officeDocument/2006/relationships/hyperlink" Target="http://www.ncbi.nlm.nih.gov/pubmed?term=Croker%20H%5BAuthor%5D&amp;cauthor=true&amp;cauthor_uid=22574949" TargetMode="External"/><Relationship Id="rId44" Type="http://schemas.openxmlformats.org/officeDocument/2006/relationships/hyperlink" Target="http://www.ncbi.nlm.nih.gov/pubmed?term=Poston%20L%5BAuthor%5D&amp;cauthor=true&amp;cauthor_uid=22574949" TargetMode="External"/><Relationship Id="rId45" Type="http://schemas.openxmlformats.org/officeDocument/2006/relationships/hyperlink" Target="http://www.ncbi.nlm.nih.gov/pubmed?term=Doyle%20P%5BAuthor%5D&amp;cauthor=true&amp;cauthor_uid=225749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087E48-B692-884C-9CF6-EA4EC4F9C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16259</Words>
  <Characters>92680</Characters>
  <Application>Microsoft Macintosh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108722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Annette Briley</cp:lastModifiedBy>
  <cp:revision>2</cp:revision>
  <cp:lastPrinted>2013-05-01T08:25:00Z</cp:lastPrinted>
  <dcterms:created xsi:type="dcterms:W3CDTF">2014-01-30T08:56:00Z</dcterms:created>
  <dcterms:modified xsi:type="dcterms:W3CDTF">2014-01-30T08:56:00Z</dcterms:modified>
</cp:coreProperties>
</file>